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00835D9D">
        <w:rPr>
          <w:rFonts w:ascii="標楷體" w:eastAsia="標楷體" w:hAnsi="標楷體" w:hint="eastAsia"/>
          <w:color w:val="000000"/>
          <w:sz w:val="28"/>
          <w:u w:val="single"/>
        </w:rPr>
        <w:t>106</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931DD0">
        <w:rPr>
          <w:rFonts w:ascii="標楷體" w:eastAsia="標楷體" w:hAnsi="標楷體" w:hint="eastAsia"/>
          <w:color w:val="000000"/>
          <w:sz w:val="28"/>
          <w:u w:val="single"/>
        </w:rPr>
        <w:t>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E776FC">
        <w:rPr>
          <w:rFonts w:ascii="標楷體" w:eastAsia="標楷體" w:hAnsi="標楷體" w:hint="eastAsia"/>
          <w:color w:val="000000"/>
          <w:sz w:val="28"/>
          <w:u w:val="single"/>
        </w:rPr>
        <w:t>三</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E776FC">
        <w:rPr>
          <w:rFonts w:ascii="標楷體" w:eastAsia="標楷體" w:hAnsi="標楷體" w:hint="eastAsia"/>
          <w:color w:val="000000"/>
          <w:sz w:val="28"/>
          <w:u w:val="single"/>
        </w:rPr>
        <w:t>自然與生活科技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p>
    <w:p w:rsidR="00CE3C63" w:rsidRDefault="00CE3C63" w:rsidP="003D3D7F">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E776FC">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）節，補救教學節數﹙    ﹚節，共﹙   ﹚節。</w:t>
      </w:r>
    </w:p>
    <w:p w:rsidR="00CE3C63" w:rsidRDefault="00CE3C63" w:rsidP="003D3D7F">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認識常見的蔬菜。</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學會蒐集有關蔬菜的種植資料，並能由資料選擇適合當季種植的蔬菜。</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學習安排日照、提供水分和選擇土壤等種植的技術。</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透過實地種植一種蔬菜，察覺蔬菜的成長變化歷程。</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運用表格，記錄觀察資料，培養觀察記錄的能力。</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透過日常生活中的觀察，察覺水有不同形態與變化。</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經由觀察與操作，察覺水會變成水蒸氣，水蒸氣會凝結成水。</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透過實驗活動了解水遇冷會變成冰冰遇熱會融化成水。</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了解溫度會造成水的三態變化。</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經由觀察將物品放在裝水的盆中，有些物品會浮起來察覺到水有浮力。</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經由油土的實驗，了解形狀對浮力的影響。</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認識動物的外形及不同的特徵。</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了解動物的身體可以分成不同的部位。</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知道動物的外形構造不同，運動的方式也不同。</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培養愛護動物、尊重生命的情操。</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藉由想事先知道天氣狀況的經驗，認識各種天氣預報，並了解天氣預報資料所代表的涵義。</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lastRenderedPageBreak/>
        <w:t>藉由生活經驗，推論天氣的變化與雲量有密切關係，並實際觀測、記錄。</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透過實際測量氣溫並察覺同一天、相同地點、不同時間的氣溫不同。</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經由降雨，察覺降雨量是可以測量的，並探究氣象站用上下口徑相同粗細一樣且平底的直筒測降雨量之原因，並設計實驗加以驗證之。</w:t>
      </w:r>
    </w:p>
    <w:p w:rsidR="00E776FC" w:rsidRPr="00E776FC" w:rsidRDefault="00E776FC" w:rsidP="00E776FC">
      <w:pPr>
        <w:pStyle w:val="af0"/>
        <w:numPr>
          <w:ilvl w:val="4"/>
          <w:numId w:val="23"/>
        </w:numPr>
        <w:tabs>
          <w:tab w:val="clear" w:pos="2551"/>
        </w:tabs>
        <w:ind w:leftChars="303" w:left="1133" w:hangingChars="203" w:hanging="406"/>
        <w:rPr>
          <w:rFonts w:ascii="標楷體" w:eastAsia="標楷體" w:hAnsi="標楷體" w:cs="Calibri" w:hint="eastAsia"/>
          <w:sz w:val="20"/>
          <w:szCs w:val="20"/>
        </w:rPr>
      </w:pPr>
      <w:r w:rsidRPr="00E776FC">
        <w:rPr>
          <w:rFonts w:ascii="標楷體" w:eastAsia="標楷體" w:hAnsi="標楷體" w:cs="Calibri" w:hint="eastAsia"/>
          <w:sz w:val="20"/>
          <w:szCs w:val="20"/>
        </w:rPr>
        <w:t>了解天氣變化對我們生活的影響，並知道該如何因應。</w:t>
      </w:r>
    </w:p>
    <w:p w:rsidR="00835D9D" w:rsidRDefault="00835D9D">
      <w:pPr>
        <w:widowControl/>
        <w:rPr>
          <w:rFonts w:ascii="新細明體" w:hAnsi="新細明體"/>
          <w:color w:val="000000"/>
          <w:sz w:val="20"/>
          <w:szCs w:val="20"/>
        </w:rPr>
      </w:pPr>
      <w:r>
        <w:rPr>
          <w:rFonts w:ascii="新細明體" w:hAnsi="新細明體"/>
          <w:color w:val="000000"/>
          <w:sz w:val="20"/>
          <w:szCs w:val="20"/>
        </w:rPr>
        <w:br w:type="page"/>
      </w:r>
    </w:p>
    <w:p w:rsidR="00CE3C63" w:rsidRPr="00835D9D" w:rsidRDefault="00CE3C63" w:rsidP="00835D9D">
      <w:pPr>
        <w:numPr>
          <w:ilvl w:val="1"/>
          <w:numId w:val="23"/>
        </w:numPr>
        <w:spacing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835D9D" w:rsidRDefault="00E776FC" w:rsidP="00835D9D">
      <w:pPr>
        <w:ind w:leftChars="186" w:left="446"/>
        <w:jc w:val="both"/>
        <w:rPr>
          <w:rFonts w:ascii="標楷體" w:eastAsia="標楷體" w:hAnsi="標楷體"/>
          <w:color w:val="000000"/>
          <w:sz w:val="28"/>
          <w:szCs w:val="28"/>
        </w:rPr>
      </w:pPr>
      <w:r>
        <w:rPr>
          <w:rFonts w:ascii="標楷體" w:eastAsia="標楷體" w:hAnsi="標楷體"/>
          <w:noProof/>
          <w:color w:val="000000"/>
          <w:sz w:val="28"/>
          <w:szCs w:val="28"/>
        </w:rPr>
        <w:pict>
          <v:group id="_x0000_s1265" style="position:absolute;left:0;text-align:left;margin-left:108.55pt;margin-top:20.6pt;width:387.4pt;height:378.6pt;z-index:251658240" coordorigin="1456,3788" coordsize="7748,7572">
            <v:shapetype id="_x0000_t202" coordsize="21600,21600" o:spt="202" path="m,l,21600r21600,l21600,xe">
              <v:stroke joinstyle="miter"/>
              <v:path gradientshapeok="t" o:connecttype="rect"/>
            </v:shapetype>
            <v:shape id="_x0000_s1266" type="#_x0000_t202" style="position:absolute;left:1456;top:5372;width:1020;height:4535" stroked="f">
              <v:textbox style="layout-flow:vertical-ideographic;mso-next-textbox:#_x0000_s1266">
                <w:txbxContent>
                  <w:p w:rsidR="00E776FC" w:rsidRPr="00D23508" w:rsidRDefault="00E776FC" w:rsidP="00E776FC">
                    <w:pPr>
                      <w:rPr>
                        <w:rFonts w:eastAsia="標楷體" w:hint="eastAsia"/>
                        <w:sz w:val="32"/>
                      </w:rPr>
                    </w:pPr>
                    <w:r w:rsidRPr="00D23508">
                      <w:rPr>
                        <w:rFonts w:eastAsia="標楷體" w:hint="eastAsia"/>
                        <w:sz w:val="32"/>
                      </w:rPr>
                      <w:t>自然與生活科技三年級</w:t>
                    </w:r>
                    <w:r>
                      <w:rPr>
                        <w:rFonts w:eastAsia="標楷體" w:hint="eastAsia"/>
                        <w:sz w:val="32"/>
                      </w:rPr>
                      <w:t>下</w:t>
                    </w:r>
                    <w:r w:rsidRPr="00D23508">
                      <w:rPr>
                        <w:rFonts w:eastAsia="標楷體" w:hint="eastAsia"/>
                        <w:sz w:val="32"/>
                      </w:rPr>
                      <w:t>學期</w:t>
                    </w:r>
                  </w:p>
                </w:txbxContent>
              </v:textbox>
            </v:shape>
            <v:line id="_x0000_s1267" style="position:absolute" from="2711,4420" to="2711,10691"/>
            <v:line id="_x0000_s1268" style="position:absolute" from="2727,4420" to="6925,4420"/>
            <v:line id="_x0000_s1269" style="position:absolute" from="2711,6510" to="6909,6510"/>
            <v:line id="_x0000_s1270" style="position:absolute" from="2727,8600" to="6925,8600"/>
            <v:line id="_x0000_s1271" style="position:absolute" from="2711,10691" to="6909,10691"/>
            <v:shape id="_x0000_s1272" type="#_x0000_t202" style="position:absolute;left:3527;top:4195;width:2268;height:510">
              <v:textbox style="mso-next-textbox:#_x0000_s1272">
                <w:txbxContent>
                  <w:p w:rsidR="00E776FC" w:rsidRPr="00D23508" w:rsidRDefault="00E776FC" w:rsidP="00E776FC">
                    <w:pPr>
                      <w:jc w:val="center"/>
                      <w:rPr>
                        <w:rFonts w:eastAsia="標楷體" w:hAnsi="新細明體" w:hint="eastAsia"/>
                      </w:rPr>
                    </w:pPr>
                    <w:r>
                      <w:rPr>
                        <w:rFonts w:eastAsia="標楷體" w:hAnsi="新細明體" w:hint="eastAsia"/>
                      </w:rPr>
                      <w:t>一、蔬菜的成長</w:t>
                    </w:r>
                  </w:p>
                </w:txbxContent>
              </v:textbox>
            </v:shape>
            <v:shape id="_x0000_s1273" type="#_x0000_t202" style="position:absolute;left:3527;top:6249;width:2268;height:510">
              <v:textbox style="mso-next-textbox:#_x0000_s1273">
                <w:txbxContent>
                  <w:p w:rsidR="00E776FC" w:rsidRPr="00D23508" w:rsidRDefault="00E776FC" w:rsidP="00E776FC">
                    <w:pPr>
                      <w:jc w:val="center"/>
                      <w:rPr>
                        <w:rFonts w:eastAsia="標楷體" w:hAnsi="新細明體" w:hint="eastAsia"/>
                      </w:rPr>
                    </w:pPr>
                    <w:r>
                      <w:rPr>
                        <w:rFonts w:eastAsia="標楷體" w:hAnsi="新細明體" w:hint="eastAsia"/>
                      </w:rPr>
                      <w:t>二、奇妙的水</w:t>
                    </w:r>
                  </w:p>
                </w:txbxContent>
              </v:textbox>
            </v:shape>
            <v:shape id="_x0000_s1274" type="#_x0000_t202" style="position:absolute;left:3527;top:8352;width:2705;height:510">
              <v:textbox style="mso-next-textbox:#_x0000_s1274" inset="1.5mm,,1.5mm">
                <w:txbxContent>
                  <w:p w:rsidR="00E776FC" w:rsidRPr="00D23508" w:rsidRDefault="00E776FC" w:rsidP="00E776FC">
                    <w:pPr>
                      <w:jc w:val="center"/>
                      <w:rPr>
                        <w:rFonts w:eastAsia="標楷體" w:hAnsi="新細明體" w:hint="eastAsia"/>
                      </w:rPr>
                    </w:pPr>
                    <w:r>
                      <w:rPr>
                        <w:rFonts w:eastAsia="標楷體" w:hAnsi="新細明體" w:hint="eastAsia"/>
                      </w:rPr>
                      <w:t>三、動物的身體和運動</w:t>
                    </w:r>
                  </w:p>
                </w:txbxContent>
              </v:textbox>
            </v:shape>
            <v:shape id="_x0000_s1275" type="#_x0000_t202" style="position:absolute;left:3527;top:10435;width:2268;height:510">
              <v:textbox style="mso-next-textbox:#_x0000_s1275">
                <w:txbxContent>
                  <w:p w:rsidR="00E776FC" w:rsidRPr="00D23508" w:rsidRDefault="00E776FC" w:rsidP="00E776FC">
                    <w:pPr>
                      <w:jc w:val="center"/>
                      <w:rPr>
                        <w:rFonts w:eastAsia="標楷體" w:hAnsi="新細明體" w:hint="eastAsia"/>
                      </w:rPr>
                    </w:pPr>
                    <w:r>
                      <w:rPr>
                        <w:rFonts w:eastAsia="標楷體" w:hAnsi="新細明體" w:hint="eastAsia"/>
                      </w:rPr>
                      <w:t>四、認識天氣</w:t>
                    </w:r>
                  </w:p>
                </w:txbxContent>
              </v:textbox>
            </v:shape>
            <v:shape id="_x0000_s1276" type="#_x0000_t202" style="position:absolute;left:6670;top:3788;width:2534;height:1281">
              <v:textbox style="mso-next-textbox:#_x0000_s1276">
                <w:txbxContent>
                  <w:p w:rsidR="00E776FC" w:rsidRDefault="00E776FC" w:rsidP="00E776FC">
                    <w:pPr>
                      <w:jc w:val="both"/>
                      <w:rPr>
                        <w:rFonts w:eastAsia="標楷體" w:hAnsi="標楷體" w:hint="eastAsia"/>
                      </w:rPr>
                    </w:pPr>
                    <w:r>
                      <w:rPr>
                        <w:rFonts w:eastAsia="標楷體" w:hAnsi="標楷體" w:hint="eastAsia"/>
                      </w:rPr>
                      <w:t>1.</w:t>
                    </w:r>
                    <w:r>
                      <w:rPr>
                        <w:rFonts w:eastAsia="標楷體" w:hAnsi="標楷體" w:hint="eastAsia"/>
                      </w:rPr>
                      <w:t>大家來種菜</w:t>
                    </w:r>
                  </w:p>
                  <w:p w:rsidR="00E776FC" w:rsidRPr="00D23508" w:rsidRDefault="00E776FC" w:rsidP="00E776FC">
                    <w:pPr>
                      <w:jc w:val="both"/>
                      <w:rPr>
                        <w:rFonts w:eastAsia="標楷體" w:hAnsi="新細明體" w:hint="eastAsia"/>
                      </w:rPr>
                    </w:pPr>
                    <w:r>
                      <w:rPr>
                        <w:rFonts w:eastAsia="標楷體" w:hAnsi="新細明體" w:hint="eastAsia"/>
                      </w:rPr>
                      <w:t>2.</w:t>
                    </w:r>
                    <w:r>
                      <w:rPr>
                        <w:rFonts w:eastAsia="標楷體" w:hAnsi="新細明體" w:hint="eastAsia"/>
                      </w:rPr>
                      <w:t>照顧蔬菜</w:t>
                    </w:r>
                  </w:p>
                  <w:p w:rsidR="00E776FC" w:rsidRPr="00B01561" w:rsidRDefault="00E776FC" w:rsidP="00E776FC">
                    <w:pPr>
                      <w:jc w:val="both"/>
                      <w:rPr>
                        <w:rFonts w:eastAsia="標楷體" w:hAnsi="新細明體" w:hint="eastAsia"/>
                      </w:rPr>
                    </w:pPr>
                    <w:r>
                      <w:rPr>
                        <w:rFonts w:eastAsia="標楷體" w:hAnsi="新細明體" w:hint="eastAsia"/>
                      </w:rPr>
                      <w:t>3.</w:t>
                    </w:r>
                    <w:r>
                      <w:rPr>
                        <w:rFonts w:eastAsia="標楷體" w:hAnsi="新細明體" w:hint="eastAsia"/>
                      </w:rPr>
                      <w:t>蔬菜長大了</w:t>
                    </w:r>
                  </w:p>
                </w:txbxContent>
              </v:textbox>
            </v:shape>
            <v:shape id="_x0000_s1277" type="#_x0000_t202" style="position:absolute;left:6670;top:10079;width:2534;height:1281">
              <v:textbox style="mso-next-textbox:#_x0000_s1277">
                <w:txbxContent>
                  <w:p w:rsidR="00E776FC" w:rsidRDefault="00E776FC" w:rsidP="00E776FC">
                    <w:pPr>
                      <w:jc w:val="both"/>
                      <w:rPr>
                        <w:rFonts w:eastAsia="標楷體" w:hAnsi="新細明體" w:hint="eastAsia"/>
                      </w:rPr>
                    </w:pPr>
                    <w:r>
                      <w:rPr>
                        <w:rFonts w:eastAsia="標楷體" w:hAnsi="新細明體" w:hint="eastAsia"/>
                      </w:rPr>
                      <w:t>1.</w:t>
                    </w:r>
                    <w:r>
                      <w:rPr>
                        <w:rFonts w:eastAsia="標楷體" w:hAnsi="新細明體" w:hint="eastAsia"/>
                      </w:rPr>
                      <w:t>氣象報告</w:t>
                    </w:r>
                  </w:p>
                  <w:p w:rsidR="00E776FC" w:rsidRPr="00D23508" w:rsidRDefault="00E776FC" w:rsidP="00E776FC">
                    <w:pPr>
                      <w:jc w:val="both"/>
                      <w:rPr>
                        <w:rFonts w:eastAsia="標楷體" w:hAnsi="新細明體" w:hint="eastAsia"/>
                      </w:rPr>
                    </w:pPr>
                    <w:r>
                      <w:rPr>
                        <w:rFonts w:eastAsia="標楷體" w:hAnsi="新細明體" w:hint="eastAsia"/>
                      </w:rPr>
                      <w:t>2.</w:t>
                    </w:r>
                    <w:r>
                      <w:rPr>
                        <w:rFonts w:eastAsia="標楷體" w:hAnsi="新細明體" w:hint="eastAsia"/>
                      </w:rPr>
                      <w:t>天氣觀測</w:t>
                    </w:r>
                  </w:p>
                  <w:p w:rsidR="00E776FC" w:rsidRPr="00D23508" w:rsidRDefault="00E776FC" w:rsidP="00E776FC">
                    <w:pPr>
                      <w:jc w:val="both"/>
                      <w:rPr>
                        <w:rFonts w:eastAsia="標楷體" w:hAnsi="新細明體" w:hint="eastAsia"/>
                      </w:rPr>
                    </w:pPr>
                    <w:r>
                      <w:rPr>
                        <w:rFonts w:eastAsia="標楷體" w:hAnsi="新細明體" w:hint="eastAsia"/>
                      </w:rPr>
                      <w:t>3.</w:t>
                    </w:r>
                    <w:r>
                      <w:rPr>
                        <w:rFonts w:eastAsia="標楷體" w:hAnsi="新細明體" w:hint="eastAsia"/>
                      </w:rPr>
                      <w:t>天氣與生活</w:t>
                    </w:r>
                  </w:p>
                </w:txbxContent>
              </v:textbox>
            </v:shape>
            <v:shape id="_x0000_s1278" type="#_x0000_t202" style="position:absolute;left:6670;top:5863;width:2534;height:1281">
              <v:textbox style="mso-next-textbox:#_x0000_s1278">
                <w:txbxContent>
                  <w:p w:rsidR="00E776FC" w:rsidRDefault="00E776FC" w:rsidP="00E776FC">
                    <w:pPr>
                      <w:jc w:val="both"/>
                      <w:rPr>
                        <w:rFonts w:eastAsia="標楷體" w:hAnsi="標楷體" w:hint="eastAsia"/>
                      </w:rPr>
                    </w:pPr>
                    <w:r>
                      <w:rPr>
                        <w:rFonts w:eastAsia="標楷體" w:hAnsi="標楷體" w:hint="eastAsia"/>
                      </w:rPr>
                      <w:t>1.</w:t>
                    </w:r>
                    <w:r>
                      <w:rPr>
                        <w:rFonts w:eastAsia="標楷體" w:hAnsi="標楷體" w:hint="eastAsia"/>
                      </w:rPr>
                      <w:t>水和水蒸氣</w:t>
                    </w:r>
                  </w:p>
                  <w:p w:rsidR="00E776FC" w:rsidRPr="00D23508" w:rsidRDefault="00E776FC" w:rsidP="00E776FC">
                    <w:pPr>
                      <w:jc w:val="both"/>
                      <w:rPr>
                        <w:rFonts w:eastAsia="標楷體" w:hAnsi="新細明體" w:hint="eastAsia"/>
                      </w:rPr>
                    </w:pPr>
                    <w:r>
                      <w:rPr>
                        <w:rFonts w:eastAsia="標楷體" w:hAnsi="新細明體" w:hint="eastAsia"/>
                      </w:rPr>
                      <w:t>2.</w:t>
                    </w:r>
                    <w:r>
                      <w:rPr>
                        <w:rFonts w:eastAsia="標楷體" w:hAnsi="新細明體" w:hint="eastAsia"/>
                      </w:rPr>
                      <w:t>水和冰</w:t>
                    </w:r>
                  </w:p>
                  <w:p w:rsidR="00E776FC" w:rsidRPr="00B01561" w:rsidRDefault="00E776FC" w:rsidP="00E776FC">
                    <w:pPr>
                      <w:jc w:val="both"/>
                      <w:rPr>
                        <w:rFonts w:eastAsia="標楷體" w:hAnsi="新細明體" w:hint="eastAsia"/>
                      </w:rPr>
                    </w:pPr>
                    <w:r>
                      <w:rPr>
                        <w:rFonts w:eastAsia="標楷體" w:hAnsi="新細明體" w:hint="eastAsia"/>
                      </w:rPr>
                      <w:t>3.</w:t>
                    </w:r>
                    <w:r>
                      <w:rPr>
                        <w:rFonts w:eastAsia="標楷體" w:hAnsi="新細明體" w:hint="eastAsia"/>
                      </w:rPr>
                      <w:t>水的應用</w:t>
                    </w:r>
                  </w:p>
                </w:txbxContent>
              </v:textbox>
            </v:shape>
            <v:shape id="_x0000_s1279" type="#_x0000_t202" style="position:absolute;left:6670;top:7940;width:2534;height:1282">
              <v:textbox style="mso-next-textbox:#_x0000_s1279">
                <w:txbxContent>
                  <w:p w:rsidR="00E776FC" w:rsidRDefault="00E776FC" w:rsidP="00E776FC">
                    <w:pPr>
                      <w:jc w:val="both"/>
                      <w:rPr>
                        <w:rFonts w:eastAsia="標楷體" w:hAnsi="標楷體" w:hint="eastAsia"/>
                      </w:rPr>
                    </w:pPr>
                    <w:r>
                      <w:rPr>
                        <w:rFonts w:eastAsia="標楷體" w:hAnsi="標楷體" w:hint="eastAsia"/>
                      </w:rPr>
                      <w:t>1.</w:t>
                    </w:r>
                    <w:r>
                      <w:rPr>
                        <w:rFonts w:eastAsia="標楷體" w:hAnsi="標楷體" w:hint="eastAsia"/>
                      </w:rPr>
                      <w:t>動物的身體</w:t>
                    </w:r>
                  </w:p>
                  <w:p w:rsidR="00E776FC" w:rsidRPr="00D23508" w:rsidRDefault="00E776FC" w:rsidP="00E776FC">
                    <w:pPr>
                      <w:jc w:val="both"/>
                      <w:rPr>
                        <w:rFonts w:eastAsia="標楷體" w:hAnsi="新細明體" w:hint="eastAsia"/>
                      </w:rPr>
                    </w:pPr>
                    <w:r>
                      <w:rPr>
                        <w:rFonts w:eastAsia="標楷體" w:hAnsi="新細明體" w:hint="eastAsia"/>
                      </w:rPr>
                      <w:t>2.</w:t>
                    </w:r>
                    <w:r>
                      <w:rPr>
                        <w:rFonts w:eastAsia="標楷體" w:hAnsi="新細明體" w:hint="eastAsia"/>
                      </w:rPr>
                      <w:t>動物的運動方式</w:t>
                    </w:r>
                  </w:p>
                  <w:p w:rsidR="00E776FC" w:rsidRPr="009D3E1A" w:rsidRDefault="00E776FC" w:rsidP="00E776FC">
                    <w:pPr>
                      <w:jc w:val="both"/>
                      <w:rPr>
                        <w:rFonts w:eastAsia="標楷體" w:hAnsi="新細明體" w:hint="eastAsia"/>
                      </w:rPr>
                    </w:pPr>
                    <w:r>
                      <w:rPr>
                        <w:rFonts w:eastAsia="標楷體" w:hAnsi="新細明體" w:hint="eastAsia"/>
                      </w:rPr>
                      <w:t>3.</w:t>
                    </w:r>
                    <w:r>
                      <w:rPr>
                        <w:rFonts w:eastAsia="標楷體" w:hAnsi="新細明體" w:hint="eastAsia"/>
                      </w:rPr>
                      <w:t>愛護動物</w:t>
                    </w:r>
                  </w:p>
                </w:txbxContent>
              </v:textbox>
            </v:shape>
          </v:group>
        </w:pict>
      </w:r>
    </w:p>
    <w:p w:rsidR="00835D9D" w:rsidRDefault="00835D9D" w:rsidP="003D3D7F">
      <w:pPr>
        <w:spacing w:afterLines="100" w:line="400" w:lineRule="exact"/>
        <w:jc w:val="both"/>
        <w:rPr>
          <w:rFonts w:ascii="標楷體" w:eastAsia="標楷體" w:hAnsi="標楷體"/>
          <w:color w:val="000000"/>
          <w:sz w:val="28"/>
          <w:szCs w:val="28"/>
        </w:rPr>
      </w:pPr>
    </w:p>
    <w:p w:rsidR="00835D9D" w:rsidRDefault="00835D9D" w:rsidP="003D3D7F">
      <w:pPr>
        <w:spacing w:afterLines="100" w:line="400" w:lineRule="exact"/>
        <w:jc w:val="both"/>
        <w:rPr>
          <w:rFonts w:ascii="標楷體" w:eastAsia="標楷體" w:hAnsi="標楷體"/>
          <w:color w:val="000000"/>
          <w:sz w:val="28"/>
          <w:szCs w:val="28"/>
        </w:rPr>
      </w:pPr>
    </w:p>
    <w:p w:rsidR="00E40EC4" w:rsidRDefault="00E40EC4" w:rsidP="003D3D7F">
      <w:pPr>
        <w:spacing w:afterLines="100" w:line="400" w:lineRule="exact"/>
        <w:jc w:val="both"/>
        <w:rPr>
          <w:rFonts w:ascii="標楷體" w:eastAsia="標楷體" w:hAnsi="標楷體"/>
          <w:color w:val="000000"/>
          <w:sz w:val="28"/>
          <w:szCs w:val="28"/>
        </w:rPr>
      </w:pPr>
    </w:p>
    <w:p w:rsidR="00E40EC4" w:rsidRDefault="00E40EC4" w:rsidP="003D3D7F">
      <w:pPr>
        <w:spacing w:afterLines="100" w:line="400" w:lineRule="exact"/>
        <w:jc w:val="both"/>
        <w:rPr>
          <w:rFonts w:ascii="標楷體" w:eastAsia="標楷體" w:hAnsi="標楷體"/>
          <w:color w:val="000000"/>
          <w:sz w:val="28"/>
          <w:szCs w:val="28"/>
        </w:rPr>
      </w:pPr>
    </w:p>
    <w:p w:rsidR="00E40EC4" w:rsidRDefault="00E40EC4" w:rsidP="003D3D7F">
      <w:pPr>
        <w:spacing w:afterLines="100" w:line="400" w:lineRule="exact"/>
        <w:jc w:val="both"/>
        <w:rPr>
          <w:rFonts w:ascii="標楷體" w:eastAsia="標楷體" w:hAnsi="標楷體"/>
          <w:color w:val="000000"/>
          <w:sz w:val="28"/>
          <w:szCs w:val="28"/>
        </w:rPr>
      </w:pPr>
    </w:p>
    <w:p w:rsidR="00E40EC4" w:rsidRDefault="00E40EC4" w:rsidP="003D3D7F">
      <w:pPr>
        <w:spacing w:afterLines="100" w:line="400" w:lineRule="exact"/>
        <w:jc w:val="both"/>
        <w:rPr>
          <w:rFonts w:ascii="標楷體" w:eastAsia="標楷體" w:hAnsi="標楷體"/>
          <w:color w:val="000000"/>
          <w:sz w:val="28"/>
          <w:szCs w:val="28"/>
        </w:rPr>
      </w:pPr>
    </w:p>
    <w:p w:rsidR="00E40EC4" w:rsidRDefault="00E40EC4" w:rsidP="003D3D7F">
      <w:pPr>
        <w:spacing w:afterLines="100" w:line="400" w:lineRule="exact"/>
        <w:jc w:val="both"/>
        <w:rPr>
          <w:rFonts w:ascii="標楷體" w:eastAsia="標楷體" w:hAnsi="標楷體"/>
          <w:color w:val="000000"/>
          <w:sz w:val="28"/>
          <w:szCs w:val="28"/>
        </w:rPr>
      </w:pPr>
    </w:p>
    <w:p w:rsidR="00E40EC4" w:rsidRDefault="00E40EC4" w:rsidP="003D3D7F">
      <w:pPr>
        <w:spacing w:afterLines="100" w:line="400" w:lineRule="exact"/>
        <w:jc w:val="both"/>
        <w:rPr>
          <w:rFonts w:ascii="標楷體" w:eastAsia="標楷體" w:hAnsi="標楷體"/>
          <w:color w:val="000000"/>
          <w:sz w:val="28"/>
          <w:szCs w:val="28"/>
        </w:rPr>
      </w:pPr>
    </w:p>
    <w:p w:rsidR="00E40EC4" w:rsidRPr="00E40EC4" w:rsidRDefault="00E40EC4" w:rsidP="003D3D7F">
      <w:pPr>
        <w:spacing w:afterLines="100" w:line="400" w:lineRule="exact"/>
        <w:jc w:val="both"/>
        <w:rPr>
          <w:rFonts w:ascii="標楷體" w:eastAsia="標楷體" w:hAnsi="標楷體"/>
          <w:color w:val="000000"/>
          <w:sz w:val="28"/>
          <w:szCs w:val="28"/>
        </w:rPr>
      </w:pPr>
    </w:p>
    <w:p w:rsidR="00835D9D" w:rsidRDefault="00835D9D">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CE3C63" w:rsidRPr="00E050B6" w:rsidRDefault="00CE3C63" w:rsidP="003D3D7F">
      <w:pPr>
        <w:numPr>
          <w:ilvl w:val="1"/>
          <w:numId w:val="23"/>
        </w:numPr>
        <w:spacing w:afterLines="100" w:line="400" w:lineRule="exact"/>
        <w:jc w:val="both"/>
        <w:rPr>
          <w:rFonts w:ascii="標楷體" w:eastAsia="標楷體" w:hAnsi="標楷體"/>
          <w:color w:val="000000"/>
          <w:sz w:val="28"/>
          <w:szCs w:val="28"/>
        </w:rPr>
      </w:pPr>
      <w:r w:rsidRPr="00E050B6">
        <w:rPr>
          <w:rFonts w:ascii="標楷體" w:eastAsia="標楷體" w:hAnsi="標楷體" w:hint="eastAsia"/>
          <w:sz w:val="28"/>
          <w:szCs w:val="28"/>
        </w:rPr>
        <w:lastRenderedPageBreak/>
        <w:t>本</w:t>
      </w:r>
      <w:r w:rsidRPr="00E050B6">
        <w:rPr>
          <w:rFonts w:ascii="標楷體" w:eastAsia="標楷體" w:hAnsi="標楷體"/>
          <w:sz w:val="28"/>
          <w:szCs w:val="28"/>
        </w:rPr>
        <w:t>學期課程內涵</w:t>
      </w:r>
      <w:r w:rsidR="00011E2E" w:rsidRPr="00E050B6">
        <w:rPr>
          <w:rFonts w:ascii="標楷體" w:eastAsia="標楷體" w:hAnsi="標楷體" w:hint="eastAsia"/>
          <w:sz w:val="28"/>
          <w:szCs w:val="28"/>
        </w:rPr>
        <w:t>：</w:t>
      </w:r>
      <w:r w:rsidR="0024790C" w:rsidRPr="00E050B6">
        <w:rPr>
          <w:rFonts w:ascii="標楷體" w:eastAsia="標楷體" w:hAnsi="標楷體" w:hint="eastAsia"/>
          <w:sz w:val="28"/>
          <w:szCs w:val="28"/>
        </w:rPr>
        <w:t>（</w:t>
      </w:r>
      <w:r w:rsidR="0024790C" w:rsidRPr="00E050B6">
        <w:rPr>
          <w:rFonts w:ascii="標楷體" w:eastAsia="標楷體" w:hAnsi="標楷體" w:hint="eastAsia"/>
          <w:color w:val="002060"/>
        </w:rPr>
        <w:t>單元名稱</w:t>
      </w:r>
      <w:r w:rsidR="0024790C" w:rsidRPr="00E050B6">
        <w:rPr>
          <w:rFonts w:ascii="標楷體" w:eastAsia="標楷體" w:hAnsi="標楷體" w:hint="eastAsia"/>
        </w:rPr>
        <w:t>及</w:t>
      </w:r>
      <w:r w:rsidR="0024790C" w:rsidRPr="00E050B6">
        <w:rPr>
          <w:rFonts w:ascii="標楷體" w:eastAsia="標楷體" w:hAnsi="標楷體" w:hint="eastAsia"/>
          <w:color w:val="002060"/>
        </w:rPr>
        <w:t>教學內容</w:t>
      </w:r>
      <w:r w:rsidR="0024790C" w:rsidRPr="00E050B6">
        <w:rPr>
          <w:rFonts w:ascii="標楷體" w:eastAsia="標楷體" w:hAnsi="標楷體" w:hint="eastAsia"/>
          <w:b/>
        </w:rPr>
        <w:t>務必每週填寫</w:t>
      </w:r>
      <w:r w:rsidR="0024790C" w:rsidRPr="00E050B6">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4C17E0" w:rsidRPr="003C247A" w:rsidTr="00D52468">
        <w:trPr>
          <w:tblHeader/>
        </w:trPr>
        <w:tc>
          <w:tcPr>
            <w:tcW w:w="851" w:type="dxa"/>
            <w:vAlign w:val="center"/>
          </w:tcPr>
          <w:p w:rsidR="004C17E0" w:rsidRPr="003C247A" w:rsidRDefault="004C17E0" w:rsidP="00F27506">
            <w:pPr>
              <w:spacing w:line="400" w:lineRule="exact"/>
              <w:rPr>
                <w:rFonts w:ascii="標楷體" w:eastAsia="標楷體" w:hAnsi="標楷體"/>
                <w:b/>
              </w:rPr>
            </w:pPr>
            <w:r w:rsidRPr="003C247A">
              <w:rPr>
                <w:rFonts w:ascii="標楷體" w:eastAsia="標楷體" w:hAnsi="標楷體"/>
                <w:b/>
              </w:rPr>
              <w:t>週</w:t>
            </w:r>
            <w:r w:rsidRPr="003C247A">
              <w:rPr>
                <w:rFonts w:ascii="標楷體" w:eastAsia="標楷體" w:hAnsi="標楷體" w:hint="eastAsia"/>
                <w:b/>
              </w:rPr>
              <w:t>/</w:t>
            </w:r>
          </w:p>
          <w:p w:rsidR="004C17E0" w:rsidRPr="003C247A" w:rsidRDefault="004C17E0" w:rsidP="00F27506">
            <w:pPr>
              <w:spacing w:line="400" w:lineRule="exact"/>
              <w:rPr>
                <w:rFonts w:ascii="標楷體" w:eastAsia="標楷體" w:hAnsi="標楷體"/>
                <w:color w:val="0070C0"/>
              </w:rPr>
            </w:pPr>
            <w:r w:rsidRPr="003C247A">
              <w:rPr>
                <w:rFonts w:ascii="標楷體" w:eastAsia="標楷體" w:hAnsi="標楷體"/>
                <w:b/>
              </w:rPr>
              <w:t>起訖時間</w:t>
            </w:r>
          </w:p>
        </w:tc>
        <w:tc>
          <w:tcPr>
            <w:tcW w:w="1559" w:type="dxa"/>
            <w:vAlign w:val="center"/>
          </w:tcPr>
          <w:p w:rsidR="004C17E0" w:rsidRPr="003C247A" w:rsidRDefault="004C17E0" w:rsidP="00473C84">
            <w:pPr>
              <w:jc w:val="center"/>
              <w:rPr>
                <w:rFonts w:ascii="標楷體" w:eastAsia="標楷體" w:hAnsi="標楷體"/>
                <w:b/>
              </w:rPr>
            </w:pPr>
            <w:r w:rsidRPr="003C247A">
              <w:rPr>
                <w:rFonts w:ascii="標楷體" w:eastAsia="標楷體" w:hAnsi="標楷體" w:hint="eastAsia"/>
                <w:b/>
              </w:rPr>
              <w:t>單元名稱</w:t>
            </w:r>
          </w:p>
        </w:tc>
        <w:tc>
          <w:tcPr>
            <w:tcW w:w="2410" w:type="dxa"/>
            <w:vAlign w:val="center"/>
          </w:tcPr>
          <w:p w:rsidR="004C17E0" w:rsidRPr="003C247A" w:rsidRDefault="004C17E0" w:rsidP="00473C84">
            <w:pPr>
              <w:jc w:val="center"/>
              <w:rPr>
                <w:rFonts w:ascii="標楷體" w:eastAsia="標楷體" w:hAnsi="標楷體"/>
                <w:b/>
              </w:rPr>
            </w:pPr>
            <w:r w:rsidRPr="003C247A">
              <w:rPr>
                <w:rFonts w:ascii="標楷體" w:eastAsia="標楷體" w:hAnsi="標楷體" w:hint="eastAsia"/>
                <w:b/>
              </w:rPr>
              <w:t>教學內容</w:t>
            </w:r>
          </w:p>
        </w:tc>
        <w:tc>
          <w:tcPr>
            <w:tcW w:w="851" w:type="dxa"/>
            <w:vAlign w:val="center"/>
          </w:tcPr>
          <w:p w:rsidR="004C17E0" w:rsidRPr="003C247A" w:rsidRDefault="004C17E0" w:rsidP="00473C84">
            <w:pPr>
              <w:jc w:val="both"/>
              <w:rPr>
                <w:rFonts w:ascii="標楷體" w:eastAsia="標楷體" w:hAnsi="標楷體"/>
                <w:b/>
              </w:rPr>
            </w:pPr>
            <w:r w:rsidRPr="003C247A">
              <w:rPr>
                <w:rFonts w:ascii="標楷體" w:eastAsia="標楷體" w:hAnsi="標楷體" w:hint="eastAsia"/>
                <w:b/>
              </w:rPr>
              <w:t>節數</w:t>
            </w:r>
          </w:p>
        </w:tc>
        <w:tc>
          <w:tcPr>
            <w:tcW w:w="1275" w:type="dxa"/>
            <w:vAlign w:val="center"/>
          </w:tcPr>
          <w:p w:rsidR="004C17E0" w:rsidRPr="003C247A" w:rsidRDefault="004C17E0" w:rsidP="00473C84">
            <w:pPr>
              <w:jc w:val="center"/>
              <w:rPr>
                <w:rFonts w:ascii="標楷體" w:eastAsia="標楷體" w:hAnsi="標楷體"/>
                <w:b/>
              </w:rPr>
            </w:pPr>
            <w:r w:rsidRPr="003C247A">
              <w:rPr>
                <w:rFonts w:ascii="標楷體" w:eastAsia="標楷體" w:hAnsi="標楷體" w:hint="eastAsia"/>
                <w:b/>
              </w:rPr>
              <w:t>教材來源</w:t>
            </w:r>
          </w:p>
        </w:tc>
        <w:tc>
          <w:tcPr>
            <w:tcW w:w="1843" w:type="dxa"/>
            <w:vAlign w:val="center"/>
          </w:tcPr>
          <w:p w:rsidR="004C17E0" w:rsidRPr="003C247A" w:rsidRDefault="004C17E0" w:rsidP="00473C84">
            <w:pPr>
              <w:jc w:val="center"/>
              <w:rPr>
                <w:rFonts w:ascii="標楷體" w:eastAsia="標楷體" w:hAnsi="標楷體"/>
                <w:b/>
              </w:rPr>
            </w:pPr>
            <w:r w:rsidRPr="003C247A">
              <w:rPr>
                <w:rFonts w:ascii="標楷體" w:eastAsia="標楷體" w:hAnsi="標楷體" w:hint="eastAsia"/>
                <w:b/>
              </w:rPr>
              <w:t>評量方式</w:t>
            </w:r>
            <w:r w:rsidR="00D8466E" w:rsidRPr="003C247A">
              <w:rPr>
                <w:rFonts w:ascii="標楷體" w:eastAsia="標楷體" w:hAnsi="標楷體"/>
                <w:b/>
              </w:rPr>
              <w:br/>
            </w:r>
            <w:r w:rsidR="00D8466E" w:rsidRPr="003C247A">
              <w:rPr>
                <w:rFonts w:ascii="標楷體" w:eastAsia="標楷體" w:hAnsi="標楷體" w:hint="eastAsia"/>
                <w:b/>
                <w:color w:val="002060"/>
                <w:sz w:val="20"/>
                <w:szCs w:val="20"/>
              </w:rPr>
              <w:t>（不必每週填寫）</w:t>
            </w:r>
          </w:p>
        </w:tc>
        <w:tc>
          <w:tcPr>
            <w:tcW w:w="3119" w:type="dxa"/>
            <w:vAlign w:val="center"/>
          </w:tcPr>
          <w:p w:rsidR="004C17E0" w:rsidRPr="003C247A" w:rsidRDefault="004C17E0" w:rsidP="00473C84">
            <w:pPr>
              <w:jc w:val="both"/>
              <w:rPr>
                <w:rFonts w:ascii="標楷體" w:eastAsia="標楷體" w:hAnsi="標楷體"/>
                <w:b/>
              </w:rPr>
            </w:pPr>
            <w:r w:rsidRPr="003C247A">
              <w:rPr>
                <w:rFonts w:ascii="標楷體" w:eastAsia="標楷體" w:hAnsi="標楷體" w:hint="eastAsia"/>
                <w:b/>
              </w:rPr>
              <w:t>能力指標</w:t>
            </w:r>
            <w:r w:rsidR="00D8466E" w:rsidRPr="003C247A">
              <w:rPr>
                <w:rFonts w:ascii="標楷體" w:eastAsia="標楷體" w:hAnsi="標楷體"/>
                <w:b/>
              </w:rPr>
              <w:br/>
            </w:r>
            <w:r w:rsidR="00D8466E" w:rsidRPr="003C247A">
              <w:rPr>
                <w:rFonts w:ascii="標楷體" w:eastAsia="標楷體" w:hAnsi="標楷體" w:hint="eastAsia"/>
                <w:b/>
                <w:color w:val="002060"/>
                <w:sz w:val="20"/>
                <w:szCs w:val="20"/>
              </w:rPr>
              <w:t>（不必每週填寫）</w:t>
            </w:r>
          </w:p>
        </w:tc>
        <w:tc>
          <w:tcPr>
            <w:tcW w:w="1842" w:type="dxa"/>
            <w:vAlign w:val="center"/>
          </w:tcPr>
          <w:p w:rsidR="004C17E0" w:rsidRPr="003C247A" w:rsidRDefault="004C17E0" w:rsidP="00473C84">
            <w:pPr>
              <w:jc w:val="center"/>
              <w:rPr>
                <w:rFonts w:ascii="標楷體" w:eastAsia="標楷體" w:hAnsi="標楷體"/>
                <w:b/>
              </w:rPr>
            </w:pPr>
            <w:r w:rsidRPr="003C247A">
              <w:rPr>
                <w:rFonts w:ascii="標楷體" w:eastAsia="標楷體" w:hAnsi="標楷體" w:hint="eastAsia"/>
                <w:b/>
              </w:rPr>
              <w:t>融入領域或議題</w:t>
            </w:r>
            <w:r w:rsidR="00D8466E" w:rsidRPr="003C247A">
              <w:rPr>
                <w:rFonts w:ascii="標楷體" w:eastAsia="標楷體" w:hAnsi="標楷體"/>
                <w:b/>
              </w:rPr>
              <w:br/>
            </w:r>
            <w:r w:rsidR="00D8466E" w:rsidRPr="003C247A">
              <w:rPr>
                <w:rFonts w:ascii="標楷體" w:eastAsia="標楷體" w:hAnsi="標楷體" w:hint="eastAsia"/>
                <w:b/>
                <w:color w:val="002060"/>
                <w:sz w:val="20"/>
                <w:szCs w:val="20"/>
              </w:rPr>
              <w:t>（不必每週填寫）</w:t>
            </w:r>
          </w:p>
        </w:tc>
        <w:tc>
          <w:tcPr>
            <w:tcW w:w="1134" w:type="dxa"/>
            <w:vAlign w:val="center"/>
          </w:tcPr>
          <w:p w:rsidR="004C17E0" w:rsidRPr="003C247A" w:rsidRDefault="004C17E0" w:rsidP="00473C84">
            <w:pPr>
              <w:pStyle w:val="af5"/>
              <w:rPr>
                <w:rFonts w:ascii="標楷體" w:eastAsia="標楷體" w:hAnsi="標楷體"/>
                <w:b/>
              </w:rPr>
            </w:pPr>
            <w:r w:rsidRPr="003C247A">
              <w:rPr>
                <w:rFonts w:ascii="標楷體" w:eastAsia="標楷體" w:hAnsi="標楷體" w:hint="eastAsia"/>
                <w:b/>
              </w:rPr>
              <w:t>備 註</w:t>
            </w: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一</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1/21</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1/27</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第一單元、蔬菜的成長</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1.大家來種菜</w:t>
            </w:r>
          </w:p>
        </w:tc>
        <w:tc>
          <w:tcPr>
            <w:tcW w:w="2410" w:type="dxa"/>
          </w:tcPr>
          <w:p w:rsidR="003C247A" w:rsidRPr="003C247A" w:rsidRDefault="003C247A" w:rsidP="00E776FC">
            <w:pPr>
              <w:ind w:left="200" w:hangingChars="100" w:hanging="200"/>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1.認識常見的蔬菜。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2.學會蒐集有關蔬菜的種植資料，並能由資料選擇適合當季種植的蔬菜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3.學習安排日照、提供水分和選擇土壤等種植的技術。</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4.透過實地種植一種蔬菜，察覺蔬菜的成長變化歷程。</w:t>
            </w:r>
          </w:p>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5.運用表格，記錄觀察資料，培養觀察記錄的能力。</w:t>
            </w:r>
          </w:p>
        </w:tc>
        <w:tc>
          <w:tcPr>
            <w:tcW w:w="851" w:type="dxa"/>
          </w:tcPr>
          <w:p w:rsidR="003C247A" w:rsidRPr="003C247A" w:rsidRDefault="003C247A">
            <w:pPr>
              <w:rPr>
                <w:rFonts w:ascii="標楷體" w:eastAsia="標楷體" w:hAnsi="標楷體"/>
              </w:rPr>
            </w:pPr>
            <w:r w:rsidRPr="003C247A">
              <w:rPr>
                <w:rFonts w:ascii="標楷體" w:eastAsia="標楷體" w:hAnsi="標楷體" w:hint="eastAsia"/>
                <w:sz w:val="20"/>
                <w:szCs w:val="20"/>
              </w:rPr>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pStyle w:val="Web"/>
              <w:rPr>
                <w:rFonts w:ascii="標楷體" w:eastAsia="標楷體" w:hAnsi="標楷體" w:cs="Calibri" w:hint="eastAsia"/>
                <w:sz w:val="20"/>
                <w:szCs w:val="20"/>
              </w:rPr>
            </w:pPr>
            <w:r w:rsidRPr="003C247A">
              <w:rPr>
                <w:rFonts w:ascii="標楷體" w:eastAsia="標楷體" w:hAnsi="標楷體" w:cs="Calibri" w:hint="eastAsia"/>
                <w:sz w:val="20"/>
                <w:szCs w:val="20"/>
              </w:rPr>
              <w:t>1-2-1-1察覺事物具有可辨識的特徵和屬性。</w:t>
            </w:r>
          </w:p>
          <w:p w:rsidR="003C247A" w:rsidRPr="003C247A" w:rsidRDefault="003C247A" w:rsidP="00E776FC">
            <w:pPr>
              <w:pStyle w:val="Web"/>
              <w:rPr>
                <w:rFonts w:ascii="標楷體" w:eastAsia="標楷體" w:hAnsi="標楷體" w:cs="Calibri"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-3能由電話、報紙、圖書、網路與媒體獲得資訊。</w:t>
            </w:r>
          </w:p>
          <w:p w:rsidR="003C247A" w:rsidRPr="003C247A" w:rsidRDefault="003C247A" w:rsidP="00E776FC">
            <w:pPr>
              <w:pStyle w:val="Web"/>
              <w:rPr>
                <w:rFonts w:ascii="標楷體" w:eastAsia="標楷體" w:hAnsi="標楷體" w:cs="Calibri"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3C247A">
                <w:rPr>
                  <w:rFonts w:ascii="標楷體" w:eastAsia="標楷體" w:hAnsi="標楷體" w:cs="Calibri" w:hint="eastAsia"/>
                  <w:sz w:val="20"/>
                  <w:szCs w:val="20"/>
                </w:rPr>
                <w:t>2-2-2</w:t>
              </w:r>
            </w:smartTag>
            <w:r w:rsidRPr="003C247A">
              <w:rPr>
                <w:rFonts w:ascii="標楷體" w:eastAsia="標楷體" w:hAnsi="標楷體" w:cs="Calibri" w:hint="eastAsia"/>
                <w:sz w:val="20"/>
                <w:szCs w:val="20"/>
              </w:rPr>
              <w:t>-1實地種植一種植物，飼養一種小動物，並彼此交換經驗。藉此栽種知道植物各有其特殊的構造，學習安排日照、提供水分、溶製肥料、選擇土壤等種植的技術。</w:t>
            </w:r>
          </w:p>
          <w:p w:rsidR="003C247A" w:rsidRPr="003C247A" w:rsidRDefault="003C247A" w:rsidP="00E776FC">
            <w:pPr>
              <w:pStyle w:val="Web"/>
              <w:rPr>
                <w:rFonts w:ascii="標楷體" w:eastAsia="標楷體" w:hAnsi="標楷體" w:hint="eastAsia"/>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-2養成運用相關器材、設備來完成自己構想作品的習慣。</w:t>
            </w:r>
          </w:p>
          <w:p w:rsidR="003C247A" w:rsidRPr="003C247A" w:rsidRDefault="003C247A" w:rsidP="00E776FC">
            <w:pPr>
              <w:pStyle w:val="Web"/>
              <w:rPr>
                <w:rFonts w:ascii="標楷體" w:eastAsia="標楷體" w:hAnsi="標楷體"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-1養成主動參與工作的習慣。</w:t>
            </w:r>
          </w:p>
          <w:p w:rsidR="003C247A" w:rsidRPr="003C247A" w:rsidRDefault="003C247A" w:rsidP="00E776FC">
            <w:pPr>
              <w:pStyle w:val="Web"/>
              <w:rPr>
                <w:rFonts w:ascii="標楷體" w:eastAsia="標楷體" w:hAnsi="標楷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-1利用科學知識處理問題（如由氣溫高低來考慮穿衣）。</w:t>
            </w:r>
          </w:p>
          <w:p w:rsidR="003C247A" w:rsidRPr="003C247A" w:rsidRDefault="003C247A" w:rsidP="00E776FC">
            <w:pPr>
              <w:pStyle w:val="Web"/>
              <w:rPr>
                <w:rFonts w:ascii="標楷體" w:eastAsia="標楷體" w:hAnsi="標楷體" w:cs="Calibri"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 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◎人權教育</w:t>
            </w:r>
            <w:r w:rsidRPr="003C247A">
              <w:rPr>
                <w:rFonts w:ascii="標楷體" w:eastAsia="標楷體" w:hAnsi="標楷體" w:cs="Arial Unicode MS"/>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2-2-1培養良好的人際互動能力。</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2-2-2激發對工作世界的好奇心。</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3-2-2學習如何解決問題及做決定。</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◎性別平等教育</w:t>
            </w:r>
            <w:r w:rsidRPr="003C247A">
              <w:rPr>
                <w:rFonts w:ascii="標楷體" w:eastAsia="標楷體" w:hAnsi="標楷體" w:cs="Arial Unicode MS"/>
                <w:sz w:val="20"/>
                <w:szCs w:val="20"/>
              </w:rPr>
              <w:br/>
            </w: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欣賞不同性別者的創意表現。</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2-2-1瞭解不同性</w:t>
            </w:r>
            <w:r w:rsidRPr="003C247A">
              <w:rPr>
                <w:rFonts w:ascii="標楷體" w:eastAsia="標楷體" w:hAnsi="標楷體" w:cs="Arial Unicode MS" w:hint="eastAsia"/>
                <w:sz w:val="20"/>
                <w:szCs w:val="20"/>
              </w:rPr>
              <w:lastRenderedPageBreak/>
              <w:t>別者在團體中均扮演重要的角色。</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2-2-2尊重不同性別者做決定的自主權。</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3-2-1運用科技與媒體資源，不因性別而有差異。</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◎資訊教育</w:t>
            </w:r>
            <w:r w:rsidRPr="003C247A">
              <w:rPr>
                <w:rFonts w:ascii="標楷體" w:eastAsia="標楷體" w:hAnsi="標楷體" w:cs="Arial Unicode MS"/>
                <w:sz w:val="20"/>
                <w:szCs w:val="20"/>
              </w:rPr>
              <w:br/>
            </w:r>
            <w:smartTag w:uri="urn:schemas-microsoft-com:office:smarttags" w:element="chsdate">
              <w:smartTagPr>
                <w:attr w:name="Year" w:val="2002"/>
                <w:attr w:name="Month" w:val="2"/>
                <w:attr w:name="Day" w:val="2"/>
                <w:attr w:name="IsLunarDate" w:val="False"/>
                <w:attr w:name="IsROCDate" w:val="False"/>
              </w:smartTagPr>
              <w:r w:rsidRPr="003C247A">
                <w:rPr>
                  <w:rFonts w:ascii="標楷體" w:eastAsia="標楷體" w:hAnsi="標楷體" w:cs="Arial Unicode MS" w:hint="eastAsia"/>
                  <w:sz w:val="20"/>
                  <w:szCs w:val="20"/>
                </w:rPr>
                <w:t>2-2-2</w:t>
              </w:r>
            </w:smartTag>
            <w:r w:rsidRPr="003C247A">
              <w:rPr>
                <w:rFonts w:ascii="標楷體" w:eastAsia="標楷體" w:hAnsi="標楷體" w:cs="Arial Unicode MS" w:hint="eastAsia"/>
                <w:sz w:val="20"/>
                <w:szCs w:val="20"/>
              </w:rPr>
              <w:t>能操作視窗環境的軟體。</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2-2-3能正確使用儲存設備。</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3-2-1能使用編輯器進行文稿之編修。</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3-2-2能操作印表機輸出資料。</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4-2-1能操作常用瀏覽器的基本功能。</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r w:rsidRPr="003C247A">
              <w:rPr>
                <w:rFonts w:ascii="標楷體" w:eastAsia="標楷體" w:hAnsi="標楷體" w:cs="Arial Unicode MS"/>
                <w:sz w:val="20"/>
                <w:szCs w:val="20"/>
              </w:rPr>
              <w:br/>
            </w:r>
            <w:smartTag w:uri="urn:schemas-microsoft-com:office:smarttags" w:element="chsdate">
              <w:smartTagPr>
                <w:attr w:name="Year" w:val="2003"/>
                <w:attr w:name="Month" w:val="2"/>
                <w:attr w:name="Day" w:val="1"/>
                <w:attr w:name="IsLunarDate" w:val="False"/>
                <w:attr w:name="IsROCDate" w:val="False"/>
              </w:smartTagPr>
              <w:r w:rsidRPr="003C247A">
                <w:rPr>
                  <w:rFonts w:ascii="標楷體" w:eastAsia="標楷體" w:hAnsi="標楷體" w:cs="Arial Unicode MS" w:hint="eastAsia"/>
                  <w:sz w:val="20"/>
                  <w:szCs w:val="20"/>
                </w:rPr>
                <w:lastRenderedPageBreak/>
                <w:t>3-2-1</w:t>
              </w:r>
            </w:smartTag>
            <w:r w:rsidRPr="003C247A">
              <w:rPr>
                <w:rFonts w:ascii="標楷體" w:eastAsia="標楷體" w:hAnsi="標楷體" w:cs="Arial Unicode MS" w:hint="eastAsia"/>
                <w:sz w:val="20"/>
                <w:szCs w:val="20"/>
              </w:rPr>
              <w:t>思考生物與非生物在環境中存在的價值。</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3-2-2培養對自然環境的熱愛與對戶外活動的興趣，建立個人對自然環境的責任感。</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二</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2/18</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2/24</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第一單元、蔬菜的成長</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1.大家來種菜</w:t>
            </w:r>
          </w:p>
        </w:tc>
        <w:tc>
          <w:tcPr>
            <w:tcW w:w="2410" w:type="dxa"/>
          </w:tcPr>
          <w:p w:rsidR="003C247A" w:rsidRPr="003C247A" w:rsidRDefault="003C247A" w:rsidP="00E776FC">
            <w:pPr>
              <w:ind w:left="200" w:hangingChars="100" w:hanging="200"/>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1.認識常見的蔬菜。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2.學會蒐集有關蔬菜的種植資料，並能由資料選擇適合當季種植的蔬菜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3.學習安排日照、提供水分和選擇土壤等種植的技術。</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4.透過實地種植一種蔬菜，察覺蔬菜的成長變化歷程。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5.運用表格，記錄觀察資料，培養觀察記錄的能力。</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pStyle w:val="Web"/>
              <w:rPr>
                <w:rFonts w:ascii="標楷體" w:eastAsia="標楷體" w:hAnsi="標楷體" w:cs="Calibri" w:hint="eastAsia"/>
                <w:sz w:val="20"/>
                <w:szCs w:val="20"/>
              </w:rPr>
            </w:pPr>
            <w:r w:rsidRPr="003C247A">
              <w:rPr>
                <w:rFonts w:ascii="標楷體" w:eastAsia="標楷體" w:hAnsi="標楷體" w:cs="Calibri" w:hint="eastAsia"/>
                <w:sz w:val="20"/>
                <w:szCs w:val="20"/>
              </w:rPr>
              <w:t>1-2-1-1察覺事物具有可辨識的特徵和屬性。</w:t>
            </w:r>
          </w:p>
          <w:p w:rsidR="003C247A" w:rsidRPr="003C247A" w:rsidRDefault="003C247A" w:rsidP="00E776FC">
            <w:pPr>
              <w:pStyle w:val="Web"/>
              <w:rPr>
                <w:rFonts w:ascii="標楷體" w:eastAsia="標楷體" w:hAnsi="標楷體" w:cs="Calibri"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-3能由電話、報紙、圖書、網路與媒體獲得資訊。</w:t>
            </w:r>
          </w:p>
          <w:p w:rsidR="003C247A" w:rsidRPr="003C247A" w:rsidRDefault="003C247A" w:rsidP="00E776FC">
            <w:pPr>
              <w:pStyle w:val="Web"/>
              <w:rPr>
                <w:rFonts w:ascii="標楷體" w:eastAsia="標楷體" w:hAnsi="標楷體" w:cs="Calibri"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cs="Calibri" w:hint="eastAsia"/>
                  <w:sz w:val="20"/>
                  <w:szCs w:val="20"/>
                </w:rPr>
                <w:t>2-2-2</w:t>
              </w:r>
            </w:smartTag>
            <w:r w:rsidRPr="003C247A">
              <w:rPr>
                <w:rFonts w:ascii="標楷體" w:eastAsia="標楷體" w:hAnsi="標楷體" w:cs="Calibri" w:hint="eastAsia"/>
                <w:sz w:val="20"/>
                <w:szCs w:val="20"/>
              </w:rPr>
              <w:t>-1實地種植一種植物，飼養一種小動物，並彼此交換經驗。藉此栽種知道植物各有其特殊的構造，學習安排日照、提供水分、溶製肥料、選擇土壤等種植的技術。</w:t>
            </w:r>
          </w:p>
          <w:p w:rsidR="003C247A" w:rsidRPr="003C247A" w:rsidRDefault="003C247A" w:rsidP="00E776FC">
            <w:pPr>
              <w:pStyle w:val="Web"/>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-2養成運用相關器材、設備來完成自己構想作品的習慣。</w:t>
            </w:r>
          </w:p>
          <w:p w:rsidR="003C247A" w:rsidRPr="003C247A" w:rsidRDefault="003C247A" w:rsidP="00E776FC">
            <w:pPr>
              <w:pStyle w:val="Web"/>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-1養成主動參與工作的習慣。</w:t>
            </w:r>
          </w:p>
          <w:p w:rsidR="003C247A" w:rsidRPr="003C247A" w:rsidRDefault="003C247A" w:rsidP="00E776FC">
            <w:pPr>
              <w:pStyle w:val="Web"/>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-1利用科學知識處理問題</w:t>
            </w:r>
            <w:r w:rsidRPr="003C247A">
              <w:rPr>
                <w:rFonts w:ascii="標楷體" w:eastAsia="標楷體" w:hAnsi="標楷體" w:hint="eastAsia"/>
                <w:sz w:val="20"/>
                <w:szCs w:val="20"/>
              </w:rPr>
              <w:lastRenderedPageBreak/>
              <w:t>（如由氣溫高低來考慮穿衣）。</w:t>
            </w:r>
          </w:p>
          <w:p w:rsidR="003C247A" w:rsidRPr="003C247A" w:rsidRDefault="003C247A" w:rsidP="00E776FC">
            <w:pPr>
              <w:pStyle w:val="Web"/>
              <w:rPr>
                <w:rFonts w:ascii="標楷體" w:eastAsia="標楷體" w:hAnsi="標楷體" w:cs="Calibri"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 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◎人權教育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2-2-1培養良好的人際互動能力。</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2-2-2激發對工作世界的好奇心。</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lastRenderedPageBreak/>
              <w:t>3-2-2學習如何解決問題及做決定。</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◎性別平等教育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欣賞不同性別者的創意表現。</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2-2-1瞭解不同性別者在團體中均扮演重要的角色。</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2-2-2尊重不同性別者做決定的自主權。</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3-2-1運用科技與媒體資源，不因性別而有差異。</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◎資訊教育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cs="Arial Unicode MS" w:hint="eastAsia"/>
                  <w:sz w:val="20"/>
                  <w:szCs w:val="20"/>
                </w:rPr>
                <w:t>2-2-2</w:t>
              </w:r>
            </w:smartTag>
            <w:r w:rsidRPr="003C247A">
              <w:rPr>
                <w:rFonts w:ascii="標楷體" w:eastAsia="標楷體" w:hAnsi="標楷體" w:cs="Arial Unicode MS" w:hint="eastAsia"/>
                <w:sz w:val="20"/>
                <w:szCs w:val="20"/>
              </w:rPr>
              <w:t>能操作視窗環境的軟體。</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2-2-3能正確使用儲存設備。</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3-2-1能使用編輯器進行文稿之編修。</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lastRenderedPageBreak/>
              <w:t>3-2-2能操作印表機輸出資料。</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4-2-1能操作常用瀏覽器的基本功能。</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1"/>
                <w:attr w:name="Month" w:val="2"/>
                <w:attr w:name="Year" w:val="2003"/>
              </w:smartTagPr>
              <w:r w:rsidRPr="003C247A">
                <w:rPr>
                  <w:rFonts w:ascii="標楷體" w:eastAsia="標楷體" w:hAnsi="標楷體" w:cs="Arial Unicode MS" w:hint="eastAsia"/>
                  <w:sz w:val="20"/>
                  <w:szCs w:val="20"/>
                </w:rPr>
                <w:t>3-2-1</w:t>
              </w:r>
            </w:smartTag>
            <w:r w:rsidRPr="003C247A">
              <w:rPr>
                <w:rFonts w:ascii="標楷體" w:eastAsia="標楷體" w:hAnsi="標楷體" w:cs="Arial Unicode MS" w:hint="eastAsia"/>
                <w:sz w:val="20"/>
                <w:szCs w:val="20"/>
              </w:rPr>
              <w:t>思考生物與非生物在環境中存在的價值。</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3-2-2培養對自然環境的熱愛與對戶外活動的興趣，建立個人對自然環境的責任感。</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三</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2/25</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3/03</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第一單元、蔬菜的成長</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2.照顧蔬菜</w:t>
            </w:r>
          </w:p>
        </w:tc>
        <w:tc>
          <w:tcPr>
            <w:tcW w:w="2410" w:type="dxa"/>
          </w:tcPr>
          <w:p w:rsidR="003C247A" w:rsidRPr="003C247A" w:rsidRDefault="003C247A" w:rsidP="00E776FC">
            <w:pPr>
              <w:ind w:left="200" w:hangingChars="100" w:hanging="200"/>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1.認識常見的蔬菜。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2.學會蒐集有關蔬菜的種植資料，並能由資料選擇適合當季種植的蔬菜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3.學習安排日照、提供水分和選擇土壤等種植的技術。</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4.透過實地種植一種蔬</w:t>
            </w:r>
            <w:r w:rsidRPr="003C247A">
              <w:rPr>
                <w:rFonts w:ascii="標楷體" w:eastAsia="標楷體" w:hAnsi="標楷體" w:cs="Arial Unicode MS" w:hint="eastAsia"/>
                <w:sz w:val="20"/>
                <w:szCs w:val="20"/>
              </w:rPr>
              <w:lastRenderedPageBreak/>
              <w:t>菜，察覺蔬菜的成長變化歷程。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5.運用表格，記錄觀察資料，培養觀察記錄的能力。</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hint="eastAsia"/>
                <w:sz w:val="20"/>
                <w:szCs w:val="20"/>
              </w:rPr>
            </w:pPr>
            <w:r w:rsidRPr="003C247A">
              <w:rPr>
                <w:rFonts w:ascii="標楷體" w:eastAsia="標楷體" w:hAnsi="標楷體" w:hint="eastAsia"/>
                <w:sz w:val="20"/>
                <w:szCs w:val="20"/>
              </w:rPr>
              <w:t>1-2-3-1對資料呈現的通則性做描述（例如同質料的物體，體積愈大則愈重……）。</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3C247A">
                <w:rPr>
                  <w:rFonts w:ascii="標楷體" w:eastAsia="標楷體" w:hAnsi="標楷體" w:hint="eastAsia"/>
                  <w:sz w:val="20"/>
                  <w:szCs w:val="20"/>
                </w:rPr>
                <w:t>1-2-4</w:t>
              </w:r>
            </w:smartTag>
            <w:r w:rsidRPr="003C247A">
              <w:rPr>
                <w:rFonts w:ascii="標楷體" w:eastAsia="標楷體" w:hAnsi="標楷體" w:hint="eastAsia"/>
                <w:sz w:val="20"/>
                <w:szCs w:val="20"/>
              </w:rPr>
              <w:t>-1由實驗的資料中整理出規則，提出結果。</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3C247A">
                <w:rPr>
                  <w:rFonts w:ascii="標楷體" w:eastAsia="標楷體" w:hAnsi="標楷體" w:hint="eastAsia"/>
                  <w:sz w:val="20"/>
                  <w:szCs w:val="20"/>
                </w:rPr>
                <w:t>1-2-4</w:t>
              </w:r>
            </w:smartTag>
            <w:r w:rsidRPr="003C247A">
              <w:rPr>
                <w:rFonts w:ascii="標楷體" w:eastAsia="標楷體" w:hAnsi="標楷體" w:hint="eastAsia"/>
                <w:sz w:val="20"/>
                <w:szCs w:val="20"/>
              </w:rPr>
              <w:t>-2運用實驗結果去解釋發生的現象或推測可能發生的事。</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-1能運用表格、圖表（如解</w:t>
            </w:r>
            <w:r w:rsidRPr="003C247A">
              <w:rPr>
                <w:rFonts w:ascii="標楷體" w:eastAsia="標楷體" w:hAnsi="標楷體" w:hint="eastAsia"/>
                <w:sz w:val="20"/>
                <w:szCs w:val="20"/>
              </w:rPr>
              <w:lastRenderedPageBreak/>
              <w:t>讀資料及登錄資料）。</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-2能傾聽別人的報告，並能清楚的表達自己的意思。</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2"/>
                <w:attr w:name="Month" w:val="2"/>
                <w:attr w:name="Day" w:val="2"/>
                <w:attr w:name="IsLunarDate" w:val="False"/>
                <w:attr w:name="IsROCDate" w:val="False"/>
              </w:smartTagPr>
              <w:r w:rsidRPr="003C247A">
                <w:rPr>
                  <w:rFonts w:ascii="標楷體" w:eastAsia="標楷體" w:hAnsi="標楷體" w:hint="eastAsia"/>
                  <w:sz w:val="20"/>
                  <w:szCs w:val="20"/>
                </w:rPr>
                <w:t>2-2-2</w:t>
              </w:r>
            </w:smartTag>
            <w:r w:rsidRPr="003C247A">
              <w:rPr>
                <w:rFonts w:ascii="標楷體" w:eastAsia="標楷體" w:hAnsi="標楷體" w:hint="eastAsia"/>
                <w:sz w:val="20"/>
                <w:szCs w:val="20"/>
              </w:rPr>
              <w:t>-1實地種植一種植物，飼養一種小動物，並彼此交換經驗。藉此栽種知道植物各有其特殊的構造，學習安排日照、提供水分、溶製肥料、選擇土壤等種植的技術。</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6"/>
                <w:attr w:name="Month" w:val="2"/>
                <w:attr w:name="Day" w:val="1"/>
                <w:attr w:name="IsLunarDate" w:val="False"/>
                <w:attr w:name="IsROCDate" w:val="False"/>
              </w:smartTagPr>
              <w:r w:rsidRPr="003C247A">
                <w:rPr>
                  <w:rFonts w:ascii="標楷體" w:eastAsia="標楷體" w:hAnsi="標楷體" w:hint="eastAsia"/>
                  <w:sz w:val="20"/>
                  <w:szCs w:val="20"/>
                </w:rPr>
                <w:t>6-2-1</w:t>
              </w:r>
            </w:smartTag>
            <w:r w:rsidRPr="003C247A">
              <w:rPr>
                <w:rFonts w:ascii="標楷體" w:eastAsia="標楷體" w:hAnsi="標楷體" w:hint="eastAsia"/>
                <w:sz w:val="20"/>
                <w:szCs w:val="20"/>
              </w:rPr>
              <w:t>-1能由「這是什麼？」、「怎麼會這樣？」等角度詢問，提出可探討的問題。</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-1能常自問「怎麼做？」，遇事先自行思考解決的辦法。</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-1養成主動參與工作的習慣。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-2養成遇到問題時，先試著確定問題性質，再加以實地處理的習慣。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hint="eastAsia"/>
                  <w:sz w:val="20"/>
                  <w:szCs w:val="20"/>
                </w:rPr>
                <w:lastRenderedPageBreak/>
                <w:t>7-2-0</w:t>
              </w:r>
            </w:smartTag>
            <w:r w:rsidRPr="003C247A">
              <w:rPr>
                <w:rFonts w:ascii="標楷體" w:eastAsia="標楷體" w:hAnsi="標楷體" w:hint="eastAsia"/>
                <w:sz w:val="20"/>
                <w:szCs w:val="20"/>
              </w:rPr>
              <w:t>-1利用科學知識處理問題（如由氣溫高低來考慮穿衣）。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◎人權教育</w:t>
            </w:r>
            <w:r w:rsidRPr="003C247A">
              <w:rPr>
                <w:rFonts w:ascii="標楷體" w:eastAsia="標楷體" w:hAnsi="標楷體" w:cs="Arial Unicode MS"/>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lastRenderedPageBreak/>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hint="eastAsia"/>
                <w:sz w:val="20"/>
                <w:szCs w:val="20"/>
              </w:rPr>
              <w:br/>
              <w:t>2-2-1培養良好的人際互動能力。</w:t>
            </w:r>
            <w:r w:rsidRPr="003C247A">
              <w:rPr>
                <w:rFonts w:ascii="標楷體" w:eastAsia="標楷體" w:hAnsi="標楷體" w:cs="Arial Unicode MS" w:hint="eastAsia"/>
                <w:sz w:val="20"/>
                <w:szCs w:val="20"/>
              </w:rPr>
              <w:br/>
              <w:t>2-2-2激發對工作世界的好奇心。</w:t>
            </w:r>
            <w:r w:rsidRPr="003C247A">
              <w:rPr>
                <w:rFonts w:ascii="標楷體" w:eastAsia="標楷體" w:hAnsi="標楷體" w:cs="Arial Unicode MS" w:hint="eastAsia"/>
                <w:sz w:val="20"/>
                <w:szCs w:val="20"/>
              </w:rPr>
              <w:br/>
              <w:t>3-2-1培養規劃及運用時間的能力。</w:t>
            </w:r>
            <w:r w:rsidRPr="003C247A">
              <w:rPr>
                <w:rFonts w:ascii="標楷體" w:eastAsia="標楷體" w:hAnsi="標楷體" w:cs="Arial Unicode MS" w:hint="eastAsia"/>
                <w:sz w:val="20"/>
                <w:szCs w:val="20"/>
              </w:rPr>
              <w:br/>
              <w:t>3-2-2學習如何解決問題及做決定。</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◎性別平等教育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欣賞不同性別者的創意表現。</w:t>
            </w:r>
            <w:r w:rsidRPr="003C247A">
              <w:rPr>
                <w:rFonts w:ascii="標楷體" w:eastAsia="標楷體" w:hAnsi="標楷體" w:cs="Arial Unicode MS" w:hint="eastAsia"/>
                <w:sz w:val="20"/>
                <w:szCs w:val="20"/>
              </w:rPr>
              <w:br/>
              <w:t>2-2-1瞭解不同性別者在團體中均扮演重要的角色。</w:t>
            </w:r>
            <w:r w:rsidRPr="003C247A">
              <w:rPr>
                <w:rFonts w:ascii="標楷體" w:eastAsia="標楷體" w:hAnsi="標楷體" w:cs="Arial Unicode MS" w:hint="eastAsia"/>
                <w:sz w:val="20"/>
                <w:szCs w:val="20"/>
              </w:rPr>
              <w:br/>
              <w:t>2-2-2尊重不同性別者做決定的自主權。</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r w:rsidRPr="003C247A">
              <w:rPr>
                <w:rFonts w:ascii="標楷體" w:eastAsia="標楷體" w:hAnsi="標楷體" w:cs="Arial Unicode MS" w:hint="eastAsia"/>
                <w:sz w:val="20"/>
                <w:szCs w:val="20"/>
              </w:rPr>
              <w:br/>
            </w:r>
            <w:smartTag w:uri="urn:schemas-microsoft-com:office:smarttags" w:element="chsdate">
              <w:smartTagPr>
                <w:attr w:name="Year" w:val="2003"/>
                <w:attr w:name="Month" w:val="2"/>
                <w:attr w:name="Day" w:val="1"/>
                <w:attr w:name="IsLunarDate" w:val="False"/>
                <w:attr w:name="IsROCDate" w:val="False"/>
              </w:smartTagPr>
              <w:r w:rsidRPr="003C247A">
                <w:rPr>
                  <w:rFonts w:ascii="標楷體" w:eastAsia="標楷體" w:hAnsi="標楷體" w:cs="Arial Unicode MS" w:hint="eastAsia"/>
                  <w:sz w:val="20"/>
                  <w:szCs w:val="20"/>
                </w:rPr>
                <w:t>3-2-1</w:t>
              </w:r>
            </w:smartTag>
            <w:r w:rsidRPr="003C247A">
              <w:rPr>
                <w:rFonts w:ascii="標楷體" w:eastAsia="標楷體" w:hAnsi="標楷體" w:cs="Arial Unicode MS" w:hint="eastAsia"/>
                <w:sz w:val="20"/>
                <w:szCs w:val="20"/>
              </w:rPr>
              <w:t>思考生物與非生物在環境中存</w:t>
            </w:r>
            <w:r w:rsidRPr="003C247A">
              <w:rPr>
                <w:rFonts w:ascii="標楷體" w:eastAsia="標楷體" w:hAnsi="標楷體" w:cs="Arial Unicode MS" w:hint="eastAsia"/>
                <w:sz w:val="20"/>
                <w:szCs w:val="20"/>
              </w:rPr>
              <w:lastRenderedPageBreak/>
              <w:t>在的價值。</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3-2-2培養對自然環境的熱愛與對戶外活動的興趣，建立個人對自然環境的責任感。</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四</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3/04</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3/10</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第一單元、蔬菜的成長</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2.照顧蔬菜</w:t>
            </w:r>
          </w:p>
        </w:tc>
        <w:tc>
          <w:tcPr>
            <w:tcW w:w="2410" w:type="dxa"/>
          </w:tcPr>
          <w:p w:rsidR="003C247A" w:rsidRPr="003C247A" w:rsidRDefault="003C247A" w:rsidP="00E776FC">
            <w:pPr>
              <w:ind w:left="200" w:hangingChars="100" w:hanging="200"/>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1.認識常見的蔬菜。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2.學會蒐集有關蔬菜的種植資料，並能由資料選擇適合當季種植的蔬菜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3.學習安排日照、提供水分和選擇土壤等種植的技術。</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4.透過實地種植一種蔬菜，察覺蔬菜的成長變化歷程。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5.運用表格，記錄觀察資料，培養觀察記錄的能力。</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hint="eastAsia"/>
                <w:sz w:val="20"/>
                <w:szCs w:val="20"/>
              </w:rPr>
            </w:pPr>
            <w:r w:rsidRPr="003C247A">
              <w:rPr>
                <w:rFonts w:ascii="標楷體" w:eastAsia="標楷體" w:hAnsi="標楷體" w:hint="eastAsia"/>
                <w:sz w:val="20"/>
                <w:szCs w:val="20"/>
              </w:rPr>
              <w:t>1-2-3-1對資料呈現的通則性做描述（例如同質料的物體，體積愈大則愈重……）。</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3C247A">
                <w:rPr>
                  <w:rFonts w:ascii="標楷體" w:eastAsia="標楷體" w:hAnsi="標楷體" w:hint="eastAsia"/>
                  <w:sz w:val="20"/>
                  <w:szCs w:val="20"/>
                </w:rPr>
                <w:t>1-2-4</w:t>
              </w:r>
            </w:smartTag>
            <w:r w:rsidRPr="003C247A">
              <w:rPr>
                <w:rFonts w:ascii="標楷體" w:eastAsia="標楷體" w:hAnsi="標楷體" w:hint="eastAsia"/>
                <w:sz w:val="20"/>
                <w:szCs w:val="20"/>
              </w:rPr>
              <w:t>-1由實驗的資料中整理出規則，提出結果。</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4"/>
                <w:attr w:name="Month" w:val="2"/>
                <w:attr w:name="Year" w:val="2001"/>
              </w:smartTagPr>
              <w:r w:rsidRPr="003C247A">
                <w:rPr>
                  <w:rFonts w:ascii="標楷體" w:eastAsia="標楷體" w:hAnsi="標楷體" w:hint="eastAsia"/>
                  <w:sz w:val="20"/>
                  <w:szCs w:val="20"/>
                </w:rPr>
                <w:t>1-2-4</w:t>
              </w:r>
            </w:smartTag>
            <w:r w:rsidRPr="003C247A">
              <w:rPr>
                <w:rFonts w:ascii="標楷體" w:eastAsia="標楷體" w:hAnsi="標楷體" w:hint="eastAsia"/>
                <w:sz w:val="20"/>
                <w:szCs w:val="20"/>
              </w:rPr>
              <w:t>-2運用實驗結果去解釋發生的現象或推測可能發生的事。</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-1能運用表格、圖表（如解讀資料及登錄資料）。</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-2能傾聽別人的報告，並能清楚的表達自己的意思。</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hint="eastAsia"/>
                  <w:sz w:val="20"/>
                  <w:szCs w:val="20"/>
                </w:rPr>
                <w:t>2-2-2</w:t>
              </w:r>
            </w:smartTag>
            <w:r w:rsidRPr="003C247A">
              <w:rPr>
                <w:rFonts w:ascii="標楷體" w:eastAsia="標楷體" w:hAnsi="標楷體" w:hint="eastAsia"/>
                <w:sz w:val="20"/>
                <w:szCs w:val="20"/>
              </w:rPr>
              <w:t>-1實地種植一種植物，飼養一種小動物，並彼此交換經驗。藉此栽種知道植物各有其特殊的構造，學習安排日照、提供水分、溶製肥料、選擇土壤等種植的技術。</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lastRenderedPageBreak/>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6"/>
              </w:smartTagPr>
              <w:r w:rsidRPr="003C247A">
                <w:rPr>
                  <w:rFonts w:ascii="標楷體" w:eastAsia="標楷體" w:hAnsi="標楷體" w:hint="eastAsia"/>
                  <w:sz w:val="20"/>
                  <w:szCs w:val="20"/>
                </w:rPr>
                <w:t>6-2-1</w:t>
              </w:r>
            </w:smartTag>
            <w:r w:rsidRPr="003C247A">
              <w:rPr>
                <w:rFonts w:ascii="標楷體" w:eastAsia="標楷體" w:hAnsi="標楷體" w:hint="eastAsia"/>
                <w:sz w:val="20"/>
                <w:szCs w:val="20"/>
              </w:rPr>
              <w:t>-1能由「這是什麼？」、「怎麼會這樣？」等角度詢問，提出可探討的問題。</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-1能常自問「怎麼做？」，遇事先自行思考解決的辦法。</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-1養成主動參與工作的習慣。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-2養成遇到問題時，先試著確定問題性質，再加以實地處理的習慣。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-1利用科學知識處理問題（如由氣溫高低來考慮穿衣）。</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◎人權教育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hint="eastAsia"/>
                <w:sz w:val="20"/>
                <w:szCs w:val="20"/>
              </w:rPr>
              <w:br/>
              <w:t>2-2-1培養良好的人際互動能力。</w:t>
            </w:r>
            <w:r w:rsidRPr="003C247A">
              <w:rPr>
                <w:rFonts w:ascii="標楷體" w:eastAsia="標楷體" w:hAnsi="標楷體" w:cs="Arial Unicode MS" w:hint="eastAsia"/>
                <w:sz w:val="20"/>
                <w:szCs w:val="20"/>
              </w:rPr>
              <w:br/>
              <w:t>2-2-2激發對工作世界的好奇心。</w:t>
            </w:r>
            <w:r w:rsidRPr="003C247A">
              <w:rPr>
                <w:rFonts w:ascii="標楷體" w:eastAsia="標楷體" w:hAnsi="標楷體" w:cs="Arial Unicode MS" w:hint="eastAsia"/>
                <w:sz w:val="20"/>
                <w:szCs w:val="20"/>
              </w:rPr>
              <w:br/>
              <w:t>3-2-1培養規劃及運用時間的能力。</w:t>
            </w:r>
            <w:r w:rsidRPr="003C247A">
              <w:rPr>
                <w:rFonts w:ascii="標楷體" w:eastAsia="標楷體" w:hAnsi="標楷體" w:cs="Arial Unicode MS" w:hint="eastAsia"/>
                <w:sz w:val="20"/>
                <w:szCs w:val="20"/>
              </w:rPr>
              <w:br/>
            </w:r>
            <w:r w:rsidRPr="003C247A">
              <w:rPr>
                <w:rFonts w:ascii="標楷體" w:eastAsia="標楷體" w:hAnsi="標楷體" w:cs="Arial Unicode MS" w:hint="eastAsia"/>
                <w:sz w:val="20"/>
                <w:szCs w:val="20"/>
              </w:rPr>
              <w:lastRenderedPageBreak/>
              <w:t>3-2-2學習如何解決問題及做決定。</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◎性別平等教育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欣賞不同性別者的創意表現。</w:t>
            </w:r>
            <w:r w:rsidRPr="003C247A">
              <w:rPr>
                <w:rFonts w:ascii="標楷體" w:eastAsia="標楷體" w:hAnsi="標楷體" w:cs="Arial Unicode MS" w:hint="eastAsia"/>
                <w:sz w:val="20"/>
                <w:szCs w:val="20"/>
              </w:rPr>
              <w:br/>
              <w:t>2-2-1瞭解不同性別者在團體中均扮演重要的角色。</w:t>
            </w:r>
            <w:r w:rsidRPr="003C247A">
              <w:rPr>
                <w:rFonts w:ascii="標楷體" w:eastAsia="標楷體" w:hAnsi="標楷體" w:cs="Arial Unicode MS" w:hint="eastAsia"/>
                <w:sz w:val="20"/>
                <w:szCs w:val="20"/>
              </w:rPr>
              <w:br/>
              <w:t>2-2-2尊重不同性別者做決定的自主權。</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3"/>
              </w:smartTagPr>
              <w:r w:rsidRPr="003C247A">
                <w:rPr>
                  <w:rFonts w:ascii="標楷體" w:eastAsia="標楷體" w:hAnsi="標楷體" w:cs="Arial Unicode MS" w:hint="eastAsia"/>
                  <w:sz w:val="20"/>
                  <w:szCs w:val="20"/>
                </w:rPr>
                <w:t>3-2-1</w:t>
              </w:r>
            </w:smartTag>
            <w:r w:rsidRPr="003C247A">
              <w:rPr>
                <w:rFonts w:ascii="標楷體" w:eastAsia="標楷體" w:hAnsi="標楷體" w:cs="Arial Unicode MS" w:hint="eastAsia"/>
                <w:sz w:val="20"/>
                <w:szCs w:val="20"/>
              </w:rPr>
              <w:t>思考生物與非生物在環境中存在的價值。</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3-2-2培養對自然環境的熱愛與對戶外活動的興趣，建立個人對自然環境的責任感。</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五</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3/11</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3/17</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lastRenderedPageBreak/>
              <w:t>第一單元、蔬菜的成長</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lastRenderedPageBreak/>
              <w:t>3.蔬菜長大了</w:t>
            </w:r>
          </w:p>
        </w:tc>
        <w:tc>
          <w:tcPr>
            <w:tcW w:w="2410" w:type="dxa"/>
          </w:tcPr>
          <w:p w:rsidR="003C247A" w:rsidRPr="003C247A" w:rsidRDefault="003C247A" w:rsidP="00E776FC">
            <w:pPr>
              <w:ind w:left="200" w:hangingChars="100" w:hanging="200"/>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1.認識常見的蔬菜。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2.學會蒐集有關蔬菜的種</w:t>
            </w:r>
            <w:r w:rsidRPr="003C247A">
              <w:rPr>
                <w:rFonts w:ascii="標楷體" w:eastAsia="標楷體" w:hAnsi="標楷體" w:cs="Arial Unicode MS" w:hint="eastAsia"/>
                <w:sz w:val="20"/>
                <w:szCs w:val="20"/>
              </w:rPr>
              <w:lastRenderedPageBreak/>
              <w:t>植資料，並能由資料選擇適合當季種植的蔬菜</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3.學習安排日照、提供水分和選擇土壤等種植的技術。</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4.透過實地種植一種蔬菜，察覺蔬菜的成長變化歷程。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5.運用表格，記錄觀察資料，培養觀察記錄的能力。</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w:t>
            </w:r>
            <w:r w:rsidRPr="003C247A">
              <w:rPr>
                <w:rFonts w:ascii="標楷體" w:eastAsia="標楷體" w:hAnsi="標楷體" w:cs="Arial Unicode MS" w:hint="eastAsia"/>
                <w:sz w:val="20"/>
                <w:szCs w:val="20"/>
              </w:rPr>
              <w:lastRenderedPageBreak/>
              <w:t>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hint="eastAsia"/>
                <w:sz w:val="20"/>
                <w:szCs w:val="20"/>
              </w:rPr>
            </w:pPr>
            <w:r w:rsidRPr="003C247A">
              <w:rPr>
                <w:rFonts w:ascii="標楷體" w:eastAsia="標楷體" w:hAnsi="標楷體" w:hint="eastAsia"/>
                <w:sz w:val="20"/>
                <w:szCs w:val="20"/>
              </w:rPr>
              <w:lastRenderedPageBreak/>
              <w:t>1-2-3-1對資料呈現的通則性做描述（例如同質料的物體，體積愈大</w:t>
            </w:r>
            <w:r w:rsidRPr="003C247A">
              <w:rPr>
                <w:rFonts w:ascii="標楷體" w:eastAsia="標楷體" w:hAnsi="標楷體" w:hint="eastAsia"/>
                <w:sz w:val="20"/>
                <w:szCs w:val="20"/>
              </w:rPr>
              <w:lastRenderedPageBreak/>
              <w:t>則愈重……）。</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1"/>
                <w:attr w:name="Month" w:val="2"/>
                <w:attr w:name="Day" w:val="4"/>
                <w:attr w:name="IsLunarDate" w:val="False"/>
                <w:attr w:name="IsROCDate" w:val="False"/>
              </w:smartTagPr>
              <w:r w:rsidRPr="003C247A">
                <w:rPr>
                  <w:rFonts w:ascii="標楷體" w:eastAsia="標楷體" w:hAnsi="標楷體" w:hint="eastAsia"/>
                  <w:sz w:val="20"/>
                  <w:szCs w:val="20"/>
                </w:rPr>
                <w:t>1-2-4</w:t>
              </w:r>
            </w:smartTag>
            <w:r w:rsidRPr="003C247A">
              <w:rPr>
                <w:rFonts w:ascii="標楷體" w:eastAsia="標楷體" w:hAnsi="標楷體" w:hint="eastAsia"/>
                <w:sz w:val="20"/>
                <w:szCs w:val="20"/>
              </w:rPr>
              <w:t>-1由實驗的資料中整理出規則，提出結果。</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tc>
        <w:tc>
          <w:tcPr>
            <w:tcW w:w="1842"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cs="Arial Unicode MS" w:hint="eastAsia"/>
                <w:sz w:val="20"/>
                <w:szCs w:val="20"/>
              </w:rPr>
              <w:lastRenderedPageBreak/>
              <w:t>◎人權教育</w:t>
            </w:r>
            <w:r w:rsidRPr="003C247A">
              <w:rPr>
                <w:rFonts w:ascii="標楷體" w:eastAsia="標楷體" w:hAnsi="標楷體" w:cs="Arial Unicode MS"/>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w:t>
            </w:r>
            <w:r w:rsidRPr="003C247A">
              <w:rPr>
                <w:rFonts w:ascii="標楷體" w:eastAsia="標楷體" w:hAnsi="標楷體" w:cs="Arial Unicode MS" w:hint="eastAsia"/>
                <w:sz w:val="20"/>
                <w:szCs w:val="20"/>
              </w:rPr>
              <w:lastRenderedPageBreak/>
              <w:t>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六</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3/18</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3/24</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第二單元、奇妙的水</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1.</w:t>
            </w:r>
            <w:r w:rsidRPr="003C247A">
              <w:rPr>
                <w:rFonts w:ascii="標楷體" w:eastAsia="標楷體" w:hAnsi="標楷體" w:hint="eastAsia"/>
                <w:color w:val="000000"/>
                <w:sz w:val="20"/>
                <w:szCs w:val="20"/>
              </w:rPr>
              <w:t>水和水蒸氣</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1.透過日常生活中的觀察，察覺水有不同形態與變化。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2.經由觀察與操作，察覺水會變成水蒸氣，水蒸氣會凝結成水。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3.透過實驗活動了解水遇冷會變成冰冰遇熱會融化成水。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4.了解溫度會造成水的三態變化。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5.經由觀察將物品放在裝水的盆中，有些物品會浮起來察覺到水有浮力</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6.經由油土的實驗，了解形狀對浮力的影響。</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cs="新細明體"/>
                <w:sz w:val="20"/>
                <w:szCs w:val="20"/>
              </w:rPr>
              <w:t xml:space="preserve">1-2-1-1 </w:t>
            </w:r>
            <w:r w:rsidRPr="003C247A">
              <w:rPr>
                <w:rFonts w:ascii="標楷體" w:eastAsia="標楷體" w:hAnsi="標楷體" w:cs="新細明體" w:hint="eastAsia"/>
                <w:sz w:val="20"/>
                <w:szCs w:val="20"/>
              </w:rPr>
              <w:t>察覺事物具有可辨識的特徵和屬性。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新細明體"/>
                  <w:sz w:val="20"/>
                  <w:szCs w:val="20"/>
                </w:rPr>
                <w:t>1-2-3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能形成預測式的假設（例如這球一定跳得高，因……）。</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新細明體" w:hint="eastAsia"/>
                  <w:sz w:val="20"/>
                  <w:szCs w:val="20"/>
                </w:rPr>
                <w:t>1-2-3</w:t>
              </w:r>
            </w:smartTag>
            <w:r w:rsidRPr="003C247A">
              <w:rPr>
                <w:rFonts w:ascii="標楷體" w:eastAsia="標楷體" w:hAnsi="標楷體" w:cs="新細明體" w:hint="eastAsia"/>
                <w:sz w:val="20"/>
                <w:szCs w:val="20"/>
              </w:rPr>
              <w:t>-3 能在試驗時控制變因，做定性的觀察。</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4"/>
                <w:attr w:name="IsLunarDate" w:val="False"/>
                <w:attr w:name="IsROCDate" w:val="False"/>
              </w:smartTagPr>
              <w:r w:rsidRPr="003C247A">
                <w:rPr>
                  <w:rFonts w:ascii="標楷體" w:eastAsia="標楷體" w:hAnsi="標楷體" w:cs="新細明體"/>
                  <w:sz w:val="20"/>
                  <w:szCs w:val="20"/>
                </w:rPr>
                <w:t>1-2-4</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由實驗的資料中整理出規則，提出結果。</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3C247A">
                <w:rPr>
                  <w:rFonts w:ascii="標楷體" w:eastAsia="標楷體" w:hAnsi="標楷體" w:cs="新細明體" w:hint="eastAsia"/>
                  <w:sz w:val="20"/>
                  <w:szCs w:val="20"/>
                </w:rPr>
                <w:t>1-2-5</w:t>
              </w:r>
            </w:smartTag>
            <w:r w:rsidRPr="003C247A">
              <w:rPr>
                <w:rFonts w:ascii="標楷體" w:eastAsia="標楷體" w:hAnsi="標楷體" w:cs="新細明體" w:hint="eastAsia"/>
                <w:sz w:val="20"/>
                <w:szCs w:val="20"/>
              </w:rPr>
              <w:t>-2 能傾聽別人的報告，並能清楚的表達自己的意思。</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1"/>
                <w:attr w:name="IsLunarDate" w:val="False"/>
                <w:attr w:name="IsROCDate" w:val="False"/>
              </w:smartTagPr>
              <w:r w:rsidRPr="003C247A">
                <w:rPr>
                  <w:rFonts w:ascii="標楷體" w:eastAsia="標楷體" w:hAnsi="標楷體" w:cs="新細明體"/>
                  <w:sz w:val="20"/>
                  <w:szCs w:val="20"/>
                </w:rPr>
                <w:t>2-2-1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對自然現象作有目的的偵</w:t>
            </w:r>
            <w:r w:rsidRPr="003C247A">
              <w:rPr>
                <w:rFonts w:ascii="標楷體" w:eastAsia="標楷體" w:hAnsi="標楷體" w:cs="新細明體" w:hint="eastAsia"/>
                <w:sz w:val="20"/>
                <w:szCs w:val="20"/>
              </w:rPr>
              <w:lastRenderedPageBreak/>
              <w:t>測。運用現成的工具如溫度計、放大鏡、鏡子來幫助觀察進行引發變因改變的探究活動，並學習安排觀測的工作流程。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3"/>
                <w:attr w:name="IsLunarDate" w:val="False"/>
                <w:attr w:name="IsROCDate" w:val="False"/>
              </w:smartTagPr>
              <w:r w:rsidRPr="003C247A">
                <w:rPr>
                  <w:rFonts w:ascii="標楷體" w:eastAsia="標楷體" w:hAnsi="標楷體" w:cs="新細明體"/>
                  <w:sz w:val="20"/>
                  <w:szCs w:val="20"/>
                </w:rPr>
                <w:t>2-2-3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認識物質除了外表特徵之外，亦有性質的不同，例如溶解性質、磁性、導電性等並應用這些性質來分離或結合它們。知道物質可因燃燒、氧化、發酵而改變，這些改變可能和溫度、水、空氣等都有關。</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知道可用驗證或試驗的方法來查核想法。</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hint="eastAsia"/>
                  <w:sz w:val="20"/>
                  <w:szCs w:val="20"/>
                </w:rPr>
                <w:t>3-2-0</w:t>
              </w:r>
            </w:smartTag>
            <w:r w:rsidRPr="003C247A">
              <w:rPr>
                <w:rFonts w:ascii="標楷體" w:eastAsia="標楷體" w:hAnsi="標楷體" w:cs="新細明體" w:hint="eastAsia"/>
                <w:sz w:val="20"/>
                <w:szCs w:val="20"/>
              </w:rPr>
              <w:t>-2 察覺只要實驗的情況相同，產生的結果會很相近。</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相信現象的變化，都是由某些變因的改變所促成的。</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hint="eastAsia"/>
                  <w:sz w:val="20"/>
                  <w:szCs w:val="20"/>
                </w:rPr>
                <w:t>5-2-1</w:t>
              </w:r>
            </w:smartTag>
            <w:r w:rsidRPr="003C247A">
              <w:rPr>
                <w:rFonts w:ascii="標楷體" w:eastAsia="標楷體" w:hAnsi="標楷體" w:cs="新細明體" w:hint="eastAsia"/>
                <w:sz w:val="20"/>
                <w:szCs w:val="20"/>
              </w:rPr>
              <w:t>-1 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能由探討活動獲得發現和新的認知，培養出信心及樂趣。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對科學及科學學習的價</w:t>
            </w:r>
            <w:r w:rsidRPr="003C247A">
              <w:rPr>
                <w:rFonts w:ascii="標楷體" w:eastAsia="標楷體" w:hAnsi="標楷體" w:cs="新細明體" w:hint="eastAsia"/>
                <w:sz w:val="20"/>
                <w:szCs w:val="20"/>
              </w:rPr>
              <w:lastRenderedPageBreak/>
              <w:t>值，持正向態度。</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1"/>
                <w:attr w:name="IsLunarDate" w:val="False"/>
                <w:attr w:name="IsROCDate" w:val="False"/>
              </w:smartTagPr>
              <w:r w:rsidRPr="003C247A">
                <w:rPr>
                  <w:rFonts w:ascii="標楷體" w:eastAsia="標楷體" w:hAnsi="標楷體" w:cs="新細明體"/>
                  <w:sz w:val="20"/>
                  <w:szCs w:val="20"/>
                </w:rPr>
                <w:t>6-2-1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能由「這是什麼？」、「怎麼會這樣？」等角度詢問，提出可探討的問題。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cs="新細明體"/>
                  <w:sz w:val="20"/>
                  <w:szCs w:val="20"/>
                </w:rPr>
                <w:t>6-2-2</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能常自問「怎麼做？」，遇事先自行思考解決的辦法。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cs="新細明體"/>
                  <w:sz w:val="20"/>
                  <w:szCs w:val="20"/>
                </w:rPr>
                <w:t>6-2-2</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養成運用相關器材、設備來完成自己構想作品的習慣。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養成主動參與工作的習慣。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養成遇到問題時，先試著確定問題性質，再加以實地處理的習慣。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cs="新細明體"/>
                  <w:sz w:val="20"/>
                  <w:szCs w:val="20"/>
                </w:rPr>
                <w:t>7-2-0</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利用科學知識處理問題（如由氣溫高低來考慮穿衣）。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cs="新細明體"/>
                  <w:sz w:val="20"/>
                  <w:szCs w:val="20"/>
                </w:rPr>
                <w:t>7-2-0</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做事時，能運用科學探究的精神和方法。</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cs="新細明體" w:hint="eastAsia"/>
                  <w:sz w:val="20"/>
                  <w:szCs w:val="20"/>
                </w:rPr>
                <w:t>7-2-0</w:t>
              </w:r>
            </w:smartTag>
            <w:r w:rsidRPr="003C247A">
              <w:rPr>
                <w:rFonts w:ascii="標楷體" w:eastAsia="標楷體" w:hAnsi="標楷體" w:cs="新細明體" w:hint="eastAsia"/>
                <w:sz w:val="20"/>
                <w:szCs w:val="20"/>
              </w:rPr>
              <w:t>-3 能安全妥善的使用日常生活中的器具。</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3C247A">
                <w:rPr>
                  <w:rFonts w:ascii="標楷體" w:eastAsia="標楷體" w:hAnsi="標楷體" w:cs="Arial Unicode MS" w:hint="eastAsia"/>
                  <w:sz w:val="20"/>
                  <w:szCs w:val="20"/>
                </w:rPr>
                <w:t>1-2-2</w:t>
              </w:r>
            </w:smartTag>
            <w:r w:rsidRPr="003C247A">
              <w:rPr>
                <w:rFonts w:ascii="標楷體" w:eastAsia="標楷體" w:hAnsi="標楷體" w:cs="Arial Unicode MS" w:hint="eastAsia"/>
                <w:sz w:val="20"/>
                <w:szCs w:val="20"/>
              </w:rPr>
              <w:t xml:space="preserve"> 覺察性別特質的刻板化印象。</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Arial Unicode MS"/>
                  <w:sz w:val="20"/>
                  <w:szCs w:val="20"/>
                </w:rPr>
                <w:t>1-2-3</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欣賞不同性別者的創意表現。</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2"/>
                <w:attr w:name="Month" w:val="2"/>
                <w:attr w:name="Day" w:val="2"/>
                <w:attr w:name="IsLunarDate" w:val="False"/>
                <w:attr w:name="IsROCDate" w:val="False"/>
              </w:smartTagPr>
              <w:r w:rsidRPr="003C247A">
                <w:rPr>
                  <w:rFonts w:ascii="標楷體" w:eastAsia="標楷體" w:hAnsi="標楷體" w:cs="Arial Unicode MS"/>
                  <w:sz w:val="20"/>
                  <w:szCs w:val="20"/>
                </w:rPr>
                <w:t>2-2-2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尊重不同性別者做決定的自主權。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3C247A">
                <w:rPr>
                  <w:rFonts w:ascii="標楷體" w:eastAsia="標楷體" w:hAnsi="標楷體" w:cs="Arial Unicode MS" w:hint="eastAsia"/>
                  <w:sz w:val="20"/>
                  <w:szCs w:val="20"/>
                </w:rPr>
                <w:t>2-2-4</w:t>
              </w:r>
            </w:smartTag>
            <w:r w:rsidRPr="003C247A">
              <w:rPr>
                <w:rFonts w:ascii="標楷體" w:eastAsia="標楷體" w:hAnsi="標楷體" w:cs="Arial Unicode MS" w:hint="eastAsia"/>
                <w:sz w:val="20"/>
                <w:szCs w:val="20"/>
              </w:rPr>
              <w:t xml:space="preserve"> 尊重自己與他人的身體自主權。</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2"/>
                <w:attr w:name="Month" w:val="3"/>
                <w:attr w:name="Day" w:val="5"/>
                <w:attr w:name="IsLunarDate" w:val="False"/>
                <w:attr w:name="IsROCDate" w:val="False"/>
              </w:smartTagPr>
              <w:r w:rsidRPr="003C247A">
                <w:rPr>
                  <w:rFonts w:ascii="標楷體" w:eastAsia="標楷體" w:hAnsi="標楷體" w:cs="Arial Unicode MS"/>
                  <w:sz w:val="20"/>
                  <w:szCs w:val="20"/>
                </w:rPr>
                <w:lastRenderedPageBreak/>
                <w:t>2-3-5</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辨別不同類型的情感關係。</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1"/>
                <w:attr w:name="Month" w:val="1"/>
                <w:attr w:name="Day" w:val="1"/>
                <w:attr w:name="IsLunarDate" w:val="False"/>
                <w:attr w:name="IsROCDate" w:val="False"/>
              </w:smartTagPr>
              <w:r w:rsidRPr="003C247A">
                <w:rPr>
                  <w:rFonts w:ascii="標楷體" w:eastAsia="標楷體" w:hAnsi="標楷體" w:cs="Arial Unicode MS" w:hint="eastAsia"/>
                  <w:sz w:val="20"/>
                  <w:szCs w:val="20"/>
                </w:rPr>
                <w:t>1-1-1</w:t>
              </w:r>
            </w:smartTag>
            <w:r w:rsidRPr="003C247A">
              <w:rPr>
                <w:rFonts w:ascii="標楷體" w:eastAsia="標楷體" w:hAnsi="標楷體" w:cs="Arial Unicode MS" w:hint="eastAsia"/>
                <w:sz w:val="20"/>
                <w:szCs w:val="20"/>
              </w:rPr>
              <w:t xml:space="preserve"> 能運用五官觀察體驗、探究環境中的事物。</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3"/>
                <w:attr w:name="Month" w:val="2"/>
                <w:attr w:name="Day" w:val="1"/>
                <w:attr w:name="IsLunarDate" w:val="False"/>
                <w:attr w:name="IsROCDate" w:val="False"/>
              </w:smartTagPr>
              <w:r w:rsidRPr="003C247A">
                <w:rPr>
                  <w:rFonts w:ascii="標楷體" w:eastAsia="標楷體" w:hAnsi="標楷體" w:cs="Arial Unicode MS"/>
                  <w:sz w:val="20"/>
                  <w:szCs w:val="20"/>
                </w:rPr>
                <w:t>3-2-1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培養規劃及運用時間的能力。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3C247A">
                <w:rPr>
                  <w:rFonts w:ascii="標楷體" w:eastAsia="標楷體" w:hAnsi="標楷體" w:cs="Arial Unicode MS" w:hint="eastAsia"/>
                  <w:sz w:val="20"/>
                  <w:szCs w:val="20"/>
                </w:rPr>
                <w:t>3-2-2</w:t>
              </w:r>
            </w:smartTag>
            <w:r w:rsidRPr="003C247A">
              <w:rPr>
                <w:rFonts w:ascii="標楷體" w:eastAsia="標楷體" w:hAnsi="標楷體" w:cs="Arial Unicode MS" w:hint="eastAsia"/>
                <w:sz w:val="20"/>
                <w:szCs w:val="20"/>
              </w:rPr>
              <w:t xml:space="preserve"> 學習如何解決問題及做決定</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◎海洋教育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4"/>
                <w:attr w:name="Month" w:val="2"/>
                <w:attr w:name="Day" w:val="1"/>
                <w:attr w:name="IsLunarDate" w:val="False"/>
                <w:attr w:name="IsROCDate" w:val="False"/>
              </w:smartTagPr>
              <w:r w:rsidRPr="003C247A">
                <w:rPr>
                  <w:rFonts w:ascii="標楷體" w:eastAsia="標楷體" w:hAnsi="標楷體" w:cs="Arial Unicode MS"/>
                  <w:sz w:val="20"/>
                  <w:szCs w:val="20"/>
                </w:rPr>
                <w:t>4-2-1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認識水的性質與其重要性。</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3C247A">
                <w:rPr>
                  <w:rFonts w:ascii="標楷體" w:eastAsia="標楷體" w:hAnsi="標楷體" w:cs="Arial Unicode MS"/>
                  <w:sz w:val="20"/>
                  <w:szCs w:val="20"/>
                </w:rPr>
                <w:t>4-2-2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說明水與日常生活的關係及其重要性。</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七</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3/25</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3/31</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第二單元、奇妙的水</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hint="eastAsia"/>
                <w:color w:val="000000"/>
                <w:sz w:val="20"/>
                <w:szCs w:val="20"/>
              </w:rPr>
              <w:t>1.水和水蒸氣</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1.透過日常生活中的觀察，察覺水有不同形態與變化。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2.經由觀察與操作，察覺水會變成水蒸氣，水蒸氣會凝結成水。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3.透過實驗活動了解水遇冷會變成冰冰遇熱會融化成水。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4.了解溫度會造成水的三態變化。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5.經由觀察將物品放在裝水的盆中，有些物品會浮起來察覺到水有浮力</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6.經由油土的實驗，了解形狀對浮力的影響。</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w:t>
            </w:r>
            <w:r w:rsidRPr="003C247A">
              <w:rPr>
                <w:rFonts w:ascii="標楷體" w:eastAsia="標楷體" w:hAnsi="標楷體" w:cs="Arial Unicode MS" w:hint="eastAsia"/>
                <w:sz w:val="20"/>
                <w:szCs w:val="20"/>
              </w:rPr>
              <w:lastRenderedPageBreak/>
              <w:t>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cs="新細明體"/>
                <w:sz w:val="20"/>
                <w:szCs w:val="20"/>
              </w:rPr>
              <w:lastRenderedPageBreak/>
              <w:t xml:space="preserve">1-2-1-1 </w:t>
            </w:r>
            <w:r w:rsidRPr="003C247A">
              <w:rPr>
                <w:rFonts w:ascii="標楷體" w:eastAsia="標楷體" w:hAnsi="標楷體" w:cs="新細明體" w:hint="eastAsia"/>
                <w:sz w:val="20"/>
                <w:szCs w:val="20"/>
              </w:rPr>
              <w:t>察覺事物具有可辨識的特徵和屬性。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新細明體"/>
                  <w:sz w:val="20"/>
                  <w:szCs w:val="20"/>
                </w:rPr>
                <w:t>1-2-3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能形成預測式的假設（例</w:t>
            </w:r>
            <w:r w:rsidRPr="003C247A">
              <w:rPr>
                <w:rFonts w:ascii="標楷體" w:eastAsia="標楷體" w:hAnsi="標楷體" w:cs="新細明體" w:hint="eastAsia"/>
                <w:sz w:val="20"/>
                <w:szCs w:val="20"/>
              </w:rPr>
              <w:lastRenderedPageBreak/>
              <w:t>如這球一定跳得高，因……）。</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新細明體" w:hint="eastAsia"/>
                  <w:sz w:val="20"/>
                  <w:szCs w:val="20"/>
                </w:rPr>
                <w:t>1-2-3</w:t>
              </w:r>
            </w:smartTag>
            <w:r w:rsidRPr="003C247A">
              <w:rPr>
                <w:rFonts w:ascii="標楷體" w:eastAsia="標楷體" w:hAnsi="標楷體" w:cs="新細明體" w:hint="eastAsia"/>
                <w:sz w:val="20"/>
                <w:szCs w:val="20"/>
              </w:rPr>
              <w:t>-3 能在試驗時控制變因，做定性的觀察。</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4"/>
                <w:attr w:name="Month" w:val="2"/>
                <w:attr w:name="Year" w:val="2001"/>
              </w:smartTagPr>
              <w:r w:rsidRPr="003C247A">
                <w:rPr>
                  <w:rFonts w:ascii="標楷體" w:eastAsia="標楷體" w:hAnsi="標楷體" w:cs="新細明體"/>
                  <w:sz w:val="20"/>
                  <w:szCs w:val="20"/>
                </w:rPr>
                <w:t>1-2-4</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由實驗的資料中整理出規則，提出結果。</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cs="新細明體" w:hint="eastAsia"/>
                  <w:sz w:val="20"/>
                  <w:szCs w:val="20"/>
                </w:rPr>
                <w:t>1-2-5</w:t>
              </w:r>
            </w:smartTag>
            <w:r w:rsidRPr="003C247A">
              <w:rPr>
                <w:rFonts w:ascii="標楷體" w:eastAsia="標楷體" w:hAnsi="標楷體" w:cs="新細明體" w:hint="eastAsia"/>
                <w:sz w:val="20"/>
                <w:szCs w:val="20"/>
              </w:rPr>
              <w:t>-2 能傾聽別人的報告，並能清楚的表達自己的意思。</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2"/>
              </w:smartTagPr>
              <w:r w:rsidRPr="003C247A">
                <w:rPr>
                  <w:rFonts w:ascii="標楷體" w:eastAsia="標楷體" w:hAnsi="標楷體" w:cs="新細明體"/>
                  <w:sz w:val="20"/>
                  <w:szCs w:val="20"/>
                </w:rPr>
                <w:t>2-2-1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對自然現象作有目的的偵測。運用現成的工具如溫度計、放大鏡、鏡子來幫助觀察進行引發變因改變的探究活動，並學習安排觀測的工作流程。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2"/>
              </w:smartTagPr>
              <w:r w:rsidRPr="003C247A">
                <w:rPr>
                  <w:rFonts w:ascii="標楷體" w:eastAsia="標楷體" w:hAnsi="標楷體" w:cs="新細明體"/>
                  <w:sz w:val="20"/>
                  <w:szCs w:val="20"/>
                </w:rPr>
                <w:t>2-2-3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認識物質除了外表特徵之外，亦有性質的不同，例如溶解性質、磁性、導電性等並應用這些性質來分離或結合它們。知道物質可因燃燒、氧化、發酵而改變，這些改變可能和溫度、水、空氣等都有關。</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3"/>
                <w:attr w:name="Year" w:val="2000"/>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知道可用驗證或試驗的方法來查核想法。</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3C247A">
                <w:rPr>
                  <w:rFonts w:ascii="標楷體" w:eastAsia="標楷體" w:hAnsi="標楷體" w:cs="新細明體" w:hint="eastAsia"/>
                  <w:sz w:val="20"/>
                  <w:szCs w:val="20"/>
                </w:rPr>
                <w:t>3-2-0</w:t>
              </w:r>
            </w:smartTag>
            <w:r w:rsidRPr="003C247A">
              <w:rPr>
                <w:rFonts w:ascii="標楷體" w:eastAsia="標楷體" w:hAnsi="標楷體" w:cs="新細明體" w:hint="eastAsia"/>
                <w:sz w:val="20"/>
                <w:szCs w:val="20"/>
              </w:rPr>
              <w:t>-2 察覺只要實驗的情況相</w:t>
            </w:r>
            <w:r w:rsidRPr="003C247A">
              <w:rPr>
                <w:rFonts w:ascii="標楷體" w:eastAsia="標楷體" w:hAnsi="標楷體" w:cs="新細明體" w:hint="eastAsia"/>
                <w:sz w:val="20"/>
                <w:szCs w:val="20"/>
              </w:rPr>
              <w:lastRenderedPageBreak/>
              <w:t>同，產生的結果會很相近。</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3"/>
                <w:attr w:name="Year" w:val="2000"/>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相信現象的變化，都是由某些變因的改變所促成的。</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cs="新細明體" w:hint="eastAsia"/>
                  <w:sz w:val="20"/>
                  <w:szCs w:val="20"/>
                </w:rPr>
                <w:t>5-2-1</w:t>
              </w:r>
            </w:smartTag>
            <w:r w:rsidRPr="003C247A">
              <w:rPr>
                <w:rFonts w:ascii="標楷體" w:eastAsia="標楷體" w:hAnsi="標楷體" w:cs="新細明體" w:hint="eastAsia"/>
                <w:sz w:val="20"/>
                <w:szCs w:val="20"/>
              </w:rPr>
              <w:t>-1 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能由探討活動獲得發現和新的認知，培養出信心及樂趣。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對科學及科學學習的價值，持正向態度。</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6"/>
              </w:smartTagPr>
              <w:r w:rsidRPr="003C247A">
                <w:rPr>
                  <w:rFonts w:ascii="標楷體" w:eastAsia="標楷體" w:hAnsi="標楷體" w:cs="新細明體"/>
                  <w:sz w:val="20"/>
                  <w:szCs w:val="20"/>
                </w:rPr>
                <w:t>6-2-1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能由「這是什麼？」、「怎麼會這樣？」等角度詢問，提出可探討的問題。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cs="新細明體"/>
                  <w:sz w:val="20"/>
                  <w:szCs w:val="20"/>
                </w:rPr>
                <w:t>6-2-2</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能常自問「怎麼做？」，遇事先自行思考解決的辦法。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cs="新細明體"/>
                  <w:sz w:val="20"/>
                  <w:szCs w:val="20"/>
                </w:rPr>
                <w:t>6-2-2</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養成運用相關器材、設備來完成自己構想作品的習慣。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養成主動參與工作的習慣。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養成遇到問題時，先試著確定問題性質，再加以實地處理的習慣。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cs="新細明體"/>
                  <w:sz w:val="20"/>
                  <w:szCs w:val="20"/>
                </w:rPr>
                <w:t>7-2-0</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利用科學知識處理問題</w:t>
            </w:r>
            <w:r w:rsidRPr="003C247A">
              <w:rPr>
                <w:rFonts w:ascii="標楷體" w:eastAsia="標楷體" w:hAnsi="標楷體" w:cs="新細明體" w:hint="eastAsia"/>
                <w:sz w:val="20"/>
                <w:szCs w:val="20"/>
              </w:rPr>
              <w:lastRenderedPageBreak/>
              <w:t>（如由氣溫高低來考慮穿衣）。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cs="新細明體"/>
                  <w:sz w:val="20"/>
                  <w:szCs w:val="20"/>
                </w:rPr>
                <w:t>7-2-0</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做事時，能運用科學探究的精神和方法。</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cs="新細明體" w:hint="eastAsia"/>
                  <w:sz w:val="20"/>
                  <w:szCs w:val="20"/>
                </w:rPr>
                <w:t>7-2-0</w:t>
              </w:r>
            </w:smartTag>
            <w:r w:rsidRPr="003C247A">
              <w:rPr>
                <w:rFonts w:ascii="標楷體" w:eastAsia="標楷體" w:hAnsi="標楷體" w:cs="新細明體" w:hint="eastAsia"/>
                <w:sz w:val="20"/>
                <w:szCs w:val="20"/>
              </w:rPr>
              <w:t>-3 能安全妥善的使用日常生活中的器具。</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1"/>
              </w:smartTagPr>
              <w:r w:rsidRPr="003C247A">
                <w:rPr>
                  <w:rFonts w:ascii="標楷體" w:eastAsia="標楷體" w:hAnsi="標楷體" w:cs="Arial Unicode MS" w:hint="eastAsia"/>
                  <w:sz w:val="20"/>
                  <w:szCs w:val="20"/>
                </w:rPr>
                <w:t>1-2-2</w:t>
              </w:r>
            </w:smartTag>
            <w:r w:rsidRPr="003C247A">
              <w:rPr>
                <w:rFonts w:ascii="標楷體" w:eastAsia="標楷體" w:hAnsi="標楷體" w:cs="Arial Unicode MS" w:hint="eastAsia"/>
                <w:sz w:val="20"/>
                <w:szCs w:val="20"/>
              </w:rPr>
              <w:t xml:space="preserve"> 覺察性別特質的刻板化印象。</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Arial Unicode MS"/>
                  <w:sz w:val="20"/>
                  <w:szCs w:val="20"/>
                </w:rPr>
                <w:lastRenderedPageBreak/>
                <w:t>1-2-3</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欣賞不同性別者的創意表現。</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cs="Arial Unicode MS"/>
                  <w:sz w:val="20"/>
                  <w:szCs w:val="20"/>
                </w:rPr>
                <w:t>2-2-2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尊重不同性別者做決定的自主權。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4"/>
                <w:attr w:name="Month" w:val="2"/>
                <w:attr w:name="Year" w:val="2002"/>
              </w:smartTagPr>
              <w:r w:rsidRPr="003C247A">
                <w:rPr>
                  <w:rFonts w:ascii="標楷體" w:eastAsia="標楷體" w:hAnsi="標楷體" w:cs="Arial Unicode MS" w:hint="eastAsia"/>
                  <w:sz w:val="20"/>
                  <w:szCs w:val="20"/>
                </w:rPr>
                <w:t>2-2-4</w:t>
              </w:r>
            </w:smartTag>
            <w:r w:rsidRPr="003C247A">
              <w:rPr>
                <w:rFonts w:ascii="標楷體" w:eastAsia="標楷體" w:hAnsi="標楷體" w:cs="Arial Unicode MS" w:hint="eastAsia"/>
                <w:sz w:val="20"/>
                <w:szCs w:val="20"/>
              </w:rPr>
              <w:t xml:space="preserve"> 尊重自己與他人的身體自主權。</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5"/>
                <w:attr w:name="Month" w:val="3"/>
                <w:attr w:name="Year" w:val="2002"/>
              </w:smartTagPr>
              <w:r w:rsidRPr="003C247A">
                <w:rPr>
                  <w:rFonts w:ascii="標楷體" w:eastAsia="標楷體" w:hAnsi="標楷體" w:cs="Arial Unicode MS"/>
                  <w:sz w:val="20"/>
                  <w:szCs w:val="20"/>
                </w:rPr>
                <w:t>2-3-5</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辨別不同類型的情感關係。</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1"/>
                <w:attr w:name="Year" w:val="2001"/>
              </w:smartTagPr>
              <w:r w:rsidRPr="003C247A">
                <w:rPr>
                  <w:rFonts w:ascii="標楷體" w:eastAsia="標楷體" w:hAnsi="標楷體" w:cs="Arial Unicode MS" w:hint="eastAsia"/>
                  <w:sz w:val="20"/>
                  <w:szCs w:val="20"/>
                </w:rPr>
                <w:t>1-1-1</w:t>
              </w:r>
            </w:smartTag>
            <w:r w:rsidRPr="003C247A">
              <w:rPr>
                <w:rFonts w:ascii="標楷體" w:eastAsia="標楷體" w:hAnsi="標楷體" w:cs="Arial Unicode MS" w:hint="eastAsia"/>
                <w:sz w:val="20"/>
                <w:szCs w:val="20"/>
              </w:rPr>
              <w:t xml:space="preserve"> 能運用五官觀察體驗、探究環境中的事物。</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1"/>
                <w:attr w:name="Month" w:val="2"/>
                <w:attr w:name="Year" w:val="2003"/>
              </w:smartTagPr>
              <w:r w:rsidRPr="003C247A">
                <w:rPr>
                  <w:rFonts w:ascii="標楷體" w:eastAsia="標楷體" w:hAnsi="標楷體" w:cs="Arial Unicode MS"/>
                  <w:sz w:val="20"/>
                  <w:szCs w:val="20"/>
                </w:rPr>
                <w:t>3-2-1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培養規劃及運用時間的能力。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3C247A">
                <w:rPr>
                  <w:rFonts w:ascii="標楷體" w:eastAsia="標楷體" w:hAnsi="標楷體" w:cs="Arial Unicode MS" w:hint="eastAsia"/>
                  <w:sz w:val="20"/>
                  <w:szCs w:val="20"/>
                </w:rPr>
                <w:t>3-2-2</w:t>
              </w:r>
            </w:smartTag>
            <w:r w:rsidRPr="003C247A">
              <w:rPr>
                <w:rFonts w:ascii="標楷體" w:eastAsia="標楷體" w:hAnsi="標楷體" w:cs="Arial Unicode MS" w:hint="eastAsia"/>
                <w:sz w:val="20"/>
                <w:szCs w:val="20"/>
              </w:rPr>
              <w:t xml:space="preserve"> 學習如何解決問題及做決定</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◎海洋教育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1"/>
                <w:attr w:name="Month" w:val="2"/>
                <w:attr w:name="Year" w:val="2004"/>
              </w:smartTagPr>
              <w:r w:rsidRPr="003C247A">
                <w:rPr>
                  <w:rFonts w:ascii="標楷體" w:eastAsia="標楷體" w:hAnsi="標楷體" w:cs="Arial Unicode MS"/>
                  <w:sz w:val="20"/>
                  <w:szCs w:val="20"/>
                </w:rPr>
                <w:t>4-2-1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認識水的性質與其重要性。</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4"/>
              </w:smartTagPr>
              <w:r w:rsidRPr="003C247A">
                <w:rPr>
                  <w:rFonts w:ascii="標楷體" w:eastAsia="標楷體" w:hAnsi="標楷體" w:cs="Arial Unicode MS"/>
                  <w:sz w:val="20"/>
                  <w:szCs w:val="20"/>
                </w:rPr>
                <w:lastRenderedPageBreak/>
                <w:t>4-2-2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說明水與日常生活的關係及其重要性。</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八</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4/01</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4/07</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第二單元、奇妙的水</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hint="eastAsia"/>
                <w:color w:val="000000"/>
                <w:sz w:val="20"/>
                <w:szCs w:val="20"/>
              </w:rPr>
              <w:t>2.水和冰</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1.透過日常生活中的觀察，察覺水有不同形態與變化。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2.經由觀察與操作，察覺水會變成水蒸氣，水蒸氣會凝結成水。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3.透過實驗活動了解水遇冷會變成冰冰遇熱會融化成水。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4.了解溫度會造成水的三態變化。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5.經由觀察將物品放在裝水的盆中，有些物品會浮起來察覺到水有浮力</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6.經由油土的實驗，了解形狀對浮力的影響。</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cs="新細明體"/>
                <w:sz w:val="20"/>
                <w:szCs w:val="20"/>
              </w:rPr>
              <w:t xml:space="preserve">1-2-1-1 </w:t>
            </w:r>
            <w:r w:rsidRPr="003C247A">
              <w:rPr>
                <w:rFonts w:ascii="標楷體" w:eastAsia="標楷體" w:hAnsi="標楷體" w:cs="新細明體" w:hint="eastAsia"/>
                <w:sz w:val="20"/>
                <w:szCs w:val="20"/>
              </w:rPr>
              <w:t>察覺事物具有可辨識的特徵和屬性。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新細明體"/>
                  <w:sz w:val="20"/>
                  <w:szCs w:val="20"/>
                </w:rPr>
                <w:t>1-2-3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能形成預測式的假設（例如這球一定跳得高，因……）。</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新細明體" w:hint="eastAsia"/>
                  <w:sz w:val="20"/>
                  <w:szCs w:val="20"/>
                </w:rPr>
                <w:t>1-2-3</w:t>
              </w:r>
            </w:smartTag>
            <w:r w:rsidRPr="003C247A">
              <w:rPr>
                <w:rFonts w:ascii="標楷體" w:eastAsia="標楷體" w:hAnsi="標楷體" w:cs="新細明體" w:hint="eastAsia"/>
                <w:sz w:val="20"/>
                <w:szCs w:val="20"/>
              </w:rPr>
              <w:t>-3 能在試驗時控制變因，做定性的觀察。</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4"/>
                <w:attr w:name="IsLunarDate" w:val="False"/>
                <w:attr w:name="IsROCDate" w:val="False"/>
              </w:smartTagPr>
              <w:r w:rsidRPr="003C247A">
                <w:rPr>
                  <w:rFonts w:ascii="標楷體" w:eastAsia="標楷體" w:hAnsi="標楷體" w:cs="新細明體"/>
                  <w:sz w:val="20"/>
                  <w:szCs w:val="20"/>
                </w:rPr>
                <w:t>1-2-4</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由實驗的資料中整理出規則，提出結果。</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3C247A">
                <w:rPr>
                  <w:rFonts w:ascii="標楷體" w:eastAsia="標楷體" w:hAnsi="標楷體" w:cs="新細明體" w:hint="eastAsia"/>
                  <w:sz w:val="20"/>
                  <w:szCs w:val="20"/>
                </w:rPr>
                <w:t>1-2-5</w:t>
              </w:r>
            </w:smartTag>
            <w:r w:rsidRPr="003C247A">
              <w:rPr>
                <w:rFonts w:ascii="標楷體" w:eastAsia="標楷體" w:hAnsi="標楷體" w:cs="新細明體" w:hint="eastAsia"/>
                <w:sz w:val="20"/>
                <w:szCs w:val="20"/>
              </w:rPr>
              <w:t>-2 能傾聽別人的報告，並能清楚的表達自己的意思。</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1"/>
                <w:attr w:name="IsLunarDate" w:val="False"/>
                <w:attr w:name="IsROCDate" w:val="False"/>
              </w:smartTagPr>
              <w:r w:rsidRPr="003C247A">
                <w:rPr>
                  <w:rFonts w:ascii="標楷體" w:eastAsia="標楷體" w:hAnsi="標楷體" w:cs="新細明體"/>
                  <w:sz w:val="20"/>
                  <w:szCs w:val="20"/>
                </w:rPr>
                <w:t>2-2-1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對自然現象作有目的的偵測。運用現成的工具如溫度計、放大鏡、鏡子來幫助觀察進行引發變因改變的探究活動，並學習安排觀測的工作流程。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3"/>
                <w:attr w:name="IsLunarDate" w:val="False"/>
                <w:attr w:name="IsROCDate" w:val="False"/>
              </w:smartTagPr>
              <w:r w:rsidRPr="003C247A">
                <w:rPr>
                  <w:rFonts w:ascii="標楷體" w:eastAsia="標楷體" w:hAnsi="標楷體" w:cs="新細明體"/>
                  <w:sz w:val="20"/>
                  <w:szCs w:val="20"/>
                </w:rPr>
                <w:t>2-2-3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認識物質除了外表特徵之外，亦有性質的不同，例如溶解性</w:t>
            </w:r>
            <w:r w:rsidRPr="003C247A">
              <w:rPr>
                <w:rFonts w:ascii="標楷體" w:eastAsia="標楷體" w:hAnsi="標楷體" w:cs="新細明體" w:hint="eastAsia"/>
                <w:sz w:val="20"/>
                <w:szCs w:val="20"/>
              </w:rPr>
              <w:lastRenderedPageBreak/>
              <w:t>質、磁性、導電性等並應用這些性質來分離或結合它們。知道物質可因燃燒、氧化、發酵而改變，這些改變可能和溫度、水、空氣等都有關。</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知道可用驗證或試驗的方法來查核想法。</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hint="eastAsia"/>
                  <w:sz w:val="20"/>
                  <w:szCs w:val="20"/>
                </w:rPr>
                <w:t>3-2-0</w:t>
              </w:r>
            </w:smartTag>
            <w:r w:rsidRPr="003C247A">
              <w:rPr>
                <w:rFonts w:ascii="標楷體" w:eastAsia="標楷體" w:hAnsi="標楷體" w:cs="新細明體" w:hint="eastAsia"/>
                <w:sz w:val="20"/>
                <w:szCs w:val="20"/>
              </w:rPr>
              <w:t>-2 察覺只要實驗的情況相同，產生的結果會很相近。</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相信現象的變化，都是由某些變因的改變所促成的。</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hint="eastAsia"/>
                  <w:sz w:val="20"/>
                  <w:szCs w:val="20"/>
                </w:rPr>
                <w:t>5-2-1</w:t>
              </w:r>
            </w:smartTag>
            <w:r w:rsidRPr="003C247A">
              <w:rPr>
                <w:rFonts w:ascii="標楷體" w:eastAsia="標楷體" w:hAnsi="標楷體" w:cs="新細明體" w:hint="eastAsia"/>
                <w:sz w:val="20"/>
                <w:szCs w:val="20"/>
              </w:rPr>
              <w:t>-1 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能由探討活動獲得發現和新的認知，培養出信心及樂趣。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對科學及科學學習的價值，持正向態度。</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1"/>
                <w:attr w:name="IsLunarDate" w:val="False"/>
                <w:attr w:name="IsROCDate" w:val="False"/>
              </w:smartTagPr>
              <w:r w:rsidRPr="003C247A">
                <w:rPr>
                  <w:rFonts w:ascii="標楷體" w:eastAsia="標楷體" w:hAnsi="標楷體" w:cs="新細明體"/>
                  <w:sz w:val="20"/>
                  <w:szCs w:val="20"/>
                </w:rPr>
                <w:t>6-2-1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能由「這是什麼？」、「怎麼會這樣？」等角度詢問，提出可探討的問題。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cs="新細明體"/>
                  <w:sz w:val="20"/>
                  <w:szCs w:val="20"/>
                </w:rPr>
                <w:t>6-2-2</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能常自問「怎麼做？」，遇事先自行思考解決的辦法。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cs="新細明體"/>
                  <w:sz w:val="20"/>
                  <w:szCs w:val="20"/>
                </w:rPr>
                <w:lastRenderedPageBreak/>
                <w:t>6-2-2</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養成運用相關器材、設備來完成自己構想作品的習慣。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養成主動參與工作的習慣。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養成遇到問題時，先試著確定問題性質，再加以實地處理的習慣。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cs="新細明體"/>
                  <w:sz w:val="20"/>
                  <w:szCs w:val="20"/>
                </w:rPr>
                <w:t>7-2-0</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利用科學知識處理問題（如由氣溫高低來考慮穿衣）。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cs="新細明體"/>
                  <w:sz w:val="20"/>
                  <w:szCs w:val="20"/>
                </w:rPr>
                <w:t>7-2-0</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做事時，能運用科學探究的精神和方法。</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cs="新細明體" w:hint="eastAsia"/>
                  <w:sz w:val="20"/>
                  <w:szCs w:val="20"/>
                </w:rPr>
                <w:t>7-2-0</w:t>
              </w:r>
            </w:smartTag>
            <w:r w:rsidRPr="003C247A">
              <w:rPr>
                <w:rFonts w:ascii="標楷體" w:eastAsia="標楷體" w:hAnsi="標楷體" w:cs="新細明體" w:hint="eastAsia"/>
                <w:sz w:val="20"/>
                <w:szCs w:val="20"/>
              </w:rPr>
              <w:t>-3 能安全妥善的使用日常生活中的器具。</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3C247A">
                <w:rPr>
                  <w:rFonts w:ascii="標楷體" w:eastAsia="標楷體" w:hAnsi="標楷體" w:cs="Arial Unicode MS" w:hint="eastAsia"/>
                  <w:sz w:val="20"/>
                  <w:szCs w:val="20"/>
                </w:rPr>
                <w:t>1-2-2</w:t>
              </w:r>
            </w:smartTag>
            <w:r w:rsidRPr="003C247A">
              <w:rPr>
                <w:rFonts w:ascii="標楷體" w:eastAsia="標楷體" w:hAnsi="標楷體" w:cs="Arial Unicode MS" w:hint="eastAsia"/>
                <w:sz w:val="20"/>
                <w:szCs w:val="20"/>
              </w:rPr>
              <w:t xml:space="preserve"> 覺察性別特質的刻板化印象。</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Arial Unicode MS"/>
                  <w:sz w:val="20"/>
                  <w:szCs w:val="20"/>
                </w:rPr>
                <w:t>1-2-3</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欣賞不同性別者的創意表現。</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2"/>
                <w:attr w:name="Month" w:val="2"/>
                <w:attr w:name="Day" w:val="2"/>
                <w:attr w:name="IsLunarDate" w:val="False"/>
                <w:attr w:name="IsROCDate" w:val="False"/>
              </w:smartTagPr>
              <w:r w:rsidRPr="003C247A">
                <w:rPr>
                  <w:rFonts w:ascii="標楷體" w:eastAsia="標楷體" w:hAnsi="標楷體" w:cs="Arial Unicode MS"/>
                  <w:sz w:val="20"/>
                  <w:szCs w:val="20"/>
                </w:rPr>
                <w:t>2-2-2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尊重不同性別者做決定的自主權。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3C247A">
                <w:rPr>
                  <w:rFonts w:ascii="標楷體" w:eastAsia="標楷體" w:hAnsi="標楷體" w:cs="Arial Unicode MS" w:hint="eastAsia"/>
                  <w:sz w:val="20"/>
                  <w:szCs w:val="20"/>
                </w:rPr>
                <w:t>2-2-4</w:t>
              </w:r>
            </w:smartTag>
            <w:r w:rsidRPr="003C247A">
              <w:rPr>
                <w:rFonts w:ascii="標楷體" w:eastAsia="標楷體" w:hAnsi="標楷體" w:cs="Arial Unicode MS" w:hint="eastAsia"/>
                <w:sz w:val="20"/>
                <w:szCs w:val="20"/>
              </w:rPr>
              <w:t xml:space="preserve"> 尊重自己與他人的身體自主權。</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2"/>
                <w:attr w:name="Month" w:val="3"/>
                <w:attr w:name="Day" w:val="5"/>
                <w:attr w:name="IsLunarDate" w:val="False"/>
                <w:attr w:name="IsROCDate" w:val="False"/>
              </w:smartTagPr>
              <w:r w:rsidRPr="003C247A">
                <w:rPr>
                  <w:rFonts w:ascii="標楷體" w:eastAsia="標楷體" w:hAnsi="標楷體" w:cs="Arial Unicode MS"/>
                  <w:sz w:val="20"/>
                  <w:szCs w:val="20"/>
                </w:rPr>
                <w:t>2-3-5</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辨別不同類型的情感關係。</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1"/>
                <w:attr w:name="Month" w:val="1"/>
                <w:attr w:name="Day" w:val="1"/>
                <w:attr w:name="IsLunarDate" w:val="False"/>
                <w:attr w:name="IsROCDate" w:val="False"/>
              </w:smartTagPr>
              <w:r w:rsidRPr="003C247A">
                <w:rPr>
                  <w:rFonts w:ascii="標楷體" w:eastAsia="標楷體" w:hAnsi="標楷體" w:cs="Arial Unicode MS" w:hint="eastAsia"/>
                  <w:sz w:val="20"/>
                  <w:szCs w:val="20"/>
                </w:rPr>
                <w:t>1-1-1</w:t>
              </w:r>
            </w:smartTag>
            <w:r w:rsidRPr="003C247A">
              <w:rPr>
                <w:rFonts w:ascii="標楷體" w:eastAsia="標楷體" w:hAnsi="標楷體" w:cs="Arial Unicode MS" w:hint="eastAsia"/>
                <w:sz w:val="20"/>
                <w:szCs w:val="20"/>
              </w:rPr>
              <w:t xml:space="preserve"> 能運用五官觀察體驗、探究環境中的事物。</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◎生涯發展教育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3"/>
                <w:attr w:name="Month" w:val="2"/>
                <w:attr w:name="Day" w:val="1"/>
                <w:attr w:name="IsLunarDate" w:val="False"/>
                <w:attr w:name="IsROCDate" w:val="False"/>
              </w:smartTagPr>
              <w:r w:rsidRPr="003C247A">
                <w:rPr>
                  <w:rFonts w:ascii="標楷體" w:eastAsia="標楷體" w:hAnsi="標楷體" w:cs="Arial Unicode MS"/>
                  <w:sz w:val="20"/>
                  <w:szCs w:val="20"/>
                </w:rPr>
                <w:t>3-2-1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培養規劃及運用時間的能力。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3C247A">
                <w:rPr>
                  <w:rFonts w:ascii="標楷體" w:eastAsia="標楷體" w:hAnsi="標楷體" w:cs="Arial Unicode MS" w:hint="eastAsia"/>
                  <w:sz w:val="20"/>
                  <w:szCs w:val="20"/>
                </w:rPr>
                <w:t>3-2-2</w:t>
              </w:r>
            </w:smartTag>
            <w:r w:rsidRPr="003C247A">
              <w:rPr>
                <w:rFonts w:ascii="標楷體" w:eastAsia="標楷體" w:hAnsi="標楷體" w:cs="Arial Unicode MS" w:hint="eastAsia"/>
                <w:sz w:val="20"/>
                <w:szCs w:val="20"/>
              </w:rPr>
              <w:t xml:space="preserve"> 學習如何解決問題及做決定</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◎海洋教育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4"/>
                <w:attr w:name="Month" w:val="2"/>
                <w:attr w:name="Day" w:val="1"/>
                <w:attr w:name="IsLunarDate" w:val="False"/>
                <w:attr w:name="IsROCDate" w:val="False"/>
              </w:smartTagPr>
              <w:r w:rsidRPr="003C247A">
                <w:rPr>
                  <w:rFonts w:ascii="標楷體" w:eastAsia="標楷體" w:hAnsi="標楷體" w:cs="Arial Unicode MS"/>
                  <w:sz w:val="20"/>
                  <w:szCs w:val="20"/>
                </w:rPr>
                <w:t>4-2-1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認識水的性質與其重要性。</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3C247A">
                <w:rPr>
                  <w:rFonts w:ascii="標楷體" w:eastAsia="標楷體" w:hAnsi="標楷體" w:cs="Arial Unicode MS"/>
                  <w:sz w:val="20"/>
                  <w:szCs w:val="20"/>
                </w:rPr>
                <w:t>4-2-2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說明水與日常生活的關係及其重要性。</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九</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4/08</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4/14</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第二單元、奇妙的水</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hint="eastAsia"/>
                <w:color w:val="000000"/>
                <w:sz w:val="20"/>
                <w:szCs w:val="20"/>
              </w:rPr>
              <w:t>3.水的應用</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1.透過日常生活中的觀察，察覺水有不同形態與變化。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2.經由觀察與操作，察覺水會變成水蒸氣，水蒸氣會凝結成水。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3.透過實驗活動了解水遇冷會變成冰冰遇熱會融化成水。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4.了解溫度會造成水的三態變化。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5.經由觀察將物品放在裝水的盆中，有些物品會浮起來察覺到水有浮力</w:t>
            </w:r>
          </w:p>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6.經由油土的實驗，了解形狀對浮力的影響。</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cs="新細明體"/>
                <w:sz w:val="20"/>
                <w:szCs w:val="20"/>
              </w:rPr>
              <w:t xml:space="preserve">1-2-1-1 </w:t>
            </w:r>
            <w:r w:rsidRPr="003C247A">
              <w:rPr>
                <w:rFonts w:ascii="標楷體" w:eastAsia="標楷體" w:hAnsi="標楷體" w:cs="新細明體" w:hint="eastAsia"/>
                <w:sz w:val="20"/>
                <w:szCs w:val="20"/>
              </w:rPr>
              <w:t>察覺事物具有可辨識的特徵和屬性。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1"/>
              </w:smartTagPr>
              <w:r w:rsidRPr="003C247A">
                <w:rPr>
                  <w:rFonts w:ascii="標楷體" w:eastAsia="標楷體" w:hAnsi="標楷體" w:cs="新細明體"/>
                  <w:sz w:val="20"/>
                  <w:szCs w:val="20"/>
                </w:rPr>
                <w:t>1-2-2</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運用感官或現成工具去度量，做量化的比較。</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新細明體"/>
                  <w:sz w:val="20"/>
                  <w:szCs w:val="20"/>
                </w:rPr>
                <w:t>1-2-3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能形成預測式的假設（例如這球一定跳得高，因……）。</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新細明體" w:hint="eastAsia"/>
                  <w:sz w:val="20"/>
                  <w:szCs w:val="20"/>
                </w:rPr>
                <w:t>1-2-3</w:t>
              </w:r>
            </w:smartTag>
            <w:r w:rsidRPr="003C247A">
              <w:rPr>
                <w:rFonts w:ascii="標楷體" w:eastAsia="標楷體" w:hAnsi="標楷體" w:cs="新細明體" w:hint="eastAsia"/>
                <w:sz w:val="20"/>
                <w:szCs w:val="20"/>
              </w:rPr>
              <w:t>-3 能在試驗時控制變因，做定性的觀察。</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4"/>
                <w:attr w:name="Month" w:val="2"/>
                <w:attr w:name="Year" w:val="2001"/>
              </w:smartTagPr>
              <w:r w:rsidRPr="003C247A">
                <w:rPr>
                  <w:rFonts w:ascii="標楷體" w:eastAsia="標楷體" w:hAnsi="標楷體" w:cs="新細明體"/>
                  <w:sz w:val="20"/>
                  <w:szCs w:val="20"/>
                </w:rPr>
                <w:t>1-2-4</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由實驗的資料中整理出規</w:t>
            </w:r>
            <w:r w:rsidRPr="003C247A">
              <w:rPr>
                <w:rFonts w:ascii="標楷體" w:eastAsia="標楷體" w:hAnsi="標楷體" w:cs="新細明體" w:hint="eastAsia"/>
                <w:sz w:val="20"/>
                <w:szCs w:val="20"/>
              </w:rPr>
              <w:lastRenderedPageBreak/>
              <w:t>則，提出結果。</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2"/>
              </w:smartTagPr>
              <w:r w:rsidRPr="003C247A">
                <w:rPr>
                  <w:rFonts w:ascii="標楷體" w:eastAsia="標楷體" w:hAnsi="標楷體" w:cs="新細明體"/>
                  <w:sz w:val="20"/>
                  <w:szCs w:val="20"/>
                </w:rPr>
                <w:t>2-2-3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認識物質除了外表特徵之外，亦有性質的不同，例如溶解性質、磁性、導電性等並應用這些性質來分離或結合它們。知道物質可因燃燒、氧化、發酵而改變，這些改變可能和溫度、水、空氣等都有關。</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2"/>
              </w:smartTagPr>
              <w:r w:rsidRPr="003C247A">
                <w:rPr>
                  <w:rFonts w:ascii="標楷體" w:eastAsia="標楷體" w:hAnsi="標楷體" w:cs="新細明體"/>
                  <w:sz w:val="20"/>
                  <w:szCs w:val="20"/>
                </w:rPr>
                <w:t>2-2-3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認識水的性質與其重要性。</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3C247A">
                <w:rPr>
                  <w:rFonts w:ascii="標楷體" w:eastAsia="標楷體" w:hAnsi="標楷體" w:cs="新細明體" w:hint="eastAsia"/>
                  <w:sz w:val="20"/>
                  <w:szCs w:val="20"/>
                </w:rPr>
                <w:t>3-2-0</w:t>
              </w:r>
            </w:smartTag>
            <w:r w:rsidRPr="003C247A">
              <w:rPr>
                <w:rFonts w:ascii="標楷體" w:eastAsia="標楷體" w:hAnsi="標楷體" w:cs="新細明體" w:hint="eastAsia"/>
                <w:sz w:val="20"/>
                <w:szCs w:val="20"/>
              </w:rPr>
              <w:t>-2 察覺只要實驗的情況相同，產生的結果會很相近。</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3"/>
                <w:attr w:name="Year" w:val="2000"/>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相信現象的變化，都是由某些變因的改變所促成的。</w:t>
            </w:r>
          </w:p>
          <w:p w:rsidR="003C247A" w:rsidRPr="003C247A" w:rsidRDefault="003C247A" w:rsidP="00E776FC">
            <w:pPr>
              <w:rPr>
                <w:rFonts w:ascii="標楷體" w:eastAsia="標楷體" w:hAnsi="標楷體" w:hint="eastAsia"/>
                <w:sz w:val="20"/>
                <w:szCs w:val="20"/>
              </w:rPr>
            </w:pPr>
            <w:r w:rsidRPr="003C247A">
              <w:rPr>
                <w:rFonts w:ascii="標楷體" w:eastAsia="標楷體" w:hAnsi="標楷體"/>
                <w:sz w:val="20"/>
                <w:szCs w:val="20"/>
              </w:rPr>
              <w:t>4-2-1-1 瞭解科技在生活中的重要性。</w:t>
            </w:r>
          </w:p>
          <w:p w:rsidR="003C247A" w:rsidRPr="003C247A" w:rsidRDefault="003C247A" w:rsidP="00E776FC">
            <w:pPr>
              <w:rPr>
                <w:rFonts w:ascii="標楷體" w:eastAsia="標楷體" w:hAnsi="標楷體" w:cs="新細明體"/>
                <w:sz w:val="20"/>
                <w:szCs w:val="20"/>
              </w:rPr>
            </w:pPr>
            <w:r w:rsidRPr="003C247A">
              <w:rPr>
                <w:rFonts w:ascii="標楷體" w:eastAsia="標楷體" w:hAnsi="標楷體"/>
                <w:sz w:val="20"/>
                <w:szCs w:val="20"/>
              </w:rPr>
              <w:t>4-2-2-2 認識家庭常用的產品。</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cs="新細明體" w:hint="eastAsia"/>
                  <w:sz w:val="20"/>
                  <w:szCs w:val="20"/>
                </w:rPr>
                <w:t>5-2-1</w:t>
              </w:r>
            </w:smartTag>
            <w:r w:rsidRPr="003C247A">
              <w:rPr>
                <w:rFonts w:ascii="標楷體" w:eastAsia="標楷體" w:hAnsi="標楷體" w:cs="新細明體" w:hint="eastAsia"/>
                <w:sz w:val="20"/>
                <w:szCs w:val="20"/>
              </w:rPr>
              <w:t>-1 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能由探討活動獲得發現和新的認知，培養出信心及樂趣。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6"/>
              </w:smartTagPr>
              <w:r w:rsidRPr="003C247A">
                <w:rPr>
                  <w:rFonts w:ascii="標楷體" w:eastAsia="標楷體" w:hAnsi="標楷體" w:cs="新細明體"/>
                  <w:sz w:val="20"/>
                  <w:szCs w:val="20"/>
                </w:rPr>
                <w:t>6-2-1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能由「這是什麼？」、「怎</w:t>
            </w:r>
            <w:r w:rsidRPr="003C247A">
              <w:rPr>
                <w:rFonts w:ascii="標楷體" w:eastAsia="標楷體" w:hAnsi="標楷體" w:cs="新細明體" w:hint="eastAsia"/>
                <w:sz w:val="20"/>
                <w:szCs w:val="20"/>
              </w:rPr>
              <w:lastRenderedPageBreak/>
              <w:t>麼會這樣？」等角度詢問，提出可探討的問題。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cs="新細明體"/>
                  <w:sz w:val="20"/>
                  <w:szCs w:val="20"/>
                </w:rPr>
                <w:t>6-2-2</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能常自問「怎麼做？」，遇事先自行思考解決的辦法。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養成主動參與工作的習慣。</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養成遇到問題時，先試著確定問題性質，再加以實地處理的習慣。</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1"/>
              </w:smartTagPr>
              <w:r w:rsidRPr="003C247A">
                <w:rPr>
                  <w:rFonts w:ascii="標楷體" w:eastAsia="標楷體" w:hAnsi="標楷體" w:cs="Arial Unicode MS" w:hint="eastAsia"/>
                  <w:sz w:val="20"/>
                  <w:szCs w:val="20"/>
                </w:rPr>
                <w:t>1-2-2</w:t>
              </w:r>
            </w:smartTag>
            <w:r w:rsidRPr="003C247A">
              <w:rPr>
                <w:rFonts w:ascii="標楷體" w:eastAsia="標楷體" w:hAnsi="標楷體" w:cs="Arial Unicode MS" w:hint="eastAsia"/>
                <w:sz w:val="20"/>
                <w:szCs w:val="20"/>
              </w:rPr>
              <w:t xml:space="preserve"> 覺察性別特質的刻板化印象。</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Arial Unicode MS"/>
                  <w:sz w:val="20"/>
                  <w:szCs w:val="20"/>
                </w:rPr>
                <w:t>1-2-3</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欣賞不同性別者的創意表現。</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cs="Arial Unicode MS"/>
                  <w:sz w:val="20"/>
                  <w:szCs w:val="20"/>
                </w:rPr>
                <w:t>2-2-2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尊重不同性別者做決定的自主權。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4"/>
                <w:attr w:name="Month" w:val="2"/>
                <w:attr w:name="Year" w:val="2002"/>
              </w:smartTagPr>
              <w:r w:rsidRPr="003C247A">
                <w:rPr>
                  <w:rFonts w:ascii="標楷體" w:eastAsia="標楷體" w:hAnsi="標楷體" w:cs="Arial Unicode MS" w:hint="eastAsia"/>
                  <w:sz w:val="20"/>
                  <w:szCs w:val="20"/>
                </w:rPr>
                <w:t>2-2-4</w:t>
              </w:r>
            </w:smartTag>
            <w:r w:rsidRPr="003C247A">
              <w:rPr>
                <w:rFonts w:ascii="標楷體" w:eastAsia="標楷體" w:hAnsi="標楷體" w:cs="Arial Unicode MS" w:hint="eastAsia"/>
                <w:sz w:val="20"/>
                <w:szCs w:val="20"/>
              </w:rPr>
              <w:t xml:space="preserve"> 尊重自己與</w:t>
            </w:r>
            <w:r w:rsidRPr="003C247A">
              <w:rPr>
                <w:rFonts w:ascii="標楷體" w:eastAsia="標楷體" w:hAnsi="標楷體" w:cs="Arial Unicode MS" w:hint="eastAsia"/>
                <w:sz w:val="20"/>
                <w:szCs w:val="20"/>
              </w:rPr>
              <w:lastRenderedPageBreak/>
              <w:t>他人的身體自主權。</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1"/>
                <w:attr w:name="Year" w:val="2001"/>
              </w:smartTagPr>
              <w:r w:rsidRPr="003C247A">
                <w:rPr>
                  <w:rFonts w:ascii="標楷體" w:eastAsia="標楷體" w:hAnsi="標楷體" w:cs="Arial Unicode MS" w:hint="eastAsia"/>
                  <w:sz w:val="20"/>
                  <w:szCs w:val="20"/>
                </w:rPr>
                <w:t>1-1-1</w:t>
              </w:r>
            </w:smartTag>
            <w:r w:rsidRPr="003C247A">
              <w:rPr>
                <w:rFonts w:ascii="標楷體" w:eastAsia="標楷體" w:hAnsi="標楷體" w:cs="Arial Unicode MS" w:hint="eastAsia"/>
                <w:sz w:val="20"/>
                <w:szCs w:val="20"/>
              </w:rPr>
              <w:t xml:space="preserve"> 能運用五官觀察體驗、探究環境中的事物。</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3-1-2 能經由親近生物而懂得愛護與尊重生命，並瞭解生態保育的重要性。</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4-1-1 能以語言、文字或圖畫等表達自己對自然體驗或環境保護的想法。</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1"/>
                <w:attr w:name="Month" w:val="2"/>
                <w:attr w:name="Year" w:val="2003"/>
              </w:smartTagPr>
              <w:r w:rsidRPr="003C247A">
                <w:rPr>
                  <w:rFonts w:ascii="標楷體" w:eastAsia="標楷體" w:hAnsi="標楷體" w:cs="Arial Unicode MS"/>
                  <w:sz w:val="20"/>
                  <w:szCs w:val="20"/>
                </w:rPr>
                <w:t>3-2-1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培養規劃及運用時間的能力。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3"/>
              </w:smartTagPr>
              <w:r w:rsidRPr="003C247A">
                <w:rPr>
                  <w:rFonts w:ascii="標楷體" w:eastAsia="標楷體" w:hAnsi="標楷體" w:cs="Arial Unicode MS" w:hint="eastAsia"/>
                  <w:sz w:val="20"/>
                  <w:szCs w:val="20"/>
                </w:rPr>
                <w:t>3-2-2</w:t>
              </w:r>
            </w:smartTag>
            <w:r w:rsidRPr="003C247A">
              <w:rPr>
                <w:rFonts w:ascii="標楷體" w:eastAsia="標楷體" w:hAnsi="標楷體" w:cs="Arial Unicode MS" w:hint="eastAsia"/>
                <w:sz w:val="20"/>
                <w:szCs w:val="20"/>
              </w:rPr>
              <w:t xml:space="preserve"> 學習如何解決問題及做決定。</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◎海洋教育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1"/>
                <w:attr w:name="Month" w:val="2"/>
                <w:attr w:name="Year" w:val="2004"/>
              </w:smartTagPr>
              <w:r w:rsidRPr="003C247A">
                <w:rPr>
                  <w:rFonts w:ascii="標楷體" w:eastAsia="標楷體" w:hAnsi="標楷體" w:cs="Arial Unicode MS"/>
                  <w:sz w:val="20"/>
                  <w:szCs w:val="20"/>
                </w:rPr>
                <w:t>4-2-1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認識水的性</w:t>
            </w:r>
            <w:r w:rsidRPr="003C247A">
              <w:rPr>
                <w:rFonts w:ascii="標楷體" w:eastAsia="標楷體" w:hAnsi="標楷體" w:cs="Arial Unicode MS" w:hint="eastAsia"/>
                <w:sz w:val="20"/>
                <w:szCs w:val="20"/>
              </w:rPr>
              <w:lastRenderedPageBreak/>
              <w:t>質與其重要性。</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2"/>
                <w:attr w:name="Month" w:val="2"/>
                <w:attr w:name="Year" w:val="2004"/>
              </w:smartTagPr>
              <w:r w:rsidRPr="003C247A">
                <w:rPr>
                  <w:rFonts w:ascii="標楷體" w:eastAsia="標楷體" w:hAnsi="標楷體" w:cs="Arial Unicode MS"/>
                  <w:sz w:val="20"/>
                  <w:szCs w:val="20"/>
                </w:rPr>
                <w:t>4-2-2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說明水與日常生活的關係及其重要性。</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4/15</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4/21</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評量週</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第二單元、奇妙的水</w:t>
            </w:r>
          </w:p>
          <w:p w:rsidR="003C247A" w:rsidRPr="003C247A" w:rsidRDefault="003C247A" w:rsidP="003C247A">
            <w:pPr>
              <w:jc w:val="both"/>
              <w:rPr>
                <w:rFonts w:ascii="標楷體" w:eastAsia="標楷體" w:hAnsi="標楷體" w:cs="Arial Unicode MS"/>
                <w:color w:val="000000"/>
                <w:sz w:val="20"/>
                <w:szCs w:val="20"/>
              </w:rPr>
            </w:pPr>
            <w:r w:rsidRPr="003C247A">
              <w:rPr>
                <w:rFonts w:ascii="標楷體" w:eastAsia="標楷體" w:hAnsi="標楷體" w:hint="eastAsia"/>
                <w:color w:val="000000"/>
                <w:sz w:val="20"/>
                <w:szCs w:val="20"/>
              </w:rPr>
              <w:t>3.水的應用</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1.透過日常生活中的觀察，察覺水有不同形態與變化。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2.經由觀察與操作，察覺水會變成水蒸氣，水蒸氣會凝結成水。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3.透過實驗活動了解水遇冷會變成冰冰遇熱會融化成水。</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4.了解溫度會造成水的三態變化。</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5.經由觀察將物品放在裝水的盆中，有些物品會浮</w:t>
            </w:r>
            <w:r w:rsidRPr="003C247A">
              <w:rPr>
                <w:rFonts w:ascii="標楷體" w:eastAsia="標楷體" w:hAnsi="標楷體" w:cs="Arial Unicode MS" w:hint="eastAsia"/>
                <w:sz w:val="20"/>
                <w:szCs w:val="20"/>
              </w:rPr>
              <w:lastRenderedPageBreak/>
              <w:t>起來察覺到水有浮力</w:t>
            </w:r>
          </w:p>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6.經由油土的實驗，了解形狀對浮力的影響。</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cs="新細明體"/>
                <w:sz w:val="20"/>
                <w:szCs w:val="20"/>
              </w:rPr>
              <w:t xml:space="preserve">1-2-1-1 </w:t>
            </w:r>
            <w:r w:rsidRPr="003C247A">
              <w:rPr>
                <w:rFonts w:ascii="標楷體" w:eastAsia="標楷體" w:hAnsi="標楷體" w:cs="新細明體" w:hint="eastAsia"/>
                <w:sz w:val="20"/>
                <w:szCs w:val="20"/>
              </w:rPr>
              <w:t>察覺事物具有可辨識的特徵和屬性。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2"/>
                <w:attr w:name="IsLunarDate" w:val="False"/>
                <w:attr w:name="IsROCDate" w:val="False"/>
              </w:smartTagPr>
              <w:r w:rsidRPr="003C247A">
                <w:rPr>
                  <w:rFonts w:ascii="標楷體" w:eastAsia="標楷體" w:hAnsi="標楷體" w:cs="新細明體"/>
                  <w:sz w:val="20"/>
                  <w:szCs w:val="20"/>
                </w:rPr>
                <w:t>1-2-2</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運用感官或現成工具去度量，做量化的比較。</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新細明體"/>
                  <w:sz w:val="20"/>
                  <w:szCs w:val="20"/>
                </w:rPr>
                <w:t>1-2-3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能形成預測式的假設（例如這球一定跳得高，因……）。</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新細明體" w:hint="eastAsia"/>
                  <w:sz w:val="20"/>
                  <w:szCs w:val="20"/>
                </w:rPr>
                <w:t>1-2-3</w:t>
              </w:r>
            </w:smartTag>
            <w:r w:rsidRPr="003C247A">
              <w:rPr>
                <w:rFonts w:ascii="標楷體" w:eastAsia="標楷體" w:hAnsi="標楷體" w:cs="新細明體" w:hint="eastAsia"/>
                <w:sz w:val="20"/>
                <w:szCs w:val="20"/>
              </w:rPr>
              <w:t>-3 能在試驗時控制變因，做定性的觀察。</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4"/>
                <w:attr w:name="IsLunarDate" w:val="False"/>
                <w:attr w:name="IsROCDate" w:val="False"/>
              </w:smartTagPr>
              <w:r w:rsidRPr="003C247A">
                <w:rPr>
                  <w:rFonts w:ascii="標楷體" w:eastAsia="標楷體" w:hAnsi="標楷體" w:cs="新細明體"/>
                  <w:sz w:val="20"/>
                  <w:szCs w:val="20"/>
                </w:rPr>
                <w:t>1-2-4</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由實驗的資料中整理出規則，提出結果。</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3"/>
                <w:attr w:name="IsLunarDate" w:val="False"/>
                <w:attr w:name="IsROCDate" w:val="False"/>
              </w:smartTagPr>
              <w:r w:rsidRPr="003C247A">
                <w:rPr>
                  <w:rFonts w:ascii="標楷體" w:eastAsia="標楷體" w:hAnsi="標楷體" w:cs="新細明體"/>
                  <w:sz w:val="20"/>
                  <w:szCs w:val="20"/>
                </w:rPr>
                <w:t>2-2-3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認識物質除了外表特徵之外，亦有性質的不同，例如溶解性質、磁性、導電性等並應用這些性</w:t>
            </w:r>
            <w:r w:rsidRPr="003C247A">
              <w:rPr>
                <w:rFonts w:ascii="標楷體" w:eastAsia="標楷體" w:hAnsi="標楷體" w:cs="新細明體" w:hint="eastAsia"/>
                <w:sz w:val="20"/>
                <w:szCs w:val="20"/>
              </w:rPr>
              <w:lastRenderedPageBreak/>
              <w:t>質來分離或結合它們。知道物質可因燃燒、氧化、發酵而改變，這些改變可能和溫度、水、空氣等都有關。</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3"/>
                <w:attr w:name="IsLunarDate" w:val="False"/>
                <w:attr w:name="IsROCDate" w:val="False"/>
              </w:smartTagPr>
              <w:r w:rsidRPr="003C247A">
                <w:rPr>
                  <w:rFonts w:ascii="標楷體" w:eastAsia="標楷體" w:hAnsi="標楷體" w:cs="新細明體"/>
                  <w:sz w:val="20"/>
                  <w:szCs w:val="20"/>
                </w:rPr>
                <w:t>2-2-3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認識水的性質與其重要性。</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hint="eastAsia"/>
                  <w:sz w:val="20"/>
                  <w:szCs w:val="20"/>
                </w:rPr>
                <w:t>3-2-0</w:t>
              </w:r>
            </w:smartTag>
            <w:r w:rsidRPr="003C247A">
              <w:rPr>
                <w:rFonts w:ascii="標楷體" w:eastAsia="標楷體" w:hAnsi="標楷體" w:cs="新細明體" w:hint="eastAsia"/>
                <w:sz w:val="20"/>
                <w:szCs w:val="20"/>
              </w:rPr>
              <w:t>-2 察覺只要實驗的情況相同，產生的結果會很相近。</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0"/>
                <w:attr w:name="Month" w:val="3"/>
                <w:attr w:name="Day" w:val="2"/>
                <w:attr w:name="IsLunarDate" w:val="False"/>
                <w:attr w:name="IsROCDate" w:val="False"/>
              </w:smartTagPr>
              <w:r w:rsidRPr="003C247A">
                <w:rPr>
                  <w:rFonts w:ascii="標楷體" w:eastAsia="標楷體" w:hAnsi="標楷體" w:cs="新細明體"/>
                  <w:sz w:val="20"/>
                  <w:szCs w:val="20"/>
                </w:rPr>
                <w:t>3-2-0</w:t>
              </w:r>
            </w:smartTag>
            <w:r w:rsidRPr="003C247A">
              <w:rPr>
                <w:rFonts w:ascii="標楷體" w:eastAsia="標楷體" w:hAnsi="標楷體" w:cs="新細明體"/>
                <w:sz w:val="20"/>
                <w:szCs w:val="20"/>
              </w:rPr>
              <w:t xml:space="preserve">-3 </w:t>
            </w:r>
            <w:r w:rsidRPr="003C247A">
              <w:rPr>
                <w:rFonts w:ascii="標楷體" w:eastAsia="標楷體" w:hAnsi="標楷體" w:cs="新細明體" w:hint="eastAsia"/>
                <w:sz w:val="20"/>
                <w:szCs w:val="20"/>
              </w:rPr>
              <w:t>相信現象的變化，都是由某些變因的改變所促成的。</w:t>
            </w:r>
          </w:p>
          <w:p w:rsidR="003C247A" w:rsidRPr="003C247A" w:rsidRDefault="003C247A" w:rsidP="00E776FC">
            <w:pPr>
              <w:rPr>
                <w:rFonts w:ascii="標楷體" w:eastAsia="標楷體" w:hAnsi="標楷體" w:hint="eastAsia"/>
                <w:sz w:val="20"/>
                <w:szCs w:val="20"/>
              </w:rPr>
            </w:pPr>
            <w:r w:rsidRPr="003C247A">
              <w:rPr>
                <w:rFonts w:ascii="標楷體" w:eastAsia="標楷體" w:hAnsi="標楷體"/>
                <w:sz w:val="20"/>
                <w:szCs w:val="20"/>
              </w:rPr>
              <w:t>4-2-1-1 瞭解科技在生活中的重要性。</w:t>
            </w:r>
          </w:p>
          <w:p w:rsidR="003C247A" w:rsidRPr="003C247A" w:rsidRDefault="003C247A" w:rsidP="00E776FC">
            <w:pPr>
              <w:rPr>
                <w:rFonts w:ascii="標楷體" w:eastAsia="標楷體" w:hAnsi="標楷體" w:cs="新細明體"/>
                <w:sz w:val="20"/>
                <w:szCs w:val="20"/>
              </w:rPr>
            </w:pPr>
            <w:r w:rsidRPr="003C247A">
              <w:rPr>
                <w:rFonts w:ascii="標楷體" w:eastAsia="標楷體" w:hAnsi="標楷體"/>
                <w:sz w:val="20"/>
                <w:szCs w:val="20"/>
              </w:rPr>
              <w:t>4-2-2-2 認識家庭常用的產品。</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hint="eastAsia"/>
                  <w:sz w:val="20"/>
                  <w:szCs w:val="20"/>
                </w:rPr>
                <w:t>5-2-1</w:t>
              </w:r>
            </w:smartTag>
            <w:r w:rsidRPr="003C247A">
              <w:rPr>
                <w:rFonts w:ascii="標楷體" w:eastAsia="標楷體" w:hAnsi="標楷體" w:cs="新細明體" w:hint="eastAsia"/>
                <w:sz w:val="20"/>
                <w:szCs w:val="20"/>
              </w:rPr>
              <w:t>-1 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cs="新細明體"/>
                  <w:sz w:val="20"/>
                  <w:szCs w:val="20"/>
                </w:rPr>
                <w:t>5-2-1</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能由探討活動獲得發現和新的認知，培養出信心及樂趣。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1"/>
                <w:attr w:name="IsLunarDate" w:val="False"/>
                <w:attr w:name="IsROCDate" w:val="False"/>
              </w:smartTagPr>
              <w:r w:rsidRPr="003C247A">
                <w:rPr>
                  <w:rFonts w:ascii="標楷體" w:eastAsia="標楷體" w:hAnsi="標楷體" w:cs="新細明體"/>
                  <w:sz w:val="20"/>
                  <w:szCs w:val="20"/>
                </w:rPr>
                <w:t>6-2-1</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能由「這是什麼？」、「怎麼會這樣？」等角度詢問，提出可探討的問題。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cs="新細明體"/>
                  <w:sz w:val="20"/>
                  <w:szCs w:val="20"/>
                </w:rPr>
                <w:t>6-2-2</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能常自問「怎麼做？」，遇事先自行思考解決的辦法。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cs="新細明體"/>
                  <w:sz w:val="20"/>
                  <w:szCs w:val="20"/>
                </w:rPr>
                <w:lastRenderedPageBreak/>
                <w:t>6-2-3</w:t>
              </w:r>
            </w:smartTag>
            <w:r w:rsidRPr="003C247A">
              <w:rPr>
                <w:rFonts w:ascii="標楷體" w:eastAsia="標楷體" w:hAnsi="標楷體" w:cs="新細明體"/>
                <w:sz w:val="20"/>
                <w:szCs w:val="20"/>
              </w:rPr>
              <w:t xml:space="preserve">-1 </w:t>
            </w:r>
            <w:r w:rsidRPr="003C247A">
              <w:rPr>
                <w:rFonts w:ascii="標楷體" w:eastAsia="標楷體" w:hAnsi="標楷體" w:cs="新細明體" w:hint="eastAsia"/>
                <w:sz w:val="20"/>
                <w:szCs w:val="20"/>
              </w:rPr>
              <w:t>養成主動參與工作的習慣。</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cs="新細明體"/>
                  <w:sz w:val="20"/>
                  <w:szCs w:val="20"/>
                </w:rPr>
                <w:t>6-2-3</w:t>
              </w:r>
            </w:smartTag>
            <w:r w:rsidRPr="003C247A">
              <w:rPr>
                <w:rFonts w:ascii="標楷體" w:eastAsia="標楷體" w:hAnsi="標楷體" w:cs="新細明體"/>
                <w:sz w:val="20"/>
                <w:szCs w:val="20"/>
              </w:rPr>
              <w:t xml:space="preserve">-2 </w:t>
            </w:r>
            <w:r w:rsidRPr="003C247A">
              <w:rPr>
                <w:rFonts w:ascii="標楷體" w:eastAsia="標楷體" w:hAnsi="標楷體" w:cs="新細明體" w:hint="eastAsia"/>
                <w:sz w:val="20"/>
                <w:szCs w:val="20"/>
              </w:rPr>
              <w:t>養成遇到問題時，先試著確定問題性質，再加以實地處理的習慣。</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1"/>
                <w:attr w:name="Month" w:val="2"/>
                <w:attr w:name="Day" w:val="2"/>
                <w:attr w:name="IsLunarDate" w:val="False"/>
                <w:attr w:name="IsROCDate" w:val="False"/>
              </w:smartTagPr>
              <w:r w:rsidRPr="003C247A">
                <w:rPr>
                  <w:rFonts w:ascii="標楷體" w:eastAsia="標楷體" w:hAnsi="標楷體" w:cs="Arial Unicode MS" w:hint="eastAsia"/>
                  <w:sz w:val="20"/>
                  <w:szCs w:val="20"/>
                </w:rPr>
                <w:t>1-2-2</w:t>
              </w:r>
            </w:smartTag>
            <w:r w:rsidRPr="003C247A">
              <w:rPr>
                <w:rFonts w:ascii="標楷體" w:eastAsia="標楷體" w:hAnsi="標楷體" w:cs="Arial Unicode MS" w:hint="eastAsia"/>
                <w:sz w:val="20"/>
                <w:szCs w:val="20"/>
              </w:rPr>
              <w:t xml:space="preserve"> 覺察性別特質的刻板化印象。</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Arial Unicode MS"/>
                  <w:sz w:val="20"/>
                  <w:szCs w:val="20"/>
                </w:rPr>
                <w:t>1-2-3</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欣賞不同性別者的創意表現。</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2"/>
                <w:attr w:name="Month" w:val="2"/>
                <w:attr w:name="Day" w:val="2"/>
                <w:attr w:name="IsLunarDate" w:val="False"/>
                <w:attr w:name="IsROCDate" w:val="False"/>
              </w:smartTagPr>
              <w:r w:rsidRPr="003C247A">
                <w:rPr>
                  <w:rFonts w:ascii="標楷體" w:eastAsia="標楷體" w:hAnsi="標楷體" w:cs="Arial Unicode MS"/>
                  <w:sz w:val="20"/>
                  <w:szCs w:val="20"/>
                </w:rPr>
                <w:t>2-2-2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尊重不同性別者做決定的自主權。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2"/>
                <w:attr w:name="Month" w:val="2"/>
                <w:attr w:name="Day" w:val="4"/>
                <w:attr w:name="IsLunarDate" w:val="False"/>
                <w:attr w:name="IsROCDate" w:val="False"/>
              </w:smartTagPr>
              <w:r w:rsidRPr="003C247A">
                <w:rPr>
                  <w:rFonts w:ascii="標楷體" w:eastAsia="標楷體" w:hAnsi="標楷體" w:cs="Arial Unicode MS" w:hint="eastAsia"/>
                  <w:sz w:val="20"/>
                  <w:szCs w:val="20"/>
                </w:rPr>
                <w:t>2-2-4</w:t>
              </w:r>
            </w:smartTag>
            <w:r w:rsidRPr="003C247A">
              <w:rPr>
                <w:rFonts w:ascii="標楷體" w:eastAsia="標楷體" w:hAnsi="標楷體" w:cs="Arial Unicode MS" w:hint="eastAsia"/>
                <w:sz w:val="20"/>
                <w:szCs w:val="20"/>
              </w:rPr>
              <w:t xml:space="preserve"> 尊重自己與他人的身體自主權。</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1"/>
                <w:attr w:name="Month" w:val="1"/>
                <w:attr w:name="Day" w:val="1"/>
                <w:attr w:name="IsLunarDate" w:val="False"/>
                <w:attr w:name="IsROCDate" w:val="False"/>
              </w:smartTagPr>
              <w:r w:rsidRPr="003C247A">
                <w:rPr>
                  <w:rFonts w:ascii="標楷體" w:eastAsia="標楷體" w:hAnsi="標楷體" w:cs="Arial Unicode MS" w:hint="eastAsia"/>
                  <w:sz w:val="20"/>
                  <w:szCs w:val="20"/>
                </w:rPr>
                <w:t>1-1-1</w:t>
              </w:r>
            </w:smartTag>
            <w:r w:rsidRPr="003C247A">
              <w:rPr>
                <w:rFonts w:ascii="標楷體" w:eastAsia="標楷體" w:hAnsi="標楷體" w:cs="Arial Unicode MS" w:hint="eastAsia"/>
                <w:sz w:val="20"/>
                <w:szCs w:val="20"/>
              </w:rPr>
              <w:t xml:space="preserve"> 能運用五官</w:t>
            </w:r>
            <w:r w:rsidRPr="003C247A">
              <w:rPr>
                <w:rFonts w:ascii="標楷體" w:eastAsia="標楷體" w:hAnsi="標楷體" w:cs="Arial Unicode MS" w:hint="eastAsia"/>
                <w:sz w:val="20"/>
                <w:szCs w:val="20"/>
              </w:rPr>
              <w:lastRenderedPageBreak/>
              <w:t>觀察體驗、探究環境中的事物。</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3-1-2 能經由親近生物而懂得愛護與尊重生命，並瞭解生態保育的重要性。</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4-1-1 能以語言、文字或圖畫等表達自己對自然體驗或環境保護的想法。</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3"/>
                <w:attr w:name="Month" w:val="2"/>
                <w:attr w:name="Day" w:val="1"/>
                <w:attr w:name="IsLunarDate" w:val="False"/>
                <w:attr w:name="IsROCDate" w:val="False"/>
              </w:smartTagPr>
              <w:r w:rsidRPr="003C247A">
                <w:rPr>
                  <w:rFonts w:ascii="標楷體" w:eastAsia="標楷體" w:hAnsi="標楷體" w:cs="Arial Unicode MS"/>
                  <w:sz w:val="20"/>
                  <w:szCs w:val="20"/>
                </w:rPr>
                <w:t>3-2-1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培養規劃及運用時間的能力。</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3"/>
                <w:attr w:name="Month" w:val="2"/>
                <w:attr w:name="Day" w:val="2"/>
                <w:attr w:name="IsLunarDate" w:val="False"/>
                <w:attr w:name="IsROCDate" w:val="False"/>
              </w:smartTagPr>
              <w:r w:rsidRPr="003C247A">
                <w:rPr>
                  <w:rFonts w:ascii="標楷體" w:eastAsia="標楷體" w:hAnsi="標楷體" w:cs="Arial Unicode MS" w:hint="eastAsia"/>
                  <w:sz w:val="20"/>
                  <w:szCs w:val="20"/>
                </w:rPr>
                <w:t>3-2-2</w:t>
              </w:r>
            </w:smartTag>
            <w:r w:rsidRPr="003C247A">
              <w:rPr>
                <w:rFonts w:ascii="標楷體" w:eastAsia="標楷體" w:hAnsi="標楷體" w:cs="Arial Unicode MS" w:hint="eastAsia"/>
                <w:sz w:val="20"/>
                <w:szCs w:val="20"/>
              </w:rPr>
              <w:t xml:space="preserve"> 學習如何解決問題及做決定。</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◎海洋教育</w:t>
            </w:r>
          </w:p>
          <w:p w:rsidR="003C247A" w:rsidRPr="003C247A" w:rsidRDefault="003C247A" w:rsidP="007C0AAE">
            <w:pPr>
              <w:rPr>
                <w:rFonts w:ascii="標楷體" w:eastAsia="標楷體" w:hAnsi="標楷體" w:cs="Arial Unicode MS"/>
                <w:sz w:val="20"/>
                <w:szCs w:val="20"/>
              </w:rPr>
            </w:pPr>
            <w:smartTag w:uri="urn:schemas-microsoft-com:office:smarttags" w:element="chsdate">
              <w:smartTagPr>
                <w:attr w:name="Year" w:val="2004"/>
                <w:attr w:name="Month" w:val="2"/>
                <w:attr w:name="Day" w:val="1"/>
                <w:attr w:name="IsLunarDate" w:val="False"/>
                <w:attr w:name="IsROCDate" w:val="False"/>
              </w:smartTagPr>
              <w:r w:rsidRPr="003C247A">
                <w:rPr>
                  <w:rFonts w:ascii="標楷體" w:eastAsia="標楷體" w:hAnsi="標楷體" w:cs="Arial Unicode MS"/>
                  <w:sz w:val="20"/>
                  <w:szCs w:val="20"/>
                </w:rPr>
                <w:t>4-2-1</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認識水的性質與其重要性。</w:t>
            </w:r>
          </w:p>
          <w:p w:rsidR="003C247A" w:rsidRPr="003C247A" w:rsidRDefault="003C247A" w:rsidP="007C0AAE">
            <w:pPr>
              <w:rPr>
                <w:rFonts w:ascii="標楷體" w:eastAsia="標楷體" w:hAnsi="標楷體" w:cs="Arial Unicode MS" w:hint="eastAsia"/>
                <w:sz w:val="20"/>
                <w:szCs w:val="20"/>
              </w:rPr>
            </w:pPr>
            <w:smartTag w:uri="urn:schemas-microsoft-com:office:smarttags" w:element="chsdate">
              <w:smartTagPr>
                <w:attr w:name="Year" w:val="2004"/>
                <w:attr w:name="Month" w:val="2"/>
                <w:attr w:name="Day" w:val="2"/>
                <w:attr w:name="IsLunarDate" w:val="False"/>
                <w:attr w:name="IsROCDate" w:val="False"/>
              </w:smartTagPr>
              <w:r w:rsidRPr="003C247A">
                <w:rPr>
                  <w:rFonts w:ascii="標楷體" w:eastAsia="標楷體" w:hAnsi="標楷體" w:cs="Arial Unicode MS"/>
                  <w:sz w:val="20"/>
                  <w:szCs w:val="20"/>
                </w:rPr>
                <w:t>4-2-2</w:t>
              </w:r>
            </w:smartTag>
            <w:r w:rsidRPr="003C247A">
              <w:rPr>
                <w:rFonts w:ascii="標楷體" w:eastAsia="標楷體" w:hAnsi="標楷體" w:cs="Arial Unicode MS"/>
                <w:sz w:val="20"/>
                <w:szCs w:val="20"/>
              </w:rPr>
              <w:t xml:space="preserve"> </w:t>
            </w:r>
            <w:r w:rsidRPr="003C247A">
              <w:rPr>
                <w:rFonts w:ascii="標楷體" w:eastAsia="標楷體" w:hAnsi="標楷體" w:cs="Arial Unicode MS" w:hint="eastAsia"/>
                <w:sz w:val="20"/>
                <w:szCs w:val="20"/>
              </w:rPr>
              <w:t>說明水與日常生活的關係及其重要性。</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十一</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4/22</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4/28</w:t>
            </w:r>
          </w:p>
        </w:tc>
        <w:tc>
          <w:tcPr>
            <w:tcW w:w="1559" w:type="dxa"/>
          </w:tcPr>
          <w:p w:rsidR="003C247A" w:rsidRPr="003C247A" w:rsidRDefault="003C247A" w:rsidP="003C247A">
            <w:pPr>
              <w:jc w:val="both"/>
              <w:rPr>
                <w:rFonts w:ascii="標楷體" w:eastAsia="標楷體" w:hAnsi="標楷體" w:hint="eastAsia"/>
                <w:color w:val="000000"/>
                <w:sz w:val="20"/>
                <w:szCs w:val="20"/>
              </w:rPr>
            </w:pPr>
            <w:r w:rsidRPr="003C247A">
              <w:rPr>
                <w:rFonts w:ascii="標楷體" w:eastAsia="標楷體" w:hAnsi="標楷體" w:hint="eastAsia"/>
                <w:color w:val="000000"/>
                <w:sz w:val="20"/>
                <w:szCs w:val="20"/>
              </w:rPr>
              <w:t>第三單元、動物的身體和運動</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hint="eastAsia"/>
                <w:color w:val="000000"/>
                <w:sz w:val="20"/>
                <w:szCs w:val="20"/>
              </w:rPr>
              <w:t>1.動物的身體</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1.認識動物的外形及不同的特徵。</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2.了解動物的身體可以分成不同的部位。</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3.知道動物的外形構造不同，運動的方式也不同。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4.培養愛護動物、尊重生命的情操。</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hint="eastAsia"/>
                <w:sz w:val="20"/>
                <w:szCs w:val="20"/>
              </w:rPr>
            </w:pPr>
            <w:r w:rsidRPr="003C247A">
              <w:rPr>
                <w:rFonts w:ascii="標楷體" w:eastAsia="標楷體" w:hAnsi="標楷體" w:hint="eastAsia"/>
                <w:sz w:val="20"/>
                <w:szCs w:val="20"/>
              </w:rPr>
              <w:t>1-2-1-1察覺事物具有可辨識的特徵和屬性。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1"/>
              </w:smartTagPr>
              <w:r w:rsidRPr="003C247A">
                <w:rPr>
                  <w:rFonts w:ascii="標楷體" w:eastAsia="標楷體" w:hAnsi="標楷體" w:hint="eastAsia"/>
                  <w:sz w:val="20"/>
                  <w:szCs w:val="20"/>
                </w:rPr>
                <w:t>1-2-2</w:t>
              </w:r>
            </w:smartTag>
            <w:r w:rsidRPr="003C247A">
              <w:rPr>
                <w:rFonts w:ascii="標楷體" w:eastAsia="標楷體" w:hAnsi="標楷體" w:hint="eastAsia"/>
                <w:sz w:val="20"/>
                <w:szCs w:val="20"/>
              </w:rPr>
              <w:t>-4知道依目的（或屬性）不同，可做不同的分類。</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2"/>
              </w:smartTagPr>
              <w:r w:rsidRPr="003C247A">
                <w:rPr>
                  <w:rFonts w:ascii="標楷體" w:eastAsia="標楷體" w:hAnsi="標楷體" w:hint="eastAsia"/>
                  <w:sz w:val="20"/>
                  <w:szCs w:val="20"/>
                </w:rPr>
                <w:t>2-2-1</w:t>
              </w:r>
            </w:smartTag>
            <w:r w:rsidRPr="003C247A">
              <w:rPr>
                <w:rFonts w:ascii="標楷體" w:eastAsia="標楷體" w:hAnsi="標楷體" w:hint="eastAsia"/>
                <w:sz w:val="20"/>
                <w:szCs w:val="20"/>
              </w:rPr>
              <w:t>-1對自然現象作有目的的偵測。運用現成的工具如溫度計、放大鏡、鏡子來幫助觀察，進行引發變因改變的探究活動，並學習安排觀測的工作流程。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hint="eastAsia"/>
                  <w:sz w:val="20"/>
                  <w:szCs w:val="20"/>
                </w:rPr>
                <w:t>2-2-2</w:t>
              </w:r>
            </w:smartTag>
            <w:r w:rsidRPr="003C247A">
              <w:rPr>
                <w:rFonts w:ascii="標楷體" w:eastAsia="標楷體" w:hAnsi="標楷體" w:hint="eastAsia"/>
                <w:sz w:val="20"/>
                <w:szCs w:val="20"/>
              </w:rPr>
              <w:t>-2知道陸生（或水生）動物外型特徵、運動方式，注意到如何去改善生活環境、調節飲食，來維護牠的健康。</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lastRenderedPageBreak/>
                <w:t>5-2-1</w:t>
              </w:r>
            </w:smartTag>
            <w:r w:rsidRPr="003C247A">
              <w:rPr>
                <w:rFonts w:ascii="標楷體" w:eastAsia="標楷體" w:hAnsi="標楷體" w:hint="eastAsia"/>
                <w:sz w:val="20"/>
                <w:szCs w:val="20"/>
              </w:rPr>
              <w:t>-3對科學及科學學習的價值，持正向態度。</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6"/>
              </w:smartTagPr>
              <w:r w:rsidRPr="003C247A">
                <w:rPr>
                  <w:rFonts w:ascii="標楷體" w:eastAsia="標楷體" w:hAnsi="標楷體" w:hint="eastAsia"/>
                  <w:sz w:val="20"/>
                  <w:szCs w:val="20"/>
                </w:rPr>
                <w:t>6-2-1</w:t>
              </w:r>
            </w:smartTag>
            <w:r w:rsidRPr="003C247A">
              <w:rPr>
                <w:rFonts w:ascii="標楷體" w:eastAsia="標楷體" w:hAnsi="標楷體" w:hint="eastAsia"/>
                <w:sz w:val="20"/>
                <w:szCs w:val="20"/>
              </w:rPr>
              <w:t>-1能由「這是什麼？」、「怎麼會這樣？」等角度詢問，提出可探討的問題。</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◎資訊教育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能瞭解資訊科技在日常生活之應用。</w:t>
            </w:r>
            <w:r w:rsidRPr="003C247A">
              <w:rPr>
                <w:rFonts w:ascii="標楷體" w:eastAsia="標楷體" w:hAnsi="標楷體" w:cs="Arial Unicode MS" w:hint="eastAsia"/>
                <w:sz w:val="20"/>
                <w:szCs w:val="20"/>
              </w:rPr>
              <w:br/>
              <w:t>2-2-2能操作視窗環境的軟體。</w:t>
            </w:r>
            <w:r w:rsidRPr="003C247A">
              <w:rPr>
                <w:rFonts w:ascii="標楷體" w:eastAsia="標楷體" w:hAnsi="標楷體" w:cs="Arial Unicode MS" w:hint="eastAsia"/>
                <w:sz w:val="20"/>
                <w:szCs w:val="20"/>
              </w:rPr>
              <w:br/>
              <w:t>2-2-4能有系統的管理電腦檔案。</w:t>
            </w:r>
            <w:r w:rsidRPr="003C247A">
              <w:rPr>
                <w:rFonts w:ascii="標楷體" w:eastAsia="標楷體" w:hAnsi="標楷體" w:cs="Arial Unicode MS" w:hint="eastAsia"/>
                <w:sz w:val="20"/>
                <w:szCs w:val="20"/>
              </w:rPr>
              <w:br/>
              <w:t>3-2-1能使用編輯器進行文稿之編修。</w:t>
            </w:r>
            <w:r w:rsidRPr="003C247A">
              <w:rPr>
                <w:rFonts w:ascii="標楷體" w:eastAsia="標楷體" w:hAnsi="標楷體" w:cs="Arial Unicode MS" w:hint="eastAsia"/>
                <w:sz w:val="20"/>
                <w:szCs w:val="20"/>
              </w:rPr>
              <w:br/>
              <w:t>4-2-1能操作常用瀏覽器的基本功能。</w:t>
            </w:r>
            <w:r w:rsidRPr="003C247A">
              <w:rPr>
                <w:rFonts w:ascii="標楷體" w:eastAsia="標楷體" w:hAnsi="標楷體" w:cs="Arial Unicode MS" w:hint="eastAsia"/>
                <w:sz w:val="20"/>
                <w:szCs w:val="20"/>
              </w:rPr>
              <w:br/>
              <w:t>5-2-1能遵守網路使用規範。</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◎家政教育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3"/>
              </w:smartTagPr>
              <w:r w:rsidRPr="003C247A">
                <w:rPr>
                  <w:rFonts w:ascii="標楷體" w:eastAsia="標楷體" w:hAnsi="標楷體" w:cs="Arial Unicode MS" w:hint="eastAsia"/>
                  <w:sz w:val="20"/>
                  <w:szCs w:val="20"/>
                </w:rPr>
                <w:lastRenderedPageBreak/>
                <w:t>3-2-1</w:t>
              </w:r>
            </w:smartTag>
            <w:r w:rsidRPr="003C247A">
              <w:rPr>
                <w:rFonts w:ascii="標楷體" w:eastAsia="標楷體" w:hAnsi="標楷體" w:cs="Arial Unicode MS" w:hint="eastAsia"/>
                <w:sz w:val="20"/>
                <w:szCs w:val="20"/>
              </w:rPr>
              <w:t>認識我們社會的生活習俗。</w:t>
            </w:r>
            <w:r w:rsidRPr="003C247A">
              <w:rPr>
                <w:rFonts w:ascii="標楷體" w:eastAsia="標楷體" w:hAnsi="標楷體" w:cs="Arial Unicode MS" w:hint="eastAsia"/>
                <w:sz w:val="20"/>
                <w:szCs w:val="20"/>
              </w:rPr>
              <w:br/>
              <w:t>3-2-6認識個人生活中可回收的資源。</w:t>
            </w:r>
            <w:r w:rsidRPr="003C247A">
              <w:rPr>
                <w:rFonts w:ascii="標楷體" w:eastAsia="標楷體" w:hAnsi="標楷體" w:cs="Arial Unicode MS" w:hint="eastAsia"/>
                <w:sz w:val="20"/>
                <w:szCs w:val="20"/>
              </w:rPr>
              <w:br/>
              <w:t>3-2-8認識生活中的美化活動。</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2"/>
              </w:smartTagPr>
              <w:r w:rsidRPr="003C247A">
                <w:rPr>
                  <w:rFonts w:ascii="標楷體" w:eastAsia="標楷體" w:hAnsi="標楷體" w:cs="Arial Unicode MS" w:hint="eastAsia"/>
                  <w:sz w:val="20"/>
                  <w:szCs w:val="20"/>
                </w:rPr>
                <w:t>2-2-1</w:t>
              </w:r>
            </w:smartTag>
            <w:r w:rsidRPr="003C247A">
              <w:rPr>
                <w:rFonts w:ascii="標楷體" w:eastAsia="標楷體" w:hAnsi="標楷體" w:cs="Arial Unicode MS" w:hint="eastAsia"/>
                <w:sz w:val="20"/>
                <w:szCs w:val="20"/>
              </w:rPr>
              <w:t>培養良好的人際互動能力。</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十二</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4/29</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5/05</w:t>
            </w:r>
          </w:p>
        </w:tc>
        <w:tc>
          <w:tcPr>
            <w:tcW w:w="1559" w:type="dxa"/>
          </w:tcPr>
          <w:p w:rsidR="003C247A" w:rsidRPr="003C247A" w:rsidRDefault="003C247A" w:rsidP="003C247A">
            <w:pPr>
              <w:jc w:val="both"/>
              <w:rPr>
                <w:rFonts w:ascii="標楷體" w:eastAsia="標楷體" w:hAnsi="標楷體" w:hint="eastAsia"/>
                <w:color w:val="000000"/>
                <w:sz w:val="20"/>
                <w:szCs w:val="20"/>
              </w:rPr>
            </w:pPr>
            <w:r w:rsidRPr="003C247A">
              <w:rPr>
                <w:rFonts w:ascii="標楷體" w:eastAsia="標楷體" w:hAnsi="標楷體" w:hint="eastAsia"/>
                <w:color w:val="000000"/>
                <w:sz w:val="20"/>
                <w:szCs w:val="20"/>
              </w:rPr>
              <w:t>第三單元、動物的身體和運動</w:t>
            </w:r>
          </w:p>
          <w:p w:rsidR="003C247A" w:rsidRPr="003C247A" w:rsidRDefault="003C247A" w:rsidP="003C247A">
            <w:pPr>
              <w:jc w:val="both"/>
              <w:rPr>
                <w:rFonts w:ascii="標楷體" w:eastAsia="標楷體" w:hAnsi="標楷體" w:cs="Arial Unicode MS"/>
                <w:color w:val="000000"/>
                <w:sz w:val="20"/>
                <w:szCs w:val="20"/>
              </w:rPr>
            </w:pPr>
            <w:r w:rsidRPr="003C247A">
              <w:rPr>
                <w:rFonts w:ascii="標楷體" w:eastAsia="標楷體" w:hAnsi="標楷體" w:hint="eastAsia"/>
                <w:color w:val="000000"/>
                <w:sz w:val="20"/>
                <w:szCs w:val="20"/>
              </w:rPr>
              <w:t>1.動物的身體</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1.認識動物的外形及不同的特徵。</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2.了解動物的身體可以分成不同的部位。</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3.知道動物的外形構造不同，運動的方式也不同。</w:t>
            </w:r>
          </w:p>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4.培養愛護動物、尊重生命的情操。</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hint="eastAsia"/>
                <w:sz w:val="20"/>
                <w:szCs w:val="20"/>
              </w:rPr>
            </w:pPr>
            <w:r w:rsidRPr="003C247A">
              <w:rPr>
                <w:rFonts w:ascii="標楷體" w:eastAsia="標楷體" w:hAnsi="標楷體" w:hint="eastAsia"/>
                <w:sz w:val="20"/>
                <w:szCs w:val="20"/>
              </w:rPr>
              <w:t>1-2-1-1察覺事物具有可辨識的特徵和屬性。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2"/>
                <w:attr w:name="IsLunarDate" w:val="False"/>
                <w:attr w:name="IsROCDate" w:val="False"/>
              </w:smartTagPr>
              <w:r w:rsidRPr="003C247A">
                <w:rPr>
                  <w:rFonts w:ascii="標楷體" w:eastAsia="標楷體" w:hAnsi="標楷體" w:hint="eastAsia"/>
                  <w:sz w:val="20"/>
                  <w:szCs w:val="20"/>
                </w:rPr>
                <w:t>1-2-2</w:t>
              </w:r>
            </w:smartTag>
            <w:r w:rsidRPr="003C247A">
              <w:rPr>
                <w:rFonts w:ascii="標楷體" w:eastAsia="標楷體" w:hAnsi="標楷體" w:hint="eastAsia"/>
                <w:sz w:val="20"/>
                <w:szCs w:val="20"/>
              </w:rPr>
              <w:t>-4知道依目的（或屬性）不同，可做不同的分類。</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1"/>
                <w:attr w:name="IsLunarDate" w:val="False"/>
                <w:attr w:name="IsROCDate" w:val="False"/>
              </w:smartTagPr>
              <w:r w:rsidRPr="003C247A">
                <w:rPr>
                  <w:rFonts w:ascii="標楷體" w:eastAsia="標楷體" w:hAnsi="標楷體" w:hint="eastAsia"/>
                  <w:sz w:val="20"/>
                  <w:szCs w:val="20"/>
                </w:rPr>
                <w:t>2-2-1</w:t>
              </w:r>
            </w:smartTag>
            <w:r w:rsidRPr="003C247A">
              <w:rPr>
                <w:rFonts w:ascii="標楷體" w:eastAsia="標楷體" w:hAnsi="標楷體" w:hint="eastAsia"/>
                <w:sz w:val="20"/>
                <w:szCs w:val="20"/>
              </w:rPr>
              <w:t>-1對自然現象作有目的的偵測。運用現成的工具如溫度計、放大鏡、鏡子來幫助觀察，進行引發變因改變的探究活動，並學習安排觀測的工作流程。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2"/>
                <w:attr w:name="IsLunarDate" w:val="False"/>
                <w:attr w:name="IsROCDate" w:val="False"/>
              </w:smartTagPr>
              <w:r w:rsidRPr="003C247A">
                <w:rPr>
                  <w:rFonts w:ascii="標楷體" w:eastAsia="標楷體" w:hAnsi="標楷體" w:hint="eastAsia"/>
                  <w:sz w:val="20"/>
                  <w:szCs w:val="20"/>
                </w:rPr>
                <w:t>2-2-2</w:t>
              </w:r>
            </w:smartTag>
            <w:r w:rsidRPr="003C247A">
              <w:rPr>
                <w:rFonts w:ascii="標楷體" w:eastAsia="標楷體" w:hAnsi="標楷體" w:hint="eastAsia"/>
                <w:sz w:val="20"/>
                <w:szCs w:val="20"/>
              </w:rPr>
              <w:t>-2知道陸生（或水生）動物</w:t>
            </w:r>
            <w:r w:rsidRPr="003C247A">
              <w:rPr>
                <w:rFonts w:ascii="標楷體" w:eastAsia="標楷體" w:hAnsi="標楷體" w:hint="eastAsia"/>
                <w:sz w:val="20"/>
                <w:szCs w:val="20"/>
              </w:rPr>
              <w:lastRenderedPageBreak/>
              <w:t>外型特徵、運動方式，注意到如何去改善生活環境、調節飲食，來維護牠的健康。</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-3對科學及科學學習的價值，持正向態度。</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1"/>
                <w:attr w:name="IsLunarDate" w:val="False"/>
                <w:attr w:name="IsROCDate" w:val="False"/>
              </w:smartTagPr>
              <w:r w:rsidRPr="003C247A">
                <w:rPr>
                  <w:rFonts w:ascii="標楷體" w:eastAsia="標楷體" w:hAnsi="標楷體" w:hint="eastAsia"/>
                  <w:sz w:val="20"/>
                  <w:szCs w:val="20"/>
                </w:rPr>
                <w:t>6-2-1</w:t>
              </w:r>
            </w:smartTag>
            <w:r w:rsidRPr="003C247A">
              <w:rPr>
                <w:rFonts w:ascii="標楷體" w:eastAsia="標楷體" w:hAnsi="標楷體" w:hint="eastAsia"/>
                <w:sz w:val="20"/>
                <w:szCs w:val="20"/>
              </w:rPr>
              <w:t>-1能由「這是什麼？」、「怎麼會這樣？」等角度詢問，提出可探討的問題。</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◎資訊教育</w:t>
            </w:r>
            <w:r w:rsidRPr="003C247A">
              <w:rPr>
                <w:rFonts w:ascii="標楷體" w:eastAsia="標楷體" w:hAnsi="標楷體" w:cs="Arial Unicode MS" w:hint="eastAsia"/>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能瞭解資訊科技在日常生活之應用。</w:t>
            </w:r>
            <w:r w:rsidRPr="003C247A">
              <w:rPr>
                <w:rFonts w:ascii="標楷體" w:eastAsia="標楷體" w:hAnsi="標楷體" w:cs="Arial Unicode MS" w:hint="eastAsia"/>
                <w:sz w:val="20"/>
                <w:szCs w:val="20"/>
              </w:rPr>
              <w:br/>
              <w:t>2-2-2能操作視窗環境的軟體。</w:t>
            </w:r>
            <w:r w:rsidRPr="003C247A">
              <w:rPr>
                <w:rFonts w:ascii="標楷體" w:eastAsia="標楷體" w:hAnsi="標楷體" w:cs="Arial Unicode MS" w:hint="eastAsia"/>
                <w:sz w:val="20"/>
                <w:szCs w:val="20"/>
              </w:rPr>
              <w:br/>
              <w:t>2-2-4能有系統的管理電腦檔案。</w:t>
            </w:r>
            <w:r w:rsidRPr="003C247A">
              <w:rPr>
                <w:rFonts w:ascii="標楷體" w:eastAsia="標楷體" w:hAnsi="標楷體" w:cs="Arial Unicode MS" w:hint="eastAsia"/>
                <w:sz w:val="20"/>
                <w:szCs w:val="20"/>
              </w:rPr>
              <w:br/>
              <w:t>3-2-1能使用編輯器進行文稿之編</w:t>
            </w:r>
            <w:r w:rsidRPr="003C247A">
              <w:rPr>
                <w:rFonts w:ascii="標楷體" w:eastAsia="標楷體" w:hAnsi="標楷體" w:cs="Arial Unicode MS" w:hint="eastAsia"/>
                <w:sz w:val="20"/>
                <w:szCs w:val="20"/>
              </w:rPr>
              <w:lastRenderedPageBreak/>
              <w:t>修。</w:t>
            </w:r>
            <w:r w:rsidRPr="003C247A">
              <w:rPr>
                <w:rFonts w:ascii="標楷體" w:eastAsia="標楷體" w:hAnsi="標楷體" w:cs="Arial Unicode MS" w:hint="eastAsia"/>
                <w:sz w:val="20"/>
                <w:szCs w:val="20"/>
              </w:rPr>
              <w:br/>
              <w:t>4-2-1能操作常用瀏覽器的基本功能。</w:t>
            </w:r>
            <w:r w:rsidRPr="003C247A">
              <w:rPr>
                <w:rFonts w:ascii="標楷體" w:eastAsia="標楷體" w:hAnsi="標楷體" w:cs="Arial Unicode MS" w:hint="eastAsia"/>
                <w:sz w:val="20"/>
                <w:szCs w:val="20"/>
              </w:rPr>
              <w:br/>
              <w:t>5-2-1能遵守網路使用規範。</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◎家政教育</w:t>
            </w:r>
            <w:r w:rsidRPr="003C247A">
              <w:rPr>
                <w:rFonts w:ascii="標楷體" w:eastAsia="標楷體" w:hAnsi="標楷體" w:cs="Arial Unicode MS" w:hint="eastAsia"/>
                <w:sz w:val="20"/>
                <w:szCs w:val="20"/>
              </w:rPr>
              <w:br/>
            </w:r>
            <w:smartTag w:uri="urn:schemas-microsoft-com:office:smarttags" w:element="chsdate">
              <w:smartTagPr>
                <w:attr w:name="Year" w:val="2003"/>
                <w:attr w:name="Month" w:val="2"/>
                <w:attr w:name="Day" w:val="1"/>
                <w:attr w:name="IsLunarDate" w:val="False"/>
                <w:attr w:name="IsROCDate" w:val="False"/>
              </w:smartTagPr>
              <w:r w:rsidRPr="003C247A">
                <w:rPr>
                  <w:rFonts w:ascii="標楷體" w:eastAsia="標楷體" w:hAnsi="標楷體" w:cs="Arial Unicode MS" w:hint="eastAsia"/>
                  <w:sz w:val="20"/>
                  <w:szCs w:val="20"/>
                </w:rPr>
                <w:t>3-2-1</w:t>
              </w:r>
            </w:smartTag>
            <w:r w:rsidRPr="003C247A">
              <w:rPr>
                <w:rFonts w:ascii="標楷體" w:eastAsia="標楷體" w:hAnsi="標楷體" w:cs="Arial Unicode MS" w:hint="eastAsia"/>
                <w:sz w:val="20"/>
                <w:szCs w:val="20"/>
              </w:rPr>
              <w:t>認識我們社會的生活習俗。</w:t>
            </w:r>
            <w:r w:rsidRPr="003C247A">
              <w:rPr>
                <w:rFonts w:ascii="標楷體" w:eastAsia="標楷體" w:hAnsi="標楷體" w:cs="Arial Unicode MS" w:hint="eastAsia"/>
                <w:sz w:val="20"/>
                <w:szCs w:val="20"/>
              </w:rPr>
              <w:br/>
              <w:t>3-2-6認識個人生活中可回收的資源。</w:t>
            </w:r>
            <w:r w:rsidRPr="003C247A">
              <w:rPr>
                <w:rFonts w:ascii="標楷體" w:eastAsia="標楷體" w:hAnsi="標楷體" w:cs="Arial Unicode MS" w:hint="eastAsia"/>
                <w:sz w:val="20"/>
                <w:szCs w:val="20"/>
              </w:rPr>
              <w:br/>
              <w:t>3-2-8認識生活中的美化活動。</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Year" w:val="2002"/>
                <w:attr w:name="Month" w:val="2"/>
                <w:attr w:name="Day" w:val="1"/>
                <w:attr w:name="IsLunarDate" w:val="False"/>
                <w:attr w:name="IsROCDate" w:val="False"/>
              </w:smartTagPr>
              <w:r w:rsidRPr="003C247A">
                <w:rPr>
                  <w:rFonts w:ascii="標楷體" w:eastAsia="標楷體" w:hAnsi="標楷體" w:cs="Arial Unicode MS" w:hint="eastAsia"/>
                  <w:sz w:val="20"/>
                  <w:szCs w:val="20"/>
                </w:rPr>
                <w:t>2-2-1</w:t>
              </w:r>
            </w:smartTag>
            <w:r w:rsidRPr="003C247A">
              <w:rPr>
                <w:rFonts w:ascii="標楷體" w:eastAsia="標楷體" w:hAnsi="標楷體" w:cs="Arial Unicode MS" w:hint="eastAsia"/>
                <w:sz w:val="20"/>
                <w:szCs w:val="20"/>
              </w:rPr>
              <w:t>培養良好的人際互動能力。</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十三</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5/06</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5/12</w:t>
            </w:r>
          </w:p>
        </w:tc>
        <w:tc>
          <w:tcPr>
            <w:tcW w:w="1559" w:type="dxa"/>
          </w:tcPr>
          <w:p w:rsidR="003C247A" w:rsidRPr="003C247A" w:rsidRDefault="003C247A" w:rsidP="003C247A">
            <w:pPr>
              <w:jc w:val="both"/>
              <w:rPr>
                <w:rFonts w:ascii="標楷體" w:eastAsia="標楷體" w:hAnsi="標楷體" w:hint="eastAsia"/>
                <w:color w:val="000000"/>
                <w:sz w:val="20"/>
                <w:szCs w:val="20"/>
              </w:rPr>
            </w:pPr>
            <w:r w:rsidRPr="003C247A">
              <w:rPr>
                <w:rFonts w:ascii="標楷體" w:eastAsia="標楷體" w:hAnsi="標楷體" w:hint="eastAsia"/>
                <w:color w:val="000000"/>
                <w:sz w:val="20"/>
                <w:szCs w:val="20"/>
              </w:rPr>
              <w:t>第三單元、動物的身體和運動</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2.動物的運動</w:t>
            </w:r>
            <w:r w:rsidRPr="003C247A">
              <w:rPr>
                <w:rFonts w:ascii="標楷體" w:eastAsia="標楷體" w:hAnsi="標楷體" w:cs="Arial Unicode MS" w:hint="eastAsia"/>
                <w:color w:val="000000"/>
                <w:sz w:val="20"/>
                <w:szCs w:val="20"/>
              </w:rPr>
              <w:lastRenderedPageBreak/>
              <w:t>方式</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1.認識動物的外形及不同的特徵。</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2.了解動物的身體可以分</w:t>
            </w:r>
            <w:r w:rsidRPr="003C247A">
              <w:rPr>
                <w:rFonts w:ascii="標楷體" w:eastAsia="標楷體" w:hAnsi="標楷體" w:cs="Arial Unicode MS" w:hint="eastAsia"/>
                <w:sz w:val="20"/>
                <w:szCs w:val="20"/>
              </w:rPr>
              <w:lastRenderedPageBreak/>
              <w:t>成不同的部位。</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3.知道動物的外形構造不同，運動的方式也不同。</w:t>
            </w:r>
          </w:p>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4.培養愛護動物、尊重生命的情操。</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w:t>
            </w:r>
            <w:r w:rsidRPr="003C247A">
              <w:rPr>
                <w:rFonts w:ascii="標楷體" w:eastAsia="標楷體" w:hAnsi="標楷體" w:cs="Arial Unicode MS" w:hint="eastAsia"/>
                <w:sz w:val="20"/>
                <w:szCs w:val="20"/>
              </w:rPr>
              <w:lastRenderedPageBreak/>
              <w:t>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lastRenderedPageBreak/>
              <w:t>1-2-1-1察覺事物具有可辨識的特徵和屬性。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1"/>
              </w:smartTagPr>
              <w:r w:rsidRPr="003C247A">
                <w:rPr>
                  <w:rFonts w:ascii="標楷體" w:eastAsia="標楷體" w:hAnsi="標楷體" w:hint="eastAsia"/>
                  <w:sz w:val="20"/>
                  <w:szCs w:val="20"/>
                </w:rPr>
                <w:t>1-2-2</w:t>
              </w:r>
            </w:smartTag>
            <w:r w:rsidRPr="003C247A">
              <w:rPr>
                <w:rFonts w:ascii="標楷體" w:eastAsia="標楷體" w:hAnsi="標楷體" w:hint="eastAsia"/>
                <w:sz w:val="20"/>
                <w:szCs w:val="20"/>
              </w:rPr>
              <w:t>-4知道依目的（或屬性）不</w:t>
            </w:r>
            <w:r w:rsidRPr="003C247A">
              <w:rPr>
                <w:rFonts w:ascii="標楷體" w:eastAsia="標楷體" w:hAnsi="標楷體" w:hint="eastAsia"/>
                <w:sz w:val="20"/>
                <w:szCs w:val="20"/>
              </w:rPr>
              <w:lastRenderedPageBreak/>
              <w:t>同，可做不同的分類。</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2"/>
              </w:smartTagPr>
              <w:r w:rsidRPr="003C247A">
                <w:rPr>
                  <w:rFonts w:ascii="標楷體" w:eastAsia="標楷體" w:hAnsi="標楷體" w:hint="eastAsia"/>
                  <w:sz w:val="20"/>
                  <w:szCs w:val="20"/>
                </w:rPr>
                <w:t>2-2-1</w:t>
              </w:r>
            </w:smartTag>
            <w:r w:rsidRPr="003C247A">
              <w:rPr>
                <w:rFonts w:ascii="標楷體" w:eastAsia="標楷體" w:hAnsi="標楷體" w:hint="eastAsia"/>
                <w:sz w:val="20"/>
                <w:szCs w:val="20"/>
              </w:rPr>
              <w:t>-1對自然現象作有目的的偵測。運用現成的工具如溫度計、放大鏡、鏡子來幫助觀察，進行引發變因改變的探究活動，並學習安排觀測的工作流程。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hint="eastAsia"/>
                  <w:sz w:val="20"/>
                  <w:szCs w:val="20"/>
                </w:rPr>
                <w:t>2-2-2</w:t>
              </w:r>
            </w:smartTag>
            <w:r w:rsidRPr="003C247A">
              <w:rPr>
                <w:rFonts w:ascii="標楷體" w:eastAsia="標楷體" w:hAnsi="標楷體" w:hint="eastAsia"/>
                <w:sz w:val="20"/>
                <w:szCs w:val="20"/>
              </w:rPr>
              <w:t>-2知道陸生（或水生）動物外型特徵、運動方式，注意到如何去改善生活環境、調節飲食，來維護牠的健康。</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-3對科學及科學學習的價值，持正向態度。</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-1能常自問「怎麼做？」，遇事先自行思考解決的辦法。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◎資訊教育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能瞭解資訊科技在日常生活之</w:t>
            </w:r>
            <w:r w:rsidRPr="003C247A">
              <w:rPr>
                <w:rFonts w:ascii="標楷體" w:eastAsia="標楷體" w:hAnsi="標楷體" w:cs="Arial Unicode MS" w:hint="eastAsia"/>
                <w:sz w:val="20"/>
                <w:szCs w:val="20"/>
              </w:rPr>
              <w:lastRenderedPageBreak/>
              <w:t>應用。</w:t>
            </w:r>
            <w:r w:rsidRPr="003C247A">
              <w:rPr>
                <w:rFonts w:ascii="標楷體" w:eastAsia="標楷體" w:hAnsi="標楷體" w:cs="Arial Unicode MS" w:hint="eastAsia"/>
                <w:sz w:val="20"/>
                <w:szCs w:val="20"/>
              </w:rPr>
              <w:br/>
              <w:t>2-2-2能操作視窗環境的軟體。</w:t>
            </w:r>
            <w:r w:rsidRPr="003C247A">
              <w:rPr>
                <w:rFonts w:ascii="標楷體" w:eastAsia="標楷體" w:hAnsi="標楷體" w:cs="Arial Unicode MS" w:hint="eastAsia"/>
                <w:sz w:val="20"/>
                <w:szCs w:val="20"/>
              </w:rPr>
              <w:br/>
              <w:t>4-2-1能操作常用瀏覽器的基本功能。</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◎家政教育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3"/>
              </w:smartTagPr>
              <w:r w:rsidRPr="003C247A">
                <w:rPr>
                  <w:rFonts w:ascii="標楷體" w:eastAsia="標楷體" w:hAnsi="標楷體" w:cs="Arial Unicode MS" w:hint="eastAsia"/>
                  <w:sz w:val="20"/>
                  <w:szCs w:val="20"/>
                </w:rPr>
                <w:t>3-2-1</w:t>
              </w:r>
            </w:smartTag>
            <w:r w:rsidRPr="003C247A">
              <w:rPr>
                <w:rFonts w:ascii="標楷體" w:eastAsia="標楷體" w:hAnsi="標楷體" w:cs="Arial Unicode MS" w:hint="eastAsia"/>
                <w:sz w:val="20"/>
                <w:szCs w:val="20"/>
              </w:rPr>
              <w:t>認識我們社會的生活習俗。</w:t>
            </w:r>
            <w:r w:rsidRPr="003C247A">
              <w:rPr>
                <w:rFonts w:ascii="標楷體" w:eastAsia="標楷體" w:hAnsi="標楷體" w:cs="Arial Unicode MS" w:hint="eastAsia"/>
                <w:sz w:val="20"/>
                <w:szCs w:val="20"/>
              </w:rPr>
              <w:br/>
              <w:t>3-2-6認識個人生活中可回收的資源。</w:t>
            </w:r>
            <w:r w:rsidRPr="003C247A">
              <w:rPr>
                <w:rFonts w:ascii="標楷體" w:eastAsia="標楷體" w:hAnsi="標楷體" w:cs="Arial Unicode MS" w:hint="eastAsia"/>
                <w:sz w:val="20"/>
                <w:szCs w:val="20"/>
              </w:rPr>
              <w:br/>
              <w:t>3-2-8認識生活中的美化活動。</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2"/>
              </w:smartTagPr>
              <w:r w:rsidRPr="003C247A">
                <w:rPr>
                  <w:rFonts w:ascii="標楷體" w:eastAsia="標楷體" w:hAnsi="標楷體" w:cs="Arial Unicode MS" w:hint="eastAsia"/>
                  <w:sz w:val="20"/>
                  <w:szCs w:val="20"/>
                </w:rPr>
                <w:t>2-2-1</w:t>
              </w:r>
            </w:smartTag>
            <w:r w:rsidRPr="003C247A">
              <w:rPr>
                <w:rFonts w:ascii="標楷體" w:eastAsia="標楷體" w:hAnsi="標楷體" w:cs="Arial Unicode MS" w:hint="eastAsia"/>
                <w:sz w:val="20"/>
                <w:szCs w:val="20"/>
              </w:rPr>
              <w:t>培養良好的人際互動能力。</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十四</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5/13</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5/19</w:t>
            </w:r>
          </w:p>
        </w:tc>
        <w:tc>
          <w:tcPr>
            <w:tcW w:w="1559" w:type="dxa"/>
          </w:tcPr>
          <w:p w:rsidR="003C247A" w:rsidRPr="003C247A" w:rsidRDefault="003C247A" w:rsidP="003C247A">
            <w:pPr>
              <w:jc w:val="both"/>
              <w:rPr>
                <w:rFonts w:ascii="標楷體" w:eastAsia="標楷體" w:hAnsi="標楷體" w:hint="eastAsia"/>
                <w:color w:val="000000"/>
                <w:sz w:val="20"/>
                <w:szCs w:val="20"/>
              </w:rPr>
            </w:pPr>
            <w:r w:rsidRPr="003C247A">
              <w:rPr>
                <w:rFonts w:ascii="標楷體" w:eastAsia="標楷體" w:hAnsi="標楷體" w:hint="eastAsia"/>
                <w:color w:val="000000"/>
                <w:sz w:val="20"/>
                <w:szCs w:val="20"/>
              </w:rPr>
              <w:t>第三單元、動物的身體和運動</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3</w:t>
            </w:r>
            <w:r w:rsidRPr="003C247A">
              <w:rPr>
                <w:rFonts w:ascii="標楷體" w:eastAsia="標楷體" w:hAnsi="標楷體" w:cs="Arial Unicode MS"/>
                <w:color w:val="000000"/>
                <w:sz w:val="20"/>
                <w:szCs w:val="20"/>
              </w:rPr>
              <w:t>.</w:t>
            </w:r>
            <w:r w:rsidRPr="003C247A">
              <w:rPr>
                <w:rFonts w:ascii="標楷體" w:eastAsia="標楷體" w:hAnsi="標楷體" w:cs="Arial Unicode MS" w:hint="eastAsia"/>
                <w:color w:val="000000"/>
                <w:sz w:val="20"/>
                <w:szCs w:val="20"/>
              </w:rPr>
              <w:t>愛護動物</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1.認識動物的外形及不同的特徵。</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2.了解動物的身體可以分</w:t>
            </w:r>
            <w:r w:rsidRPr="003C247A">
              <w:rPr>
                <w:rFonts w:ascii="標楷體" w:eastAsia="標楷體" w:hAnsi="標楷體" w:cs="Arial Unicode MS" w:hint="eastAsia"/>
                <w:sz w:val="20"/>
                <w:szCs w:val="20"/>
              </w:rPr>
              <w:lastRenderedPageBreak/>
              <w:t>成不同的部位。</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3.知道動物的外形構造不同，運動的方式也不同。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4.培養愛護動物、尊重生命的情操。</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w:t>
            </w:r>
            <w:r w:rsidRPr="003C247A">
              <w:rPr>
                <w:rFonts w:ascii="標楷體" w:eastAsia="標楷體" w:hAnsi="標楷體" w:cs="Arial Unicode MS" w:hint="eastAsia"/>
                <w:sz w:val="20"/>
                <w:szCs w:val="20"/>
              </w:rPr>
              <w:lastRenderedPageBreak/>
              <w:t>二冊</w:t>
            </w:r>
          </w:p>
        </w:tc>
        <w:tc>
          <w:tcPr>
            <w:tcW w:w="1843" w:type="dxa"/>
          </w:tcPr>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觀察評量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實作評量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發表評量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lastRenderedPageBreak/>
              <w:t>口語評量</w:t>
            </w:r>
          </w:p>
          <w:p w:rsidR="003C247A" w:rsidRPr="003C247A" w:rsidRDefault="003C247A" w:rsidP="007C0AAE">
            <w:pPr>
              <w:rPr>
                <w:rFonts w:ascii="標楷體" w:eastAsia="標楷體" w:hAnsi="標楷體" w:hint="eastAsia"/>
                <w:sz w:val="20"/>
                <w:szCs w:val="20"/>
              </w:rPr>
            </w:pPr>
            <w:r w:rsidRPr="003C247A">
              <w:rPr>
                <w:rFonts w:ascii="標楷體" w:eastAsia="標楷體" w:hAnsi="標楷體"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lastRenderedPageBreak/>
              <w:t>2-2-2-2知道陸生（或水生）動物外型特徵、運動方式，注意到如何去改善生活環境、調節飲食，來維</w:t>
            </w:r>
            <w:r w:rsidRPr="003C247A">
              <w:rPr>
                <w:rFonts w:ascii="標楷體" w:eastAsia="標楷體" w:hAnsi="標楷體" w:hint="eastAsia"/>
                <w:sz w:val="20"/>
                <w:szCs w:val="20"/>
              </w:rPr>
              <w:lastRenderedPageBreak/>
              <w:t>護牠的健康。</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-3對科學及科學學習的價值，持正向態度。</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6"/>
              </w:smartTagPr>
              <w:r w:rsidRPr="003C247A">
                <w:rPr>
                  <w:rFonts w:ascii="標楷體" w:eastAsia="標楷體" w:hAnsi="標楷體" w:hint="eastAsia"/>
                  <w:sz w:val="20"/>
                  <w:szCs w:val="20"/>
                </w:rPr>
                <w:t>6-2-1</w:t>
              </w:r>
            </w:smartTag>
            <w:r w:rsidRPr="003C247A">
              <w:rPr>
                <w:rFonts w:ascii="標楷體" w:eastAsia="標楷體" w:hAnsi="標楷體" w:hint="eastAsia"/>
                <w:sz w:val="20"/>
                <w:szCs w:val="20"/>
              </w:rPr>
              <w:t>-1能由「這是什麼？」、「怎麼會這樣？」等角度詢問，提出可探討的問題。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-1能常自問「怎麼做？」，遇事先自行思考解決的辦法。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-1養成主動參與工作的習慣。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-2養成遇到問題時，先試著確定問題性質，再加以實地處理的習慣。</w:t>
            </w:r>
          </w:p>
          <w:p w:rsidR="003C247A" w:rsidRPr="003C247A" w:rsidRDefault="003C247A" w:rsidP="00E776FC">
            <w:pPr>
              <w:rPr>
                <w:rFonts w:ascii="標楷體" w:eastAsia="標楷體" w:hAnsi="標楷體" w:cs="新細明體" w:hint="eastAsia"/>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◎環境教育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3"/>
                <w:attr w:name="Month" w:val="2"/>
                <w:attr w:name="Year" w:val="2003"/>
              </w:smartTagPr>
              <w:r w:rsidRPr="003C247A">
                <w:rPr>
                  <w:rFonts w:ascii="標楷體" w:eastAsia="標楷體" w:hAnsi="標楷體" w:cs="Arial Unicode MS" w:hint="eastAsia"/>
                  <w:sz w:val="20"/>
                  <w:szCs w:val="20"/>
                </w:rPr>
                <w:t>3-2-3</w:t>
              </w:r>
            </w:smartTag>
            <w:r w:rsidRPr="003C247A">
              <w:rPr>
                <w:rFonts w:ascii="標楷體" w:eastAsia="標楷體" w:hAnsi="標楷體" w:cs="Arial Unicode MS" w:hint="eastAsia"/>
                <w:sz w:val="20"/>
                <w:szCs w:val="20"/>
              </w:rPr>
              <w:t>尊重不同族群與文化背景對環</w:t>
            </w:r>
            <w:r w:rsidRPr="003C247A">
              <w:rPr>
                <w:rFonts w:ascii="標楷體" w:eastAsia="標楷體" w:hAnsi="標楷體" w:cs="Arial Unicode MS" w:hint="eastAsia"/>
                <w:sz w:val="20"/>
                <w:szCs w:val="20"/>
              </w:rPr>
              <w:lastRenderedPageBreak/>
              <w:t>境的態度及行為。</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◎家政教育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3"/>
              </w:smartTagPr>
              <w:r w:rsidRPr="003C247A">
                <w:rPr>
                  <w:rFonts w:ascii="標楷體" w:eastAsia="標楷體" w:hAnsi="標楷體" w:cs="Arial Unicode MS" w:hint="eastAsia"/>
                  <w:sz w:val="20"/>
                  <w:szCs w:val="20"/>
                </w:rPr>
                <w:t>3-2-1</w:t>
              </w:r>
            </w:smartTag>
            <w:r w:rsidRPr="003C247A">
              <w:rPr>
                <w:rFonts w:ascii="標楷體" w:eastAsia="標楷體" w:hAnsi="標楷體" w:cs="Arial Unicode MS" w:hint="eastAsia"/>
                <w:sz w:val="20"/>
                <w:szCs w:val="20"/>
              </w:rPr>
              <w:t>認識我們社會的生活習俗。</w:t>
            </w:r>
            <w:r w:rsidRPr="003C247A">
              <w:rPr>
                <w:rFonts w:ascii="標楷體" w:eastAsia="標楷體" w:hAnsi="標楷體" w:cs="Arial Unicode MS" w:hint="eastAsia"/>
                <w:sz w:val="20"/>
                <w:szCs w:val="20"/>
              </w:rPr>
              <w:br/>
              <w:t>3-2-6認識個人生活中可回收的資源。</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3-2-8認識生活中的美化活動。</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2"/>
              </w:smartTagPr>
              <w:r w:rsidRPr="003C247A">
                <w:rPr>
                  <w:rFonts w:ascii="標楷體" w:eastAsia="標楷體" w:hAnsi="標楷體" w:cs="Arial Unicode MS" w:hint="eastAsia"/>
                  <w:sz w:val="20"/>
                  <w:szCs w:val="20"/>
                </w:rPr>
                <w:t>2-2-1</w:t>
              </w:r>
            </w:smartTag>
            <w:r w:rsidRPr="003C247A">
              <w:rPr>
                <w:rFonts w:ascii="標楷體" w:eastAsia="標楷體" w:hAnsi="標楷體" w:cs="Arial Unicode MS" w:hint="eastAsia"/>
                <w:sz w:val="20"/>
                <w:szCs w:val="20"/>
              </w:rPr>
              <w:t>培養良好的人際互動能力。</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十五</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5/20</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5/26</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第四單元、認識天氣</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1.氣象報告</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1.藉由想事先知道天氣狀況的經驗，認識各種天氣預報，並了解天氣預報資料所代表的涵義。</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2.藉由生活經驗，推論天氣的變化與雲量有密切關係，並實際觀測、記錄。</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3.透過實際測量氣溫並察覺同一天、相同地點、不同時間的氣溫不同。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4.經由降雨，察覺降雨量是可以測量的，並探究氣象站用上下口徑相同粗細一樣且平底的直筒測降雨量之原因，並設計實驗加以驗證之。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5.了解天氣變化對我們生活的影響，並知道該如何因應。</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觀察評量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發表評量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操作評量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lastRenderedPageBreak/>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lastRenderedPageBreak/>
              <w:t>1-2-1-1察覺事物具有可辨識的特徵和屬性。</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-3能由電話、報紙、圖書、網路與媒體獲得資訊。</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hint="eastAsia"/>
                  <w:sz w:val="20"/>
                  <w:szCs w:val="20"/>
                </w:rPr>
                <w:lastRenderedPageBreak/>
                <w:t>6-2-2</w:t>
              </w:r>
            </w:smartTag>
            <w:r w:rsidRPr="003C247A">
              <w:rPr>
                <w:rFonts w:ascii="標楷體" w:eastAsia="標楷體" w:hAnsi="標楷體" w:hint="eastAsia"/>
                <w:sz w:val="20"/>
                <w:szCs w:val="20"/>
              </w:rPr>
              <w:t>-2養成運用相關器材、設備來完成自己構想作品的習慣。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-1養成主動參與工作的習慣。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-1利用科學知識處理問題（如由氣溫高低來考慮穿衣）。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欣賞不同性別者的創意表現。</w:t>
            </w:r>
            <w:r w:rsidRPr="003C247A">
              <w:rPr>
                <w:rFonts w:ascii="標楷體" w:eastAsia="標楷體" w:hAnsi="標楷體" w:cs="Arial Unicode MS" w:hint="eastAsia"/>
                <w:sz w:val="20"/>
                <w:szCs w:val="20"/>
              </w:rPr>
              <w:br/>
              <w:t>2-2-1瞭解不同性</w:t>
            </w:r>
            <w:r w:rsidRPr="003C247A">
              <w:rPr>
                <w:rFonts w:ascii="標楷體" w:eastAsia="標楷體" w:hAnsi="標楷體" w:cs="Arial Unicode MS" w:hint="eastAsia"/>
                <w:sz w:val="20"/>
                <w:szCs w:val="20"/>
              </w:rPr>
              <w:lastRenderedPageBreak/>
              <w:t>別者在團體中均扮演重要的角色。</w:t>
            </w:r>
            <w:r w:rsidRPr="003C247A">
              <w:rPr>
                <w:rFonts w:ascii="標楷體" w:eastAsia="標楷體" w:hAnsi="標楷體" w:cs="Arial Unicode MS" w:hint="eastAsia"/>
                <w:sz w:val="20"/>
                <w:szCs w:val="20"/>
              </w:rPr>
              <w:br/>
              <w:t>2-2-2尊重不同性別者做決定的自主權。</w:t>
            </w:r>
            <w:r w:rsidRPr="003C247A">
              <w:rPr>
                <w:rFonts w:ascii="標楷體" w:eastAsia="標楷體" w:hAnsi="標楷體" w:cs="Arial Unicode MS" w:hint="eastAsia"/>
                <w:sz w:val="20"/>
                <w:szCs w:val="20"/>
              </w:rPr>
              <w:br/>
              <w:t>3-2-1運用科技與媒體資源，不因性別而有差異。</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◎環境教育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4"/>
              </w:smartTagPr>
              <w:r w:rsidRPr="003C247A">
                <w:rPr>
                  <w:rFonts w:ascii="標楷體" w:eastAsia="標楷體" w:hAnsi="標楷體" w:cs="Arial Unicode MS" w:hint="eastAsia"/>
                  <w:sz w:val="20"/>
                  <w:szCs w:val="20"/>
                </w:rPr>
                <w:t>4-2-1</w:t>
              </w:r>
            </w:smartTag>
            <w:r w:rsidRPr="003C247A">
              <w:rPr>
                <w:rFonts w:ascii="標楷體" w:eastAsia="標楷體" w:hAnsi="標楷體" w:cs="Arial Unicode MS" w:hint="eastAsia"/>
                <w:sz w:val="20"/>
                <w:szCs w:val="20"/>
              </w:rPr>
              <w:t>能操作基本科學技能與運用網路資訊蒐集環境資料。</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◎資訊教育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2"/>
                <w:attr w:name="Month" w:val="2"/>
                <w:attr w:name="Year" w:val="2002"/>
              </w:smartTagPr>
              <w:r w:rsidRPr="003C247A">
                <w:rPr>
                  <w:rFonts w:ascii="標楷體" w:eastAsia="標楷體" w:hAnsi="標楷體" w:cs="Arial Unicode MS" w:hint="eastAsia"/>
                  <w:sz w:val="20"/>
                  <w:szCs w:val="20"/>
                </w:rPr>
                <w:t>2-2-2</w:t>
              </w:r>
            </w:smartTag>
            <w:r w:rsidRPr="003C247A">
              <w:rPr>
                <w:rFonts w:ascii="標楷體" w:eastAsia="標楷體" w:hAnsi="標楷體" w:cs="Arial Unicode MS" w:hint="eastAsia"/>
                <w:sz w:val="20"/>
                <w:szCs w:val="20"/>
              </w:rPr>
              <w:t>能操作視窗環境的軟體。</w:t>
            </w:r>
            <w:r w:rsidRPr="003C247A">
              <w:rPr>
                <w:rFonts w:ascii="標楷體" w:eastAsia="標楷體" w:hAnsi="標楷體" w:cs="Arial Unicode MS" w:hint="eastAsia"/>
                <w:sz w:val="20"/>
                <w:szCs w:val="20"/>
              </w:rPr>
              <w:br/>
              <w:t>2-2-3能正確使用儲存設備。</w:t>
            </w:r>
            <w:r w:rsidRPr="003C247A">
              <w:rPr>
                <w:rFonts w:ascii="標楷體" w:eastAsia="標楷體" w:hAnsi="標楷體" w:cs="Arial Unicode MS" w:hint="eastAsia"/>
                <w:sz w:val="20"/>
                <w:szCs w:val="20"/>
              </w:rPr>
              <w:br/>
              <w:t>3-2-1能使用編輯器進行文稿之編修。</w:t>
            </w:r>
            <w:r w:rsidRPr="003C247A">
              <w:rPr>
                <w:rFonts w:ascii="標楷體" w:eastAsia="標楷體" w:hAnsi="標楷體" w:cs="Arial Unicode MS" w:hint="eastAsia"/>
                <w:sz w:val="20"/>
                <w:szCs w:val="20"/>
              </w:rPr>
              <w:br/>
              <w:t>3-2-2能操作印表</w:t>
            </w:r>
            <w:r w:rsidRPr="003C247A">
              <w:rPr>
                <w:rFonts w:ascii="標楷體" w:eastAsia="標楷體" w:hAnsi="標楷體" w:cs="Arial Unicode MS" w:hint="eastAsia"/>
                <w:sz w:val="20"/>
                <w:szCs w:val="20"/>
              </w:rPr>
              <w:lastRenderedPageBreak/>
              <w:t>機輸出資料。</w:t>
            </w:r>
            <w:r w:rsidRPr="003C247A">
              <w:rPr>
                <w:rFonts w:ascii="標楷體" w:eastAsia="標楷體" w:hAnsi="標楷體" w:cs="Arial Unicode MS" w:hint="eastAsia"/>
                <w:sz w:val="20"/>
                <w:szCs w:val="20"/>
              </w:rPr>
              <w:br/>
              <w:t>4-2-1能操作常用瀏覽器的基本功能。</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◎人權教育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hint="eastAsia"/>
                <w:sz w:val="20"/>
                <w:szCs w:val="20"/>
              </w:rPr>
              <w:br/>
              <w:t>2-2-1培養良好的人際互動能力。</w:t>
            </w:r>
            <w:r w:rsidRPr="003C247A">
              <w:rPr>
                <w:rFonts w:ascii="標楷體" w:eastAsia="標楷體" w:hAnsi="標楷體" w:cs="Arial Unicode MS" w:hint="eastAsia"/>
                <w:sz w:val="20"/>
                <w:szCs w:val="20"/>
              </w:rPr>
              <w:br/>
              <w:t>2-2-2激發對工作世界的好奇心。</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十六</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5/27</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lastRenderedPageBreak/>
              <w:t>6/02</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lastRenderedPageBreak/>
              <w:t>第四單元、認識天氣</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lastRenderedPageBreak/>
              <w:t>2.天氣觀測</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1.藉由想事先知道天氣狀況的經驗，認識各種天氣</w:t>
            </w:r>
            <w:r w:rsidRPr="003C247A">
              <w:rPr>
                <w:rFonts w:ascii="標楷體" w:eastAsia="標楷體" w:hAnsi="標楷體" w:cs="Arial Unicode MS" w:hint="eastAsia"/>
                <w:sz w:val="20"/>
                <w:szCs w:val="20"/>
              </w:rPr>
              <w:lastRenderedPageBreak/>
              <w:t>預報，並了解天氣預報資料所代表的涵義。</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2.藉由生活經驗，推論天氣的變化與雲量有密切關係，並實際觀測、記錄。</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3.透過實際測量氣溫並察覺同一天、相同地點、不同時間的氣溫不同。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4.經由降雨，察覺降雨量是可以測量的，並探究氣象站用上下口徑相同粗細一樣且平底的直筒測降雨量之原因，並設計實驗加以驗證之。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5.了解天氣變化對我們生活的影響，並知道該如何因應。</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w:t>
            </w:r>
            <w:r w:rsidRPr="003C247A">
              <w:rPr>
                <w:rFonts w:ascii="標楷體" w:eastAsia="標楷體" w:hAnsi="標楷體" w:cs="Arial Unicode MS" w:hint="eastAsia"/>
                <w:sz w:val="20"/>
                <w:szCs w:val="20"/>
              </w:rPr>
              <w:lastRenderedPageBreak/>
              <w:t>生活科技第二冊</w:t>
            </w:r>
          </w:p>
        </w:tc>
        <w:tc>
          <w:tcPr>
            <w:tcW w:w="1843"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觀察評量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發表評量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操作評量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lastRenderedPageBreak/>
              <w:t>1-2-4-2運用實驗結果去解釋發生的現象或推測可能發生的事。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5"/>
                <w:attr w:name="IsLunarDate" w:val="False"/>
                <w:attr w:name="IsROCDate" w:val="False"/>
              </w:smartTagPr>
              <w:r w:rsidRPr="003C247A">
                <w:rPr>
                  <w:rFonts w:ascii="標楷體" w:eastAsia="標楷體" w:hAnsi="標楷體" w:hint="eastAsia"/>
                  <w:sz w:val="20"/>
                  <w:szCs w:val="20"/>
                </w:rPr>
                <w:lastRenderedPageBreak/>
                <w:t>1-2-5</w:t>
              </w:r>
            </w:smartTag>
            <w:r w:rsidRPr="003C247A">
              <w:rPr>
                <w:rFonts w:ascii="標楷體" w:eastAsia="標楷體" w:hAnsi="標楷體" w:hint="eastAsia"/>
                <w:sz w:val="20"/>
                <w:szCs w:val="20"/>
              </w:rPr>
              <w:t>-1能運用表格、圖表（如解讀資料及登錄資料）。</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1"/>
                <w:attr w:name="Month" w:val="2"/>
                <w:attr w:name="Day" w:val="5"/>
                <w:attr w:name="IsLunarDate" w:val="False"/>
                <w:attr w:name="IsROCDate" w:val="False"/>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-2能傾聽別人的報告，並能清楚的表達自己的意思。</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2"/>
                <w:attr w:name="Month" w:val="2"/>
                <w:attr w:name="Day" w:val="4"/>
                <w:attr w:name="IsLunarDate" w:val="False"/>
                <w:attr w:name="IsROCDate" w:val="False"/>
              </w:smartTagPr>
              <w:r w:rsidRPr="003C247A">
                <w:rPr>
                  <w:rFonts w:ascii="標楷體" w:eastAsia="標楷體" w:hAnsi="標楷體" w:hint="eastAsia"/>
                  <w:sz w:val="20"/>
                  <w:szCs w:val="20"/>
                </w:rPr>
                <w:t>2-2-4</w:t>
              </w:r>
            </w:smartTag>
            <w:r w:rsidRPr="003C247A">
              <w:rPr>
                <w:rFonts w:ascii="標楷體" w:eastAsia="標楷體" w:hAnsi="標楷體" w:hint="eastAsia"/>
                <w:sz w:val="20"/>
                <w:szCs w:val="20"/>
              </w:rPr>
              <w:t>-1知道可用氣溫、風向、風速、降雨量來描述氣象。發現天氣會有變化，察覺水氣在天氣變化裡扮演很重要的角色。</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1"/>
                <w:attr w:name="IsLunarDate" w:val="False"/>
                <w:attr w:name="IsROCDate" w:val="False"/>
              </w:smartTagPr>
              <w:r w:rsidRPr="003C247A">
                <w:rPr>
                  <w:rFonts w:ascii="標楷體" w:eastAsia="標楷體" w:hAnsi="標楷體" w:hint="eastAsia"/>
                  <w:sz w:val="20"/>
                  <w:szCs w:val="20"/>
                </w:rPr>
                <w:t>6-2-1</w:t>
              </w:r>
            </w:smartTag>
            <w:r w:rsidRPr="003C247A">
              <w:rPr>
                <w:rFonts w:ascii="標楷體" w:eastAsia="標楷體" w:hAnsi="標楷體" w:hint="eastAsia"/>
                <w:sz w:val="20"/>
                <w:szCs w:val="20"/>
              </w:rPr>
              <w:t>-1能由「這是什麼？」、「怎麼會這樣？」等角度詢問，提出可探討的問題。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2"/>
                <w:attr w:name="IsLunarDate" w:val="False"/>
                <w:attr w:name="IsROCDate" w:val="False"/>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-1能常自問「怎麼做？」，遇事先自行思考解決的辦法。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6"/>
                <w:attr w:name="Month" w:val="2"/>
                <w:attr w:name="Day" w:val="3"/>
                <w:attr w:name="IsLunarDate" w:val="False"/>
                <w:attr w:name="IsROCDate" w:val="False"/>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-2養成遇到問題時，先試著確定問題性質，再加以實地處理的習慣。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-1利用科學知識處理問題（如由氣溫高低來考慮穿衣）。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0"/>
                <w:attr w:name="Month" w:val="7"/>
                <w:attr w:name="Day" w:val="2"/>
                <w:attr w:name="IsLunarDate" w:val="False"/>
                <w:attr w:name="IsROCDate" w:val="False"/>
              </w:smartTagPr>
              <w:r w:rsidRPr="003C247A">
                <w:rPr>
                  <w:rFonts w:ascii="標楷體" w:eastAsia="標楷體" w:hAnsi="標楷體" w:hint="eastAsia"/>
                  <w:sz w:val="20"/>
                  <w:szCs w:val="20"/>
                </w:rPr>
                <w:lastRenderedPageBreak/>
                <w:t>7-2-0</w:t>
              </w:r>
            </w:smartTag>
            <w:r w:rsidRPr="003C247A">
              <w:rPr>
                <w:rFonts w:ascii="標楷體" w:eastAsia="標楷體" w:hAnsi="標楷體" w:hint="eastAsia"/>
                <w:sz w:val="20"/>
                <w:szCs w:val="20"/>
              </w:rPr>
              <w:t>-2做事時，能運用科學探究的精神和方法。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r w:rsidRPr="003C247A">
              <w:rPr>
                <w:rFonts w:ascii="標楷體" w:eastAsia="標楷體" w:hAnsi="標楷體" w:cs="Arial Unicode MS" w:hint="eastAsia"/>
                <w:sz w:val="20"/>
                <w:szCs w:val="20"/>
              </w:rPr>
              <w:br/>
            </w:r>
            <w:smartTag w:uri="urn:schemas-microsoft-com:office:smarttags" w:element="chsdate">
              <w:smartTagPr>
                <w:attr w:name="Year" w:val="2001"/>
                <w:attr w:name="Month" w:val="2"/>
                <w:attr w:name="Day" w:val="3"/>
                <w:attr w:name="IsLunarDate" w:val="False"/>
                <w:attr w:name="IsROCDate" w:val="False"/>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w:t>
            </w:r>
            <w:r w:rsidRPr="003C247A">
              <w:rPr>
                <w:rFonts w:ascii="標楷體" w:eastAsia="標楷體" w:hAnsi="標楷體" w:cs="Arial Unicode MS" w:hint="eastAsia"/>
                <w:sz w:val="20"/>
                <w:szCs w:val="20"/>
              </w:rPr>
              <w:lastRenderedPageBreak/>
              <w:t>別者的創意表現。</w:t>
            </w:r>
            <w:r w:rsidRPr="003C247A">
              <w:rPr>
                <w:rFonts w:ascii="標楷體" w:eastAsia="標楷體" w:hAnsi="標楷體" w:cs="Arial Unicode MS" w:hint="eastAsia"/>
                <w:sz w:val="20"/>
                <w:szCs w:val="20"/>
              </w:rPr>
              <w:br/>
              <w:t>2-2-1瞭解不同性別者在團體中均扮演重要的角色。</w:t>
            </w:r>
            <w:r w:rsidRPr="003C247A">
              <w:rPr>
                <w:rFonts w:ascii="標楷體" w:eastAsia="標楷體" w:hAnsi="標楷體" w:cs="Arial Unicode MS" w:hint="eastAsia"/>
                <w:sz w:val="20"/>
                <w:szCs w:val="20"/>
              </w:rPr>
              <w:br/>
              <w:t>2-2-2尊重不同性別者做決定的自主權。</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◎人權教育</w:t>
            </w:r>
            <w:r w:rsidRPr="003C247A">
              <w:rPr>
                <w:rFonts w:ascii="標楷體" w:eastAsia="標楷體" w:hAnsi="標楷體" w:cs="Arial Unicode MS" w:hint="eastAsia"/>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hint="eastAsia"/>
                <w:sz w:val="20"/>
                <w:szCs w:val="20"/>
              </w:rPr>
              <w:br/>
              <w:t>2-2-1培養良好的人際互動能力。</w:t>
            </w:r>
            <w:r w:rsidRPr="003C247A">
              <w:rPr>
                <w:rFonts w:ascii="標楷體" w:eastAsia="標楷體" w:hAnsi="標楷體" w:cs="Arial Unicode MS" w:hint="eastAsia"/>
                <w:sz w:val="20"/>
                <w:szCs w:val="20"/>
              </w:rPr>
              <w:br/>
              <w:t>2-2-2激發對工作世界的好奇心。</w:t>
            </w:r>
            <w:r w:rsidRPr="003C247A">
              <w:rPr>
                <w:rFonts w:ascii="標楷體" w:eastAsia="標楷體" w:hAnsi="標楷體" w:cs="Arial Unicode MS" w:hint="eastAsia"/>
                <w:sz w:val="20"/>
                <w:szCs w:val="20"/>
              </w:rPr>
              <w:br/>
              <w:t>3-2-1培養規劃及</w:t>
            </w:r>
            <w:r w:rsidRPr="003C247A">
              <w:rPr>
                <w:rFonts w:ascii="標楷體" w:eastAsia="標楷體" w:hAnsi="標楷體" w:cs="Arial Unicode MS" w:hint="eastAsia"/>
                <w:sz w:val="20"/>
                <w:szCs w:val="20"/>
              </w:rPr>
              <w:lastRenderedPageBreak/>
              <w:t>運用時間的能力。</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十七</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6/03</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6/09</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第四單元、認識天氣</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2.天氣觀測</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1.藉由想事先知道天氣狀況的經驗，認識各種天氣預報，並了解天氣預報資料所代表的涵義。</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2.藉由生活經驗，推論天氣的變化與雲量有密切關係，並實際觀測、記錄。</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3.透過實際測量氣溫並察覺同一天、相同地點、不同時間的氣溫不同。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4.經由降雨，察覺降雨量是可以測量的，並探究氣象站用上下口徑相同粗細一樣且平底的直筒測降雨量之原因，並設計實驗加以驗證之。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5.了解天氣變化對我們生活的影響，並知道該如何</w:t>
            </w:r>
            <w:r w:rsidRPr="003C247A">
              <w:rPr>
                <w:rFonts w:ascii="標楷體" w:eastAsia="標楷體" w:hAnsi="標楷體" w:cs="Arial Unicode MS" w:hint="eastAsia"/>
                <w:sz w:val="20"/>
                <w:szCs w:val="20"/>
              </w:rPr>
              <w:lastRenderedPageBreak/>
              <w:t>因應。</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觀察評量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發表評量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操作評量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t>1-2-4-2運用實驗結果去解釋發生的現象或推測可能發生的事。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-1能運用表格、圖表（如解讀資料及登錄資料）。</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-2能傾聽別人的報告，並能清楚的表達自己的意思。</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4"/>
                <w:attr w:name="Month" w:val="2"/>
                <w:attr w:name="Year" w:val="2002"/>
              </w:smartTagPr>
              <w:r w:rsidRPr="003C247A">
                <w:rPr>
                  <w:rFonts w:ascii="標楷體" w:eastAsia="標楷體" w:hAnsi="標楷體" w:hint="eastAsia"/>
                  <w:sz w:val="20"/>
                  <w:szCs w:val="20"/>
                </w:rPr>
                <w:t>2-2-4</w:t>
              </w:r>
            </w:smartTag>
            <w:r w:rsidRPr="003C247A">
              <w:rPr>
                <w:rFonts w:ascii="標楷體" w:eastAsia="標楷體" w:hAnsi="標楷體" w:hint="eastAsia"/>
                <w:sz w:val="20"/>
                <w:szCs w:val="20"/>
              </w:rPr>
              <w:t>-1知道可用氣溫、風向、風速、降雨量來描述氣象。發現天氣會有變化，察覺水氣在天氣變化裡扮演很重要的角色。</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6"/>
              </w:smartTagPr>
              <w:r w:rsidRPr="003C247A">
                <w:rPr>
                  <w:rFonts w:ascii="標楷體" w:eastAsia="標楷體" w:hAnsi="標楷體" w:hint="eastAsia"/>
                  <w:sz w:val="20"/>
                  <w:szCs w:val="20"/>
                </w:rPr>
                <w:t>6-2-1</w:t>
              </w:r>
            </w:smartTag>
            <w:r w:rsidRPr="003C247A">
              <w:rPr>
                <w:rFonts w:ascii="標楷體" w:eastAsia="標楷體" w:hAnsi="標楷體" w:hint="eastAsia"/>
                <w:sz w:val="20"/>
                <w:szCs w:val="20"/>
              </w:rPr>
              <w:t>-1能由「這是什麼？」、「怎麼會這樣？」等角度詢問，提出可探討的問題。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-1能常自問「怎麼做？」，遇事先自行思考解決的辦法。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lastRenderedPageBreak/>
                <w:t>6-2-3</w:t>
              </w:r>
            </w:smartTag>
            <w:r w:rsidRPr="003C247A">
              <w:rPr>
                <w:rFonts w:ascii="標楷體" w:eastAsia="標楷體" w:hAnsi="標楷體" w:hint="eastAsia"/>
                <w:sz w:val="20"/>
                <w:szCs w:val="20"/>
              </w:rPr>
              <w:t>-2養成遇到問題時，先試著確定問題性質，再加以實地處理的習慣。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-1利用科學知識處理問題（如由氣溫高低來考慮穿衣）。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欣賞不同性別者的創意表現。</w:t>
            </w:r>
            <w:r w:rsidRPr="003C247A">
              <w:rPr>
                <w:rFonts w:ascii="標楷體" w:eastAsia="標楷體" w:hAnsi="標楷體" w:cs="Arial Unicode MS" w:hint="eastAsia"/>
                <w:sz w:val="20"/>
                <w:szCs w:val="20"/>
              </w:rPr>
              <w:br/>
              <w:t>2-2-1瞭解不同性別者在團體中均扮演重要的角色。</w:t>
            </w:r>
            <w:r w:rsidRPr="003C247A">
              <w:rPr>
                <w:rFonts w:ascii="標楷體" w:eastAsia="標楷體" w:hAnsi="標楷體" w:cs="Arial Unicode MS" w:hint="eastAsia"/>
                <w:sz w:val="20"/>
                <w:szCs w:val="20"/>
              </w:rPr>
              <w:br/>
              <w:t>2-2-2尊重不同性別者做決定的自主權。</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◎人權教育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hint="eastAsia"/>
                <w:sz w:val="20"/>
                <w:szCs w:val="20"/>
              </w:rPr>
              <w:br/>
            </w:r>
            <w:r w:rsidRPr="003C247A">
              <w:rPr>
                <w:rFonts w:ascii="標楷體" w:eastAsia="標楷體" w:hAnsi="標楷體" w:cs="Arial Unicode MS" w:hint="eastAsia"/>
                <w:sz w:val="20"/>
                <w:szCs w:val="20"/>
              </w:rPr>
              <w:lastRenderedPageBreak/>
              <w:t>2-2-1培養良好的人際互動能力。</w:t>
            </w:r>
            <w:r w:rsidRPr="003C247A">
              <w:rPr>
                <w:rFonts w:ascii="標楷體" w:eastAsia="標楷體" w:hAnsi="標楷體" w:cs="Arial Unicode MS" w:hint="eastAsia"/>
                <w:sz w:val="20"/>
                <w:szCs w:val="20"/>
              </w:rPr>
              <w:br/>
              <w:t>2-2-2激發對工作世界的好奇心。</w:t>
            </w:r>
            <w:r w:rsidRPr="003C247A">
              <w:rPr>
                <w:rFonts w:ascii="標楷體" w:eastAsia="標楷體" w:hAnsi="標楷體" w:cs="Arial Unicode MS" w:hint="eastAsia"/>
                <w:sz w:val="20"/>
                <w:szCs w:val="20"/>
              </w:rPr>
              <w:br/>
              <w:t>3-2-1培養規劃及運用時間的能力。</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十八</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6/10</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6/16</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第四單元、認識天氣</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2.天氣觀測</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1.藉由想事先知道天氣狀況的經驗，認識各種天氣預報，並了解天氣預報資料所代表的涵義。</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2.藉由生活經驗，推論天氣的變化與雲量有密切關係，並實際觀測、記錄。</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3.透過實際測量氣溫並察覺同一天、相同地點、不同時間的氣溫不同。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4.經由降雨，察覺降雨量是可以測量的，並探究氣象站用上下口徑相同粗</w:t>
            </w:r>
            <w:r w:rsidRPr="003C247A">
              <w:rPr>
                <w:rFonts w:ascii="標楷體" w:eastAsia="標楷體" w:hAnsi="標楷體" w:cs="Arial Unicode MS" w:hint="eastAsia"/>
                <w:sz w:val="20"/>
                <w:szCs w:val="20"/>
              </w:rPr>
              <w:lastRenderedPageBreak/>
              <w:t>細一樣且平底的直筒測降雨量之原因，並設計實驗加以驗證之。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5.了解天氣變化對我們生活的影響，並知道該如何因應。</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觀察評量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發表評量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操作評量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t>1-2-4-2運用實驗結果去解釋發生的現象或推測可能發生的事。</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-1能運用表格、圖表（如解讀資料及登錄資料）。</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5"/>
                <w:attr w:name="Month" w:val="2"/>
                <w:attr w:name="Year" w:val="2001"/>
              </w:smartTagPr>
              <w:r w:rsidRPr="003C247A">
                <w:rPr>
                  <w:rFonts w:ascii="標楷體" w:eastAsia="標楷體" w:hAnsi="標楷體" w:hint="eastAsia"/>
                  <w:sz w:val="20"/>
                  <w:szCs w:val="20"/>
                </w:rPr>
                <w:t>1-2-5</w:t>
              </w:r>
            </w:smartTag>
            <w:r w:rsidRPr="003C247A">
              <w:rPr>
                <w:rFonts w:ascii="標楷體" w:eastAsia="標楷體" w:hAnsi="標楷體" w:hint="eastAsia"/>
                <w:sz w:val="20"/>
                <w:szCs w:val="20"/>
              </w:rPr>
              <w:t>-2能傾聽別人的報告，並能清楚的表達自己的意思。</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4"/>
                <w:attr w:name="Month" w:val="2"/>
                <w:attr w:name="Year" w:val="2002"/>
              </w:smartTagPr>
              <w:r w:rsidRPr="003C247A">
                <w:rPr>
                  <w:rFonts w:ascii="標楷體" w:eastAsia="標楷體" w:hAnsi="標楷體" w:hint="eastAsia"/>
                  <w:sz w:val="20"/>
                  <w:szCs w:val="20"/>
                </w:rPr>
                <w:t>2-2-4</w:t>
              </w:r>
            </w:smartTag>
            <w:r w:rsidRPr="003C247A">
              <w:rPr>
                <w:rFonts w:ascii="標楷體" w:eastAsia="標楷體" w:hAnsi="標楷體" w:hint="eastAsia"/>
                <w:sz w:val="20"/>
                <w:szCs w:val="20"/>
              </w:rPr>
              <w:t>-1知道可用氣溫、風向、風速、降雨量來描述氣象。發現天氣會有變化，察覺水氣在天氣變化裡扮演很重要的角色。</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-1相信細心的觀察和多一層的詢問，常會有許多的新發現。</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6"/>
              </w:smartTagPr>
              <w:r w:rsidRPr="003C247A">
                <w:rPr>
                  <w:rFonts w:ascii="標楷體" w:eastAsia="標楷體" w:hAnsi="標楷體" w:hint="eastAsia"/>
                  <w:sz w:val="20"/>
                  <w:szCs w:val="20"/>
                </w:rPr>
                <w:lastRenderedPageBreak/>
                <w:t>6-2-1</w:t>
              </w:r>
            </w:smartTag>
            <w:r w:rsidRPr="003C247A">
              <w:rPr>
                <w:rFonts w:ascii="標楷體" w:eastAsia="標楷體" w:hAnsi="標楷體" w:hint="eastAsia"/>
                <w:sz w:val="20"/>
                <w:szCs w:val="20"/>
              </w:rPr>
              <w:t>-1能由「這是什麼？」、「怎麼會這樣？」等角度詢問，提出可探討的問題。</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2"/>
                <w:attr w:name="Year" w:val="2006"/>
              </w:smartTagPr>
              <w:r w:rsidRPr="003C247A">
                <w:rPr>
                  <w:rFonts w:ascii="標楷體" w:eastAsia="標楷體" w:hAnsi="標楷體" w:hint="eastAsia"/>
                  <w:sz w:val="20"/>
                  <w:szCs w:val="20"/>
                </w:rPr>
                <w:t>6-2-2</w:t>
              </w:r>
            </w:smartTag>
            <w:r w:rsidRPr="003C247A">
              <w:rPr>
                <w:rFonts w:ascii="標楷體" w:eastAsia="標楷體" w:hAnsi="標楷體" w:hint="eastAsia"/>
                <w:sz w:val="20"/>
                <w:szCs w:val="20"/>
              </w:rPr>
              <w:t>-1能常自問「怎麼做？」，遇事先自行思考解決的辦法。</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3"/>
                <w:attr w:name="Month" w:val="2"/>
                <w:attr w:name="Year" w:val="2006"/>
              </w:smartTagPr>
              <w:r w:rsidRPr="003C247A">
                <w:rPr>
                  <w:rFonts w:ascii="標楷體" w:eastAsia="標楷體" w:hAnsi="標楷體" w:hint="eastAsia"/>
                  <w:sz w:val="20"/>
                  <w:szCs w:val="20"/>
                </w:rPr>
                <w:t>6-2-3</w:t>
              </w:r>
            </w:smartTag>
            <w:r w:rsidRPr="003C247A">
              <w:rPr>
                <w:rFonts w:ascii="標楷體" w:eastAsia="標楷體" w:hAnsi="標楷體" w:hint="eastAsia"/>
                <w:sz w:val="20"/>
                <w:szCs w:val="20"/>
              </w:rPr>
              <w:t>-2養成遇到問題時，先試著確定問題性質，再加以實地處理的習慣。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-1利用科學知識處理問題（如由氣溫高低來考慮穿衣）。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2"/>
                <w:attr w:name="Month" w:val="7"/>
                <w:attr w:name="Year" w:val="2000"/>
              </w:smartTagPr>
              <w:r w:rsidRPr="003C247A">
                <w:rPr>
                  <w:rFonts w:ascii="標楷體" w:eastAsia="標楷體" w:hAnsi="標楷體" w:hint="eastAsia"/>
                  <w:sz w:val="20"/>
                  <w:szCs w:val="20"/>
                </w:rPr>
                <w:t>7-2-0</w:t>
              </w:r>
            </w:smartTag>
            <w:r w:rsidRPr="003C247A">
              <w:rPr>
                <w:rFonts w:ascii="標楷體" w:eastAsia="標楷體" w:hAnsi="標楷體" w:hint="eastAsia"/>
                <w:sz w:val="20"/>
                <w:szCs w:val="20"/>
              </w:rPr>
              <w:t>-2做事時，能運用科學探究的精神和方法。</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◎性別平等教育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3"/>
                <w:attr w:name="Month" w:val="2"/>
                <w:attr w:name="Year" w:val="2001"/>
              </w:smartTagPr>
              <w:r w:rsidRPr="003C247A">
                <w:rPr>
                  <w:rFonts w:ascii="標楷體" w:eastAsia="標楷體" w:hAnsi="標楷體" w:cs="Arial Unicode MS" w:hint="eastAsia"/>
                  <w:sz w:val="20"/>
                  <w:szCs w:val="20"/>
                </w:rPr>
                <w:t>1-2-3</w:t>
              </w:r>
            </w:smartTag>
            <w:r w:rsidRPr="003C247A">
              <w:rPr>
                <w:rFonts w:ascii="標楷體" w:eastAsia="標楷體" w:hAnsi="標楷體" w:cs="Arial Unicode MS" w:hint="eastAsia"/>
                <w:sz w:val="20"/>
                <w:szCs w:val="20"/>
              </w:rPr>
              <w:t>欣賞不同性別者的創意表現。</w:t>
            </w:r>
            <w:r w:rsidRPr="003C247A">
              <w:rPr>
                <w:rFonts w:ascii="標楷體" w:eastAsia="標楷體" w:hAnsi="標楷體" w:cs="Arial Unicode MS" w:hint="eastAsia"/>
                <w:sz w:val="20"/>
                <w:szCs w:val="20"/>
              </w:rPr>
              <w:br/>
              <w:t>2-2-1瞭解不同性別者在團體中均扮演重要的角色。</w:t>
            </w:r>
            <w:r w:rsidRPr="003C247A">
              <w:rPr>
                <w:rFonts w:ascii="標楷體" w:eastAsia="標楷體" w:hAnsi="標楷體" w:cs="Arial Unicode MS" w:hint="eastAsia"/>
                <w:sz w:val="20"/>
                <w:szCs w:val="20"/>
              </w:rPr>
              <w:br/>
              <w:t>2-2-2尊重不同性別者做決定的自主權。</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◎人權教育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w:t>
            </w:r>
            <w:r w:rsidRPr="003C247A">
              <w:rPr>
                <w:rFonts w:ascii="標楷體" w:eastAsia="標楷體" w:hAnsi="標楷體" w:cs="Arial Unicode MS" w:hint="eastAsia"/>
                <w:sz w:val="20"/>
                <w:szCs w:val="20"/>
              </w:rPr>
              <w:lastRenderedPageBreak/>
              <w:t>個人偏見與歧視態度或行為的產生。</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◎生涯發展教育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培養自己的興趣、能力。</w:t>
            </w:r>
            <w:r w:rsidRPr="003C247A">
              <w:rPr>
                <w:rFonts w:ascii="標楷體" w:eastAsia="標楷體" w:hAnsi="標楷體" w:cs="Arial Unicode MS" w:hint="eastAsia"/>
                <w:sz w:val="20"/>
                <w:szCs w:val="20"/>
              </w:rPr>
              <w:br/>
              <w:t>2-2-1培養良好的人際互動能力。</w:t>
            </w:r>
            <w:r w:rsidRPr="003C247A">
              <w:rPr>
                <w:rFonts w:ascii="標楷體" w:eastAsia="標楷體" w:hAnsi="標楷體" w:cs="Arial Unicode MS" w:hint="eastAsia"/>
                <w:sz w:val="20"/>
                <w:szCs w:val="20"/>
              </w:rPr>
              <w:br/>
              <w:t>2-2-2激發對工作世界的好奇心。</w:t>
            </w:r>
            <w:r w:rsidRPr="003C247A">
              <w:rPr>
                <w:rFonts w:ascii="標楷體" w:eastAsia="標楷體" w:hAnsi="標楷體" w:cs="Arial Unicode MS" w:hint="eastAsia"/>
                <w:sz w:val="20"/>
                <w:szCs w:val="20"/>
              </w:rPr>
              <w:br/>
              <w:t>3-2-1培養規劃及運用時間的能力。</w:t>
            </w:r>
            <w:r w:rsidRPr="003C247A">
              <w:rPr>
                <w:rFonts w:ascii="標楷體" w:eastAsia="標楷體" w:hAnsi="標楷體" w:cs="Arial Unicode MS" w:hint="eastAsia"/>
                <w:sz w:val="20"/>
                <w:szCs w:val="20"/>
              </w:rPr>
              <w:br/>
              <w:t>3-2-2學習如何解決問題及做決定。</w:t>
            </w: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lastRenderedPageBreak/>
              <w:t>十九</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6/17</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sz w:val="20"/>
              </w:rPr>
              <w:t>∣</w:t>
            </w:r>
          </w:p>
          <w:p w:rsidR="003C247A" w:rsidRPr="003C247A" w:rsidRDefault="003C247A" w:rsidP="00E776FC">
            <w:pPr>
              <w:snapToGrid w:val="0"/>
              <w:spacing w:line="240" w:lineRule="exact"/>
              <w:jc w:val="center"/>
              <w:rPr>
                <w:rFonts w:ascii="標楷體" w:eastAsia="標楷體" w:hAnsi="標楷體" w:cs="Arial Unicode MS"/>
                <w:sz w:val="20"/>
              </w:rPr>
            </w:pPr>
            <w:r w:rsidRPr="003C247A">
              <w:rPr>
                <w:rFonts w:ascii="標楷體" w:eastAsia="標楷體" w:hAnsi="標楷體" w:hint="eastAsia"/>
                <w:sz w:val="20"/>
              </w:rPr>
              <w:t>6/23</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第四單元、認識天氣</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3.天氣與生活</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1.藉由想事先知道天氣狀況的經驗，認識各種天氣預報，並了解天氣預報資料所代表的涵義。</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2.藉由生活經驗，推論天氣的變化與雲量有密切關係，並實際觀測、記錄。</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3.透過實際測量氣溫並察</w:t>
            </w:r>
            <w:r w:rsidRPr="003C247A">
              <w:rPr>
                <w:rFonts w:ascii="標楷體" w:eastAsia="標楷體" w:hAnsi="標楷體" w:cs="Arial Unicode MS" w:hint="eastAsia"/>
                <w:sz w:val="20"/>
                <w:szCs w:val="20"/>
              </w:rPr>
              <w:lastRenderedPageBreak/>
              <w:t>覺同一天、相同地點、不同時間的氣溫不同。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4.經由降雨，察覺降雨量是可以測量的，並探究氣象站用上下口徑相同粗細一樣且平底的直筒測降雨量之原因，並設計實驗加以驗證之。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5.了解天氣變化對我們生活的影響，並知道該如何因應。</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觀察評量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發表評量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操作評量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t>1-2-3-1對資料呈現的通則性做描述（例如同質料的物體，體積愈大則愈重……）。</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4"/>
                <w:attr w:name="Month" w:val="2"/>
                <w:attr w:name="Year" w:val="2001"/>
              </w:smartTagPr>
              <w:r w:rsidRPr="003C247A">
                <w:rPr>
                  <w:rFonts w:ascii="標楷體" w:eastAsia="標楷體" w:hAnsi="標楷體" w:hint="eastAsia"/>
                  <w:sz w:val="20"/>
                  <w:szCs w:val="20"/>
                </w:rPr>
                <w:t>1-2-4</w:t>
              </w:r>
            </w:smartTag>
            <w:r w:rsidRPr="003C247A">
              <w:rPr>
                <w:rFonts w:ascii="標楷體" w:eastAsia="標楷體" w:hAnsi="標楷體" w:hint="eastAsia"/>
                <w:sz w:val="20"/>
                <w:szCs w:val="20"/>
              </w:rPr>
              <w:t>-1由實驗的資料中整理出規則，提出結果。</w:t>
            </w:r>
          </w:p>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t>5-2-1-1相信細心的觀察和多一層的詢問，常會有許多的新發現。</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IsROCDate" w:val="False"/>
                <w:attr w:name="IsLunarDate" w:val="False"/>
                <w:attr w:name="Day" w:val="1"/>
                <w:attr w:name="Month" w:val="2"/>
                <w:attr w:name="Year" w:val="2005"/>
              </w:smartTagPr>
              <w:r w:rsidRPr="003C247A">
                <w:rPr>
                  <w:rFonts w:ascii="標楷體" w:eastAsia="標楷體" w:hAnsi="標楷體" w:hint="eastAsia"/>
                  <w:sz w:val="20"/>
                  <w:szCs w:val="20"/>
                </w:rPr>
                <w:lastRenderedPageBreak/>
                <w:t>5-2-1</w:t>
              </w:r>
            </w:smartTag>
            <w:r w:rsidRPr="003C247A">
              <w:rPr>
                <w:rFonts w:ascii="標楷體" w:eastAsia="標楷體" w:hAnsi="標楷體" w:hint="eastAsia"/>
                <w:sz w:val="20"/>
                <w:szCs w:val="20"/>
              </w:rPr>
              <w:t>-3對科學及科學學習的價值，持正向態度。</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◎人權教育</w:t>
            </w:r>
            <w:r w:rsidRPr="003C247A">
              <w:rPr>
                <w:rFonts w:ascii="標楷體" w:eastAsia="標楷體" w:hAnsi="標楷體" w:cs="Arial Unicode MS" w:hint="eastAsia"/>
                <w:sz w:val="20"/>
                <w:szCs w:val="20"/>
              </w:rPr>
              <w:br/>
            </w:r>
            <w:smartTag w:uri="urn:schemas-microsoft-com:office:smarttags" w:element="chsdate">
              <w:smartTagPr>
                <w:attr w:name="IsROCDate" w:val="False"/>
                <w:attr w:name="IsLunarDate" w:val="False"/>
                <w:attr w:name="Day" w:val="1"/>
                <w:attr w:name="Month" w:val="2"/>
                <w:attr w:name="Year" w:val="2001"/>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p>
        </w:tc>
        <w:tc>
          <w:tcPr>
            <w:tcW w:w="1134" w:type="dxa"/>
          </w:tcPr>
          <w:p w:rsidR="003C247A" w:rsidRPr="003C247A" w:rsidRDefault="003C247A" w:rsidP="00473C84">
            <w:pPr>
              <w:rPr>
                <w:rFonts w:ascii="標楷體" w:eastAsia="標楷體" w:hAnsi="標楷體"/>
                <w:u w:val="single"/>
              </w:rPr>
            </w:pPr>
          </w:p>
        </w:tc>
      </w:tr>
      <w:tr w:rsidR="003C247A" w:rsidRPr="003C247A" w:rsidTr="003C247A">
        <w:tc>
          <w:tcPr>
            <w:tcW w:w="851" w:type="dxa"/>
            <w:vAlign w:val="center"/>
          </w:tcPr>
          <w:p w:rsidR="003C247A" w:rsidRPr="003C247A" w:rsidRDefault="003C247A" w:rsidP="00E776FC">
            <w:pPr>
              <w:spacing w:line="240" w:lineRule="exact"/>
              <w:jc w:val="center"/>
              <w:rPr>
                <w:rFonts w:ascii="標楷體" w:eastAsia="標楷體" w:hAnsi="標楷體"/>
                <w:bCs/>
                <w:sz w:val="20"/>
              </w:rPr>
            </w:pPr>
            <w:r w:rsidRPr="003C247A">
              <w:rPr>
                <w:rFonts w:ascii="標楷體" w:eastAsia="標楷體" w:hAnsi="標楷體" w:hint="eastAsia"/>
                <w:bCs/>
                <w:sz w:val="20"/>
              </w:rPr>
              <w:lastRenderedPageBreak/>
              <w:t>二十</w:t>
            </w:r>
          </w:p>
          <w:p w:rsidR="003C247A" w:rsidRPr="003C247A" w:rsidRDefault="003C247A" w:rsidP="00E776FC">
            <w:pPr>
              <w:spacing w:line="240" w:lineRule="exact"/>
              <w:jc w:val="center"/>
              <w:rPr>
                <w:rFonts w:ascii="標楷體" w:eastAsia="標楷體" w:hAnsi="標楷體"/>
                <w:bCs/>
                <w:sz w:val="20"/>
              </w:rPr>
            </w:pPr>
            <w:r w:rsidRPr="003C247A">
              <w:rPr>
                <w:rFonts w:ascii="標楷體" w:eastAsia="標楷體" w:hAnsi="標楷體" w:hint="eastAsia"/>
                <w:bCs/>
                <w:sz w:val="20"/>
              </w:rPr>
              <w:t>6/24</w:t>
            </w:r>
          </w:p>
          <w:p w:rsidR="003C247A" w:rsidRPr="003C247A" w:rsidRDefault="003C247A" w:rsidP="00E776FC">
            <w:pPr>
              <w:spacing w:line="240" w:lineRule="exact"/>
              <w:jc w:val="center"/>
              <w:rPr>
                <w:rFonts w:ascii="標楷體" w:eastAsia="標楷體" w:hAnsi="標楷體"/>
                <w:bCs/>
                <w:sz w:val="20"/>
              </w:rPr>
            </w:pPr>
            <w:r w:rsidRPr="003C247A">
              <w:rPr>
                <w:rFonts w:ascii="標楷體" w:eastAsia="標楷體" w:hAnsi="標楷體"/>
                <w:bCs/>
                <w:sz w:val="20"/>
              </w:rPr>
              <w:t>|</w:t>
            </w:r>
          </w:p>
          <w:p w:rsidR="003C247A" w:rsidRPr="003C247A" w:rsidRDefault="003C247A" w:rsidP="00E776FC">
            <w:pPr>
              <w:snapToGrid w:val="0"/>
              <w:spacing w:line="240" w:lineRule="exact"/>
              <w:jc w:val="center"/>
              <w:rPr>
                <w:rFonts w:ascii="標楷體" w:eastAsia="標楷體" w:hAnsi="標楷體"/>
                <w:sz w:val="20"/>
              </w:rPr>
            </w:pPr>
            <w:r w:rsidRPr="003C247A">
              <w:rPr>
                <w:rFonts w:ascii="標楷體" w:eastAsia="標楷體" w:hAnsi="標楷體" w:hint="eastAsia"/>
                <w:bCs/>
                <w:sz w:val="20"/>
              </w:rPr>
              <w:t>6/29</w:t>
            </w:r>
          </w:p>
        </w:tc>
        <w:tc>
          <w:tcPr>
            <w:tcW w:w="1559" w:type="dxa"/>
          </w:tcPr>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評量週</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第四單元、認識天氣</w:t>
            </w:r>
          </w:p>
          <w:p w:rsidR="003C247A" w:rsidRPr="003C247A" w:rsidRDefault="003C247A" w:rsidP="003C247A">
            <w:pPr>
              <w:jc w:val="both"/>
              <w:rPr>
                <w:rFonts w:ascii="標楷體" w:eastAsia="標楷體" w:hAnsi="標楷體" w:cs="Arial Unicode MS" w:hint="eastAsia"/>
                <w:color w:val="000000"/>
                <w:sz w:val="20"/>
                <w:szCs w:val="20"/>
              </w:rPr>
            </w:pPr>
            <w:r w:rsidRPr="003C247A">
              <w:rPr>
                <w:rFonts w:ascii="標楷體" w:eastAsia="標楷體" w:hAnsi="標楷體" w:cs="Arial Unicode MS" w:hint="eastAsia"/>
                <w:color w:val="000000"/>
                <w:sz w:val="20"/>
                <w:szCs w:val="20"/>
              </w:rPr>
              <w:t>3.天氣與生活</w:t>
            </w:r>
          </w:p>
        </w:tc>
        <w:tc>
          <w:tcPr>
            <w:tcW w:w="2410" w:type="dxa"/>
          </w:tcPr>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1.藉由想事先知道天氣狀況的經驗，認識各種天氣預報，並了解天氣預報資料所代表的涵義。</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2.藉由生活經驗，推論天氣的變化與雲量有密切關係，並實際觀測、記錄。</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3.透過實際測量氣溫並察覺同一天、相同地點、不同時間的氣溫不同。</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lastRenderedPageBreak/>
              <w:t>4.經由降雨，察覺降雨量是可以測量的，並探究氣象站用上下口徑相同粗細一樣且平底的直筒測降雨量之原因，並設計實驗加以驗證之。</w:t>
            </w:r>
          </w:p>
          <w:p w:rsidR="003C247A" w:rsidRPr="003C247A" w:rsidRDefault="003C247A" w:rsidP="00E776FC">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5.了解天氣變化對我們生活的影響，並知道該如何因應。</w:t>
            </w:r>
          </w:p>
        </w:tc>
        <w:tc>
          <w:tcPr>
            <w:tcW w:w="851" w:type="dxa"/>
          </w:tcPr>
          <w:p w:rsidR="003C247A" w:rsidRPr="003C247A" w:rsidRDefault="003C247A" w:rsidP="007C0AAE">
            <w:pPr>
              <w:rPr>
                <w:rFonts w:ascii="標楷體" w:eastAsia="標楷體" w:hAnsi="標楷體"/>
              </w:rPr>
            </w:pPr>
            <w:r w:rsidRPr="003C247A">
              <w:rPr>
                <w:rFonts w:ascii="標楷體" w:eastAsia="標楷體" w:hAnsi="標楷體" w:hint="eastAsia"/>
                <w:sz w:val="20"/>
                <w:szCs w:val="20"/>
              </w:rPr>
              <w:lastRenderedPageBreak/>
              <w:t>3</w:t>
            </w:r>
          </w:p>
        </w:tc>
        <w:tc>
          <w:tcPr>
            <w:tcW w:w="1275" w:type="dxa"/>
          </w:tcPr>
          <w:p w:rsidR="003C247A" w:rsidRPr="003C247A" w:rsidRDefault="003C247A" w:rsidP="00E776FC">
            <w:pPr>
              <w:rPr>
                <w:rFonts w:ascii="標楷體" w:eastAsia="標楷體" w:hAnsi="標楷體" w:cs="Arial Unicode MS"/>
                <w:sz w:val="20"/>
                <w:szCs w:val="20"/>
              </w:rPr>
            </w:pPr>
            <w:r w:rsidRPr="003C247A">
              <w:rPr>
                <w:rFonts w:ascii="標楷體" w:eastAsia="標楷體" w:hAnsi="標楷體" w:cs="Arial Unicode MS" w:hint="eastAsia"/>
                <w:sz w:val="20"/>
                <w:szCs w:val="20"/>
              </w:rPr>
              <w:t>南一版本教科書自然與生活科技第二冊</w:t>
            </w:r>
          </w:p>
        </w:tc>
        <w:tc>
          <w:tcPr>
            <w:tcW w:w="1843"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觀察評量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發表評量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操作評量</w:t>
            </w:r>
          </w:p>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口語評量</w:t>
            </w:r>
          </w:p>
          <w:p w:rsidR="003C247A" w:rsidRPr="003C247A" w:rsidRDefault="003C247A" w:rsidP="007C0AAE">
            <w:pPr>
              <w:rPr>
                <w:rFonts w:ascii="標楷體" w:eastAsia="標楷體" w:hAnsi="標楷體" w:cs="Arial Unicode MS"/>
                <w:sz w:val="20"/>
                <w:szCs w:val="20"/>
              </w:rPr>
            </w:pPr>
            <w:r w:rsidRPr="003C247A">
              <w:rPr>
                <w:rFonts w:ascii="標楷體" w:eastAsia="標楷體" w:hAnsi="標楷體" w:cs="Arial Unicode MS" w:hint="eastAsia"/>
                <w:sz w:val="20"/>
                <w:szCs w:val="20"/>
              </w:rPr>
              <w:t>態度評量</w:t>
            </w:r>
          </w:p>
        </w:tc>
        <w:tc>
          <w:tcPr>
            <w:tcW w:w="3119" w:type="dxa"/>
          </w:tcPr>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t>1-2-3-1對資料呈現的通則性做描述（例如同質料的物體，體積愈大則愈重……）。</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1"/>
                <w:attr w:name="Month" w:val="2"/>
                <w:attr w:name="Day" w:val="4"/>
                <w:attr w:name="IsLunarDate" w:val="False"/>
                <w:attr w:name="IsROCDate" w:val="False"/>
              </w:smartTagPr>
              <w:r w:rsidRPr="003C247A">
                <w:rPr>
                  <w:rFonts w:ascii="標楷體" w:eastAsia="標楷體" w:hAnsi="標楷體" w:hint="eastAsia"/>
                  <w:sz w:val="20"/>
                  <w:szCs w:val="20"/>
                </w:rPr>
                <w:t>1-2-4</w:t>
              </w:r>
            </w:smartTag>
            <w:r w:rsidRPr="003C247A">
              <w:rPr>
                <w:rFonts w:ascii="標楷體" w:eastAsia="標楷體" w:hAnsi="標楷體" w:hint="eastAsia"/>
                <w:sz w:val="20"/>
                <w:szCs w:val="20"/>
              </w:rPr>
              <w:t>-1由實驗的資料中整理出規則，提出結果。</w:t>
            </w:r>
          </w:p>
          <w:p w:rsidR="003C247A" w:rsidRPr="003C247A" w:rsidRDefault="003C247A" w:rsidP="00E776FC">
            <w:pPr>
              <w:rPr>
                <w:rFonts w:ascii="標楷體" w:eastAsia="標楷體" w:hAnsi="標楷體" w:cs="新細明體"/>
                <w:sz w:val="20"/>
                <w:szCs w:val="20"/>
              </w:rPr>
            </w:pPr>
            <w:r w:rsidRPr="003C247A">
              <w:rPr>
                <w:rFonts w:ascii="標楷體" w:eastAsia="標楷體" w:hAnsi="標楷體" w:hint="eastAsia"/>
                <w:sz w:val="20"/>
                <w:szCs w:val="20"/>
              </w:rPr>
              <w:t>5-2-1-1相信細心的觀察和多一層的詢問，常會有許多的新發現。</w:t>
            </w:r>
          </w:p>
          <w:p w:rsidR="003C247A" w:rsidRPr="003C247A" w:rsidRDefault="003C247A" w:rsidP="00E776FC">
            <w:pPr>
              <w:rPr>
                <w:rFonts w:ascii="標楷體" w:eastAsia="標楷體" w:hAnsi="標楷體" w:hint="eastAsia"/>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-2能由探討活動獲得發現和新的認知，培養出信心及樂趣。</w:t>
            </w:r>
          </w:p>
          <w:p w:rsidR="003C247A" w:rsidRPr="003C247A" w:rsidRDefault="003C247A" w:rsidP="00E776FC">
            <w:pPr>
              <w:rPr>
                <w:rFonts w:ascii="標楷體" w:eastAsia="標楷體" w:hAnsi="標楷體" w:cs="新細明體"/>
                <w:sz w:val="20"/>
                <w:szCs w:val="20"/>
              </w:rPr>
            </w:pPr>
            <w:smartTag w:uri="urn:schemas-microsoft-com:office:smarttags" w:element="chsdate">
              <w:smartTagPr>
                <w:attr w:name="Year" w:val="2005"/>
                <w:attr w:name="Month" w:val="2"/>
                <w:attr w:name="Day" w:val="1"/>
                <w:attr w:name="IsLunarDate" w:val="False"/>
                <w:attr w:name="IsROCDate" w:val="False"/>
              </w:smartTagPr>
              <w:r w:rsidRPr="003C247A">
                <w:rPr>
                  <w:rFonts w:ascii="標楷體" w:eastAsia="標楷體" w:hAnsi="標楷體" w:hint="eastAsia"/>
                  <w:sz w:val="20"/>
                  <w:szCs w:val="20"/>
                </w:rPr>
                <w:t>5-2-1</w:t>
              </w:r>
            </w:smartTag>
            <w:r w:rsidRPr="003C247A">
              <w:rPr>
                <w:rFonts w:ascii="標楷體" w:eastAsia="標楷體" w:hAnsi="標楷體" w:hint="eastAsia"/>
                <w:sz w:val="20"/>
                <w:szCs w:val="20"/>
              </w:rPr>
              <w:t>-3對科學及科學學習的價值，持正向態度。</w:t>
            </w:r>
          </w:p>
        </w:tc>
        <w:tc>
          <w:tcPr>
            <w:tcW w:w="1842" w:type="dxa"/>
          </w:tcPr>
          <w:p w:rsidR="003C247A" w:rsidRPr="003C247A" w:rsidRDefault="003C247A" w:rsidP="007C0AAE">
            <w:pPr>
              <w:rPr>
                <w:rFonts w:ascii="標楷體" w:eastAsia="標楷體" w:hAnsi="標楷體" w:cs="Arial Unicode MS" w:hint="eastAsia"/>
                <w:sz w:val="20"/>
                <w:szCs w:val="20"/>
              </w:rPr>
            </w:pPr>
            <w:r w:rsidRPr="003C247A">
              <w:rPr>
                <w:rFonts w:ascii="標楷體" w:eastAsia="標楷體" w:hAnsi="標楷體" w:cs="Arial Unicode MS" w:hint="eastAsia"/>
                <w:sz w:val="20"/>
                <w:szCs w:val="20"/>
              </w:rPr>
              <w:t>◎人權教育</w:t>
            </w:r>
            <w:r w:rsidRPr="003C247A">
              <w:rPr>
                <w:rFonts w:ascii="標楷體" w:eastAsia="標楷體" w:hAnsi="標楷體" w:cs="Arial Unicode MS" w:hint="eastAsia"/>
                <w:sz w:val="20"/>
                <w:szCs w:val="20"/>
              </w:rPr>
              <w:br/>
            </w:r>
            <w:smartTag w:uri="urn:schemas-microsoft-com:office:smarttags" w:element="chsdate">
              <w:smartTagPr>
                <w:attr w:name="Year" w:val="2001"/>
                <w:attr w:name="Month" w:val="2"/>
                <w:attr w:name="Day" w:val="1"/>
                <w:attr w:name="IsLunarDate" w:val="False"/>
                <w:attr w:name="IsROCDate" w:val="False"/>
              </w:smartTagPr>
              <w:r w:rsidRPr="003C247A">
                <w:rPr>
                  <w:rFonts w:ascii="標楷體" w:eastAsia="標楷體" w:hAnsi="標楷體" w:cs="Arial Unicode MS" w:hint="eastAsia"/>
                  <w:sz w:val="20"/>
                  <w:szCs w:val="20"/>
                </w:rPr>
                <w:t>1-2-1</w:t>
              </w:r>
            </w:smartTag>
            <w:r w:rsidRPr="003C247A">
              <w:rPr>
                <w:rFonts w:ascii="標楷體" w:eastAsia="標楷體" w:hAnsi="標楷體" w:cs="Arial Unicode MS" w:hint="eastAsia"/>
                <w:sz w:val="20"/>
                <w:szCs w:val="20"/>
              </w:rPr>
              <w:t>欣賞、包容個別差異並尊重自己與他人的權利。</w:t>
            </w:r>
            <w:r w:rsidRPr="003C247A">
              <w:rPr>
                <w:rFonts w:ascii="標楷體" w:eastAsia="標楷體" w:hAnsi="標楷體" w:cs="Arial Unicode MS"/>
                <w:sz w:val="20"/>
                <w:szCs w:val="20"/>
              </w:rPr>
              <w:br/>
            </w:r>
            <w:r w:rsidRPr="003C247A">
              <w:rPr>
                <w:rFonts w:ascii="標楷體" w:eastAsia="標楷體" w:hAnsi="標楷體" w:cs="Arial Unicode MS" w:hint="eastAsia"/>
                <w:sz w:val="20"/>
                <w:szCs w:val="20"/>
              </w:rPr>
              <w:t>1-2-5察覺並避免個人偏見與歧視態度或行為的產生。</w:t>
            </w:r>
          </w:p>
          <w:p w:rsidR="003C247A" w:rsidRPr="003C247A" w:rsidRDefault="003C247A" w:rsidP="007C0AAE">
            <w:pPr>
              <w:rPr>
                <w:rFonts w:ascii="標楷體" w:eastAsia="標楷體" w:hAnsi="標楷體" w:cs="Arial Unicode MS" w:hint="eastAsia"/>
                <w:sz w:val="20"/>
                <w:szCs w:val="20"/>
              </w:rPr>
            </w:pPr>
          </w:p>
        </w:tc>
        <w:tc>
          <w:tcPr>
            <w:tcW w:w="1134" w:type="dxa"/>
          </w:tcPr>
          <w:p w:rsidR="003C247A" w:rsidRPr="003C247A" w:rsidRDefault="003C247A" w:rsidP="00473C84">
            <w:pPr>
              <w:rPr>
                <w:rFonts w:ascii="標楷體" w:eastAsia="標楷體" w:hAnsi="標楷體"/>
                <w:u w:val="single"/>
              </w:rPr>
            </w:pPr>
          </w:p>
        </w:tc>
      </w:tr>
    </w:tbl>
    <w:p w:rsidR="00FA5CFD" w:rsidRPr="00CE3C63" w:rsidRDefault="00FA5CFD" w:rsidP="00345078">
      <w:pPr>
        <w:spacing w:line="400" w:lineRule="exact"/>
        <w:ind w:left="425"/>
        <w:jc w:val="both"/>
        <w:rPr>
          <w:rFonts w:ascii="新細明體" w:hAnsi="新細明體" w:cs="標楷體"/>
          <w:sz w:val="28"/>
          <w:szCs w:val="28"/>
        </w:rPr>
      </w:pPr>
    </w:p>
    <w:sectPr w:rsidR="00FA5CFD" w:rsidRPr="00CE3C6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1EB" w:rsidRDefault="009771EB">
      <w:r>
        <w:separator/>
      </w:r>
    </w:p>
  </w:endnote>
  <w:endnote w:type="continuationSeparator" w:id="0">
    <w:p w:rsidR="009771EB" w:rsidRDefault="009771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panose1 w:val="03000309000000000000"/>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E776FC">
    <w:pPr>
      <w:pStyle w:val="a7"/>
      <w:jc w:val="center"/>
    </w:pPr>
    <w:fldSimple w:instr=" PAGE   \* MERGEFORMAT ">
      <w:r w:rsidR="003C247A" w:rsidRPr="003C247A">
        <w:rPr>
          <w:noProof/>
          <w:lang w:val="zh-TW"/>
        </w:rPr>
        <w:t>10</w:t>
      </w:r>
    </w:fldSimple>
  </w:p>
  <w:p w:rsidR="00E776FC" w:rsidRDefault="00E776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E776FC">
    <w:pPr>
      <w:pStyle w:val="a7"/>
      <w:jc w:val="center"/>
    </w:pPr>
    <w:fldSimple w:instr=" PAGE   \* MERGEFORMAT ">
      <w:r w:rsidR="003C247A" w:rsidRPr="003C247A">
        <w:rPr>
          <w:noProof/>
          <w:lang w:val="zh-TW"/>
        </w:rPr>
        <w:t>1</w:t>
      </w:r>
    </w:fldSimple>
  </w:p>
  <w:p w:rsidR="00E776FC" w:rsidRDefault="00E776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1EB" w:rsidRDefault="009771EB">
      <w:r>
        <w:separator/>
      </w:r>
    </w:p>
  </w:footnote>
  <w:footnote w:type="continuationSeparator" w:id="0">
    <w:p w:rsidR="009771EB" w:rsidRDefault="009771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B9E04A7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2E1E7890"/>
    <w:multiLevelType w:val="hybridMultilevel"/>
    <w:tmpl w:val="1E2CF456"/>
    <w:lvl w:ilvl="0" w:tplc="1642555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08D5D5B"/>
    <w:multiLevelType w:val="hybridMultilevel"/>
    <w:tmpl w:val="816C9036"/>
    <w:lvl w:ilvl="0" w:tplc="6958D1A0">
      <w:start w:val="1"/>
      <w:numFmt w:val="decimal"/>
      <w:lvlText w:val="%1."/>
      <w:lvlJc w:val="left"/>
      <w:pPr>
        <w:ind w:left="860" w:hanging="360"/>
      </w:pPr>
      <w:rPr>
        <w:rFonts w:hint="default"/>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15">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7">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9">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6DC086A"/>
    <w:multiLevelType w:val="hybridMultilevel"/>
    <w:tmpl w:val="54A4A48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nsid w:val="60125BE8"/>
    <w:multiLevelType w:val="hybridMultilevel"/>
    <w:tmpl w:val="4A7E23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4">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5">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6">
    <w:nsid w:val="66FB75FD"/>
    <w:multiLevelType w:val="hybridMultilevel"/>
    <w:tmpl w:val="9D7E544E"/>
    <w:lvl w:ilvl="0" w:tplc="0158C750">
      <w:start w:val="1"/>
      <w:numFmt w:val="decimal"/>
      <w:lvlText w:val="%1."/>
      <w:lvlJc w:val="left"/>
      <w:pPr>
        <w:ind w:left="828" w:hanging="360"/>
      </w:pPr>
      <w:rPr>
        <w:rFonts w:hint="default"/>
      </w:rPr>
    </w:lvl>
    <w:lvl w:ilvl="1" w:tplc="04090019" w:tentative="1">
      <w:start w:val="1"/>
      <w:numFmt w:val="ideographTraditional"/>
      <w:lvlText w:val="%2、"/>
      <w:lvlJc w:val="left"/>
      <w:pPr>
        <w:ind w:left="1194" w:hanging="480"/>
      </w:pPr>
    </w:lvl>
    <w:lvl w:ilvl="2" w:tplc="0409001B" w:tentative="1">
      <w:start w:val="1"/>
      <w:numFmt w:val="lowerRoman"/>
      <w:lvlText w:val="%3."/>
      <w:lvlJc w:val="right"/>
      <w:pPr>
        <w:ind w:left="1674" w:hanging="480"/>
      </w:pPr>
    </w:lvl>
    <w:lvl w:ilvl="3" w:tplc="0409000F" w:tentative="1">
      <w:start w:val="1"/>
      <w:numFmt w:val="decimal"/>
      <w:lvlText w:val="%4."/>
      <w:lvlJc w:val="left"/>
      <w:pPr>
        <w:ind w:left="2154" w:hanging="480"/>
      </w:pPr>
    </w:lvl>
    <w:lvl w:ilvl="4" w:tplc="04090019" w:tentative="1">
      <w:start w:val="1"/>
      <w:numFmt w:val="ideographTraditional"/>
      <w:lvlText w:val="%5、"/>
      <w:lvlJc w:val="left"/>
      <w:pPr>
        <w:ind w:left="2634" w:hanging="480"/>
      </w:pPr>
    </w:lvl>
    <w:lvl w:ilvl="5" w:tplc="0409001B" w:tentative="1">
      <w:start w:val="1"/>
      <w:numFmt w:val="lowerRoman"/>
      <w:lvlText w:val="%6."/>
      <w:lvlJc w:val="right"/>
      <w:pPr>
        <w:ind w:left="3114" w:hanging="480"/>
      </w:pPr>
    </w:lvl>
    <w:lvl w:ilvl="6" w:tplc="0409000F" w:tentative="1">
      <w:start w:val="1"/>
      <w:numFmt w:val="decimal"/>
      <w:lvlText w:val="%7."/>
      <w:lvlJc w:val="left"/>
      <w:pPr>
        <w:ind w:left="3594" w:hanging="480"/>
      </w:pPr>
    </w:lvl>
    <w:lvl w:ilvl="7" w:tplc="04090019" w:tentative="1">
      <w:start w:val="1"/>
      <w:numFmt w:val="ideographTraditional"/>
      <w:lvlText w:val="%8、"/>
      <w:lvlJc w:val="left"/>
      <w:pPr>
        <w:ind w:left="4074" w:hanging="480"/>
      </w:pPr>
    </w:lvl>
    <w:lvl w:ilvl="8" w:tplc="0409001B" w:tentative="1">
      <w:start w:val="1"/>
      <w:numFmt w:val="lowerRoman"/>
      <w:lvlText w:val="%9."/>
      <w:lvlJc w:val="right"/>
      <w:pPr>
        <w:ind w:left="4554" w:hanging="480"/>
      </w:pPr>
    </w:lvl>
  </w:abstractNum>
  <w:abstractNum w:abstractNumId="27">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0">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2">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7CD26681"/>
    <w:multiLevelType w:val="hybridMultilevel"/>
    <w:tmpl w:val="527A63BA"/>
    <w:lvl w:ilvl="0" w:tplc="F9CA7B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8"/>
  </w:num>
  <w:num w:numId="2">
    <w:abstractNumId w:val="16"/>
  </w:num>
  <w:num w:numId="3">
    <w:abstractNumId w:val="34"/>
  </w:num>
  <w:num w:numId="4">
    <w:abstractNumId w:val="23"/>
  </w:num>
  <w:num w:numId="5">
    <w:abstractNumId w:val="15"/>
  </w:num>
  <w:num w:numId="6">
    <w:abstractNumId w:val="31"/>
  </w:num>
  <w:num w:numId="7">
    <w:abstractNumId w:val="29"/>
  </w:num>
  <w:num w:numId="8">
    <w:abstractNumId w:val="3"/>
  </w:num>
  <w:num w:numId="9">
    <w:abstractNumId w:val="8"/>
  </w:num>
  <w:num w:numId="10">
    <w:abstractNumId w:val="6"/>
  </w:num>
  <w:num w:numId="11">
    <w:abstractNumId w:val="10"/>
  </w:num>
  <w:num w:numId="12">
    <w:abstractNumId w:val="5"/>
  </w:num>
  <w:num w:numId="13">
    <w:abstractNumId w:val="0"/>
  </w:num>
  <w:num w:numId="14">
    <w:abstractNumId w:val="17"/>
  </w:num>
  <w:num w:numId="15">
    <w:abstractNumId w:val="25"/>
  </w:num>
  <w:num w:numId="16">
    <w:abstractNumId w:val="24"/>
  </w:num>
  <w:num w:numId="17">
    <w:abstractNumId w:val="28"/>
  </w:num>
  <w:num w:numId="18">
    <w:abstractNumId w:val="1"/>
  </w:num>
  <w:num w:numId="19">
    <w:abstractNumId w:val="30"/>
  </w:num>
  <w:num w:numId="20">
    <w:abstractNumId w:val="9"/>
  </w:num>
  <w:num w:numId="21">
    <w:abstractNumId w:val="21"/>
  </w:num>
  <w:num w:numId="22">
    <w:abstractNumId w:val="27"/>
  </w:num>
  <w:num w:numId="23">
    <w:abstractNumId w:val="2"/>
  </w:num>
  <w:num w:numId="24">
    <w:abstractNumId w:val="4"/>
  </w:num>
  <w:num w:numId="25">
    <w:abstractNumId w:val="12"/>
  </w:num>
  <w:num w:numId="26">
    <w:abstractNumId w:val="7"/>
  </w:num>
  <w:num w:numId="27">
    <w:abstractNumId w:val="11"/>
  </w:num>
  <w:num w:numId="28">
    <w:abstractNumId w:val="19"/>
  </w:num>
  <w:num w:numId="29">
    <w:abstractNumId w:val="32"/>
  </w:num>
  <w:num w:numId="30">
    <w:abstractNumId w:val="22"/>
  </w:num>
  <w:num w:numId="31">
    <w:abstractNumId w:val="13"/>
  </w:num>
  <w:num w:numId="32">
    <w:abstractNumId w:val="20"/>
  </w:num>
  <w:num w:numId="33">
    <w:abstractNumId w:val="33"/>
  </w:num>
  <w:num w:numId="34">
    <w:abstractNumId w:val="26"/>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1149"/>
    <w:rsid w:val="000D547C"/>
    <w:rsid w:val="000D79EF"/>
    <w:rsid w:val="000E0E67"/>
    <w:rsid w:val="000E3CEF"/>
    <w:rsid w:val="000E708F"/>
    <w:rsid w:val="000F67F0"/>
    <w:rsid w:val="00101B0E"/>
    <w:rsid w:val="00102E8C"/>
    <w:rsid w:val="00103438"/>
    <w:rsid w:val="0010525A"/>
    <w:rsid w:val="00110AA8"/>
    <w:rsid w:val="0011373B"/>
    <w:rsid w:val="001179B1"/>
    <w:rsid w:val="001200B9"/>
    <w:rsid w:val="001260B1"/>
    <w:rsid w:val="0013202C"/>
    <w:rsid w:val="00135054"/>
    <w:rsid w:val="00142660"/>
    <w:rsid w:val="00142F14"/>
    <w:rsid w:val="001441E0"/>
    <w:rsid w:val="001449D2"/>
    <w:rsid w:val="00144C0F"/>
    <w:rsid w:val="00152BC8"/>
    <w:rsid w:val="001531BF"/>
    <w:rsid w:val="00153F1D"/>
    <w:rsid w:val="001704E9"/>
    <w:rsid w:val="00171FC3"/>
    <w:rsid w:val="00182FE8"/>
    <w:rsid w:val="001863C2"/>
    <w:rsid w:val="00186DC2"/>
    <w:rsid w:val="00190D3B"/>
    <w:rsid w:val="00197F70"/>
    <w:rsid w:val="001A181D"/>
    <w:rsid w:val="001A3715"/>
    <w:rsid w:val="001A76DC"/>
    <w:rsid w:val="001B2319"/>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13A6"/>
    <w:rsid w:val="00235233"/>
    <w:rsid w:val="00235A79"/>
    <w:rsid w:val="00236574"/>
    <w:rsid w:val="002424FC"/>
    <w:rsid w:val="00242D26"/>
    <w:rsid w:val="0024790C"/>
    <w:rsid w:val="002534DE"/>
    <w:rsid w:val="00261795"/>
    <w:rsid w:val="00261BCF"/>
    <w:rsid w:val="00271C36"/>
    <w:rsid w:val="002727C9"/>
    <w:rsid w:val="00282D40"/>
    <w:rsid w:val="00282E9E"/>
    <w:rsid w:val="00283330"/>
    <w:rsid w:val="00283559"/>
    <w:rsid w:val="00287A81"/>
    <w:rsid w:val="00292DE1"/>
    <w:rsid w:val="00294FB9"/>
    <w:rsid w:val="00296D98"/>
    <w:rsid w:val="002A513E"/>
    <w:rsid w:val="002A6F6A"/>
    <w:rsid w:val="002A7532"/>
    <w:rsid w:val="002B5228"/>
    <w:rsid w:val="002B601A"/>
    <w:rsid w:val="002C45A0"/>
    <w:rsid w:val="002D0326"/>
    <w:rsid w:val="002D3271"/>
    <w:rsid w:val="002E472E"/>
    <w:rsid w:val="002E699B"/>
    <w:rsid w:val="002E7A4D"/>
    <w:rsid w:val="002F0E28"/>
    <w:rsid w:val="002F4B6A"/>
    <w:rsid w:val="002F4E07"/>
    <w:rsid w:val="003012B7"/>
    <w:rsid w:val="0030428A"/>
    <w:rsid w:val="00306762"/>
    <w:rsid w:val="00311AE7"/>
    <w:rsid w:val="00312589"/>
    <w:rsid w:val="00312AD4"/>
    <w:rsid w:val="00320DA9"/>
    <w:rsid w:val="0032257D"/>
    <w:rsid w:val="00322711"/>
    <w:rsid w:val="0032526C"/>
    <w:rsid w:val="0032690F"/>
    <w:rsid w:val="0033202D"/>
    <w:rsid w:val="00334D72"/>
    <w:rsid w:val="00335986"/>
    <w:rsid w:val="00336177"/>
    <w:rsid w:val="0033660C"/>
    <w:rsid w:val="00336FC3"/>
    <w:rsid w:val="00340991"/>
    <w:rsid w:val="00343804"/>
    <w:rsid w:val="00343BA4"/>
    <w:rsid w:val="00345078"/>
    <w:rsid w:val="00345C70"/>
    <w:rsid w:val="00347FEE"/>
    <w:rsid w:val="0035210F"/>
    <w:rsid w:val="00361A3E"/>
    <w:rsid w:val="00367B25"/>
    <w:rsid w:val="0037067D"/>
    <w:rsid w:val="00372F6A"/>
    <w:rsid w:val="00382DF9"/>
    <w:rsid w:val="003909FE"/>
    <w:rsid w:val="00391A73"/>
    <w:rsid w:val="00392908"/>
    <w:rsid w:val="00393C2B"/>
    <w:rsid w:val="003A08C2"/>
    <w:rsid w:val="003A585E"/>
    <w:rsid w:val="003B16DF"/>
    <w:rsid w:val="003B6DCD"/>
    <w:rsid w:val="003C055D"/>
    <w:rsid w:val="003C1852"/>
    <w:rsid w:val="003C247A"/>
    <w:rsid w:val="003C5556"/>
    <w:rsid w:val="003C6C02"/>
    <w:rsid w:val="003D3D7F"/>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93582"/>
    <w:rsid w:val="004A2342"/>
    <w:rsid w:val="004A40D4"/>
    <w:rsid w:val="004C17E0"/>
    <w:rsid w:val="004C217D"/>
    <w:rsid w:val="004C25B7"/>
    <w:rsid w:val="004C385E"/>
    <w:rsid w:val="004C741D"/>
    <w:rsid w:val="004D086C"/>
    <w:rsid w:val="004D5701"/>
    <w:rsid w:val="004D6CA4"/>
    <w:rsid w:val="004E0AC0"/>
    <w:rsid w:val="004E1C35"/>
    <w:rsid w:val="004F6628"/>
    <w:rsid w:val="0050283D"/>
    <w:rsid w:val="00503182"/>
    <w:rsid w:val="005041E8"/>
    <w:rsid w:val="0050514E"/>
    <w:rsid w:val="00507FC8"/>
    <w:rsid w:val="00514021"/>
    <w:rsid w:val="005216DB"/>
    <w:rsid w:val="00523F29"/>
    <w:rsid w:val="0053704C"/>
    <w:rsid w:val="0054497D"/>
    <w:rsid w:val="00544C91"/>
    <w:rsid w:val="00547CEC"/>
    <w:rsid w:val="00552E37"/>
    <w:rsid w:val="00553A51"/>
    <w:rsid w:val="00557572"/>
    <w:rsid w:val="00557E2C"/>
    <w:rsid w:val="005614E1"/>
    <w:rsid w:val="00562B78"/>
    <w:rsid w:val="00571C0F"/>
    <w:rsid w:val="005755DE"/>
    <w:rsid w:val="00592F4B"/>
    <w:rsid w:val="00593757"/>
    <w:rsid w:val="005A334F"/>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1D5"/>
    <w:rsid w:val="00634A90"/>
    <w:rsid w:val="00640854"/>
    <w:rsid w:val="00643C1B"/>
    <w:rsid w:val="006515B9"/>
    <w:rsid w:val="006525F1"/>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D3F7A"/>
    <w:rsid w:val="006D72B0"/>
    <w:rsid w:val="006E025C"/>
    <w:rsid w:val="006E1443"/>
    <w:rsid w:val="006F0FA2"/>
    <w:rsid w:val="006F204F"/>
    <w:rsid w:val="006F487E"/>
    <w:rsid w:val="006F535F"/>
    <w:rsid w:val="006F6238"/>
    <w:rsid w:val="006F62EB"/>
    <w:rsid w:val="007239DF"/>
    <w:rsid w:val="007400FD"/>
    <w:rsid w:val="00746B07"/>
    <w:rsid w:val="007509C6"/>
    <w:rsid w:val="00752546"/>
    <w:rsid w:val="00753110"/>
    <w:rsid w:val="00753F56"/>
    <w:rsid w:val="0075598E"/>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E1D"/>
    <w:rsid w:val="00810D39"/>
    <w:rsid w:val="008113CB"/>
    <w:rsid w:val="00813E4D"/>
    <w:rsid w:val="00814A6C"/>
    <w:rsid w:val="00815BC9"/>
    <w:rsid w:val="00824739"/>
    <w:rsid w:val="0083231D"/>
    <w:rsid w:val="00835D9D"/>
    <w:rsid w:val="00837D10"/>
    <w:rsid w:val="00841314"/>
    <w:rsid w:val="00843E88"/>
    <w:rsid w:val="008461EA"/>
    <w:rsid w:val="00855489"/>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513"/>
    <w:rsid w:val="008F3FDD"/>
    <w:rsid w:val="009037EF"/>
    <w:rsid w:val="00910F07"/>
    <w:rsid w:val="00911017"/>
    <w:rsid w:val="00913F59"/>
    <w:rsid w:val="00917026"/>
    <w:rsid w:val="009213D0"/>
    <w:rsid w:val="009238F4"/>
    <w:rsid w:val="00923F8F"/>
    <w:rsid w:val="00931421"/>
    <w:rsid w:val="00931DD0"/>
    <w:rsid w:val="00932CC8"/>
    <w:rsid w:val="009345B6"/>
    <w:rsid w:val="00937727"/>
    <w:rsid w:val="00942519"/>
    <w:rsid w:val="009430B7"/>
    <w:rsid w:val="00947C2B"/>
    <w:rsid w:val="00953B97"/>
    <w:rsid w:val="00954D44"/>
    <w:rsid w:val="0095644D"/>
    <w:rsid w:val="00962013"/>
    <w:rsid w:val="009629B0"/>
    <w:rsid w:val="009629CF"/>
    <w:rsid w:val="009651B0"/>
    <w:rsid w:val="00966284"/>
    <w:rsid w:val="009678C1"/>
    <w:rsid w:val="00970AD6"/>
    <w:rsid w:val="009745AE"/>
    <w:rsid w:val="009756B5"/>
    <w:rsid w:val="009771EB"/>
    <w:rsid w:val="0098650C"/>
    <w:rsid w:val="009937E5"/>
    <w:rsid w:val="009A34C1"/>
    <w:rsid w:val="009A3E73"/>
    <w:rsid w:val="009A46DD"/>
    <w:rsid w:val="009A4CBD"/>
    <w:rsid w:val="009B11B9"/>
    <w:rsid w:val="009B2E0D"/>
    <w:rsid w:val="009B37B2"/>
    <w:rsid w:val="009C0A7B"/>
    <w:rsid w:val="009C4B8C"/>
    <w:rsid w:val="009C6D4B"/>
    <w:rsid w:val="009D2C63"/>
    <w:rsid w:val="009D3358"/>
    <w:rsid w:val="009D5CEB"/>
    <w:rsid w:val="009D793A"/>
    <w:rsid w:val="009E12F7"/>
    <w:rsid w:val="009E2365"/>
    <w:rsid w:val="009E2F1C"/>
    <w:rsid w:val="009E6B01"/>
    <w:rsid w:val="009E7589"/>
    <w:rsid w:val="009F10C0"/>
    <w:rsid w:val="009F2044"/>
    <w:rsid w:val="00A11000"/>
    <w:rsid w:val="00A24FF8"/>
    <w:rsid w:val="00A25BE7"/>
    <w:rsid w:val="00A27CD0"/>
    <w:rsid w:val="00A32AA8"/>
    <w:rsid w:val="00A3629C"/>
    <w:rsid w:val="00A4133D"/>
    <w:rsid w:val="00A5108B"/>
    <w:rsid w:val="00A51AC7"/>
    <w:rsid w:val="00A54C75"/>
    <w:rsid w:val="00A56E1E"/>
    <w:rsid w:val="00A628E1"/>
    <w:rsid w:val="00A647C4"/>
    <w:rsid w:val="00A66484"/>
    <w:rsid w:val="00A74AF8"/>
    <w:rsid w:val="00A8341C"/>
    <w:rsid w:val="00A842CE"/>
    <w:rsid w:val="00A8763D"/>
    <w:rsid w:val="00A909E6"/>
    <w:rsid w:val="00AA13A8"/>
    <w:rsid w:val="00AA4BAB"/>
    <w:rsid w:val="00AA63A8"/>
    <w:rsid w:val="00AA748C"/>
    <w:rsid w:val="00AB0D42"/>
    <w:rsid w:val="00AB53A1"/>
    <w:rsid w:val="00AB6269"/>
    <w:rsid w:val="00AC0496"/>
    <w:rsid w:val="00AC21A2"/>
    <w:rsid w:val="00AC4E15"/>
    <w:rsid w:val="00AD0CC0"/>
    <w:rsid w:val="00AD4685"/>
    <w:rsid w:val="00AD4BDA"/>
    <w:rsid w:val="00AD5C6D"/>
    <w:rsid w:val="00AD5E9A"/>
    <w:rsid w:val="00AE17BD"/>
    <w:rsid w:val="00AE45A0"/>
    <w:rsid w:val="00AE688D"/>
    <w:rsid w:val="00AF2E7A"/>
    <w:rsid w:val="00AF39C5"/>
    <w:rsid w:val="00B1241B"/>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5FBA"/>
    <w:rsid w:val="00C37D95"/>
    <w:rsid w:val="00C42CB0"/>
    <w:rsid w:val="00C55190"/>
    <w:rsid w:val="00C6416F"/>
    <w:rsid w:val="00C67370"/>
    <w:rsid w:val="00C73D24"/>
    <w:rsid w:val="00C7414B"/>
    <w:rsid w:val="00C84EB0"/>
    <w:rsid w:val="00C93350"/>
    <w:rsid w:val="00C96714"/>
    <w:rsid w:val="00C96CAF"/>
    <w:rsid w:val="00CA6D15"/>
    <w:rsid w:val="00CA72A6"/>
    <w:rsid w:val="00CA7BD0"/>
    <w:rsid w:val="00CB476E"/>
    <w:rsid w:val="00CC404D"/>
    <w:rsid w:val="00CC7752"/>
    <w:rsid w:val="00CD70C2"/>
    <w:rsid w:val="00CE1E88"/>
    <w:rsid w:val="00CE3C63"/>
    <w:rsid w:val="00CE50FD"/>
    <w:rsid w:val="00CF24F2"/>
    <w:rsid w:val="00CF3E65"/>
    <w:rsid w:val="00CF74E0"/>
    <w:rsid w:val="00D01143"/>
    <w:rsid w:val="00D120C7"/>
    <w:rsid w:val="00D13869"/>
    <w:rsid w:val="00D17EBE"/>
    <w:rsid w:val="00D22564"/>
    <w:rsid w:val="00D23D88"/>
    <w:rsid w:val="00D3051E"/>
    <w:rsid w:val="00D446C6"/>
    <w:rsid w:val="00D4480A"/>
    <w:rsid w:val="00D45223"/>
    <w:rsid w:val="00D52468"/>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2812"/>
    <w:rsid w:val="00DA39DC"/>
    <w:rsid w:val="00DB2447"/>
    <w:rsid w:val="00DB71C4"/>
    <w:rsid w:val="00DC2027"/>
    <w:rsid w:val="00DC4D5B"/>
    <w:rsid w:val="00DC7576"/>
    <w:rsid w:val="00DD32CB"/>
    <w:rsid w:val="00DE2A6E"/>
    <w:rsid w:val="00DF110D"/>
    <w:rsid w:val="00DF1C44"/>
    <w:rsid w:val="00DF27ED"/>
    <w:rsid w:val="00E02CDD"/>
    <w:rsid w:val="00E050B6"/>
    <w:rsid w:val="00E101F1"/>
    <w:rsid w:val="00E110C9"/>
    <w:rsid w:val="00E24421"/>
    <w:rsid w:val="00E25757"/>
    <w:rsid w:val="00E347A5"/>
    <w:rsid w:val="00E364CC"/>
    <w:rsid w:val="00E36E55"/>
    <w:rsid w:val="00E40EC4"/>
    <w:rsid w:val="00E41091"/>
    <w:rsid w:val="00E47366"/>
    <w:rsid w:val="00E5018D"/>
    <w:rsid w:val="00E50E3A"/>
    <w:rsid w:val="00E525CD"/>
    <w:rsid w:val="00E6787D"/>
    <w:rsid w:val="00E72801"/>
    <w:rsid w:val="00E7447A"/>
    <w:rsid w:val="00E76BF3"/>
    <w:rsid w:val="00E776FC"/>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B64D8"/>
    <w:rsid w:val="00FC06C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link w:val="30"/>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af7">
    <w:name w:val="(一)"/>
    <w:basedOn w:val="a"/>
    <w:rsid w:val="00835D9D"/>
    <w:pPr>
      <w:spacing w:afterLines="25"/>
    </w:pPr>
    <w:rPr>
      <w:rFonts w:ascii="華康粗黑體" w:eastAsia="華康粗黑體"/>
    </w:rPr>
  </w:style>
  <w:style w:type="character" w:customStyle="1" w:styleId="30">
    <w:name w:val="本文縮排 3 字元"/>
    <w:basedOn w:val="a0"/>
    <w:link w:val="3"/>
    <w:rsid w:val="00C35FBA"/>
    <w:rPr>
      <w:kern w:val="2"/>
      <w:sz w:val="16"/>
      <w:szCs w:val="16"/>
    </w:rPr>
  </w:style>
  <w:style w:type="paragraph" w:customStyle="1" w:styleId="Pa7">
    <w:name w:val="Pa7"/>
    <w:basedOn w:val="a"/>
    <w:next w:val="a"/>
    <w:uiPriority w:val="99"/>
    <w:rsid w:val="008113CB"/>
    <w:pPr>
      <w:autoSpaceDE w:val="0"/>
      <w:autoSpaceDN w:val="0"/>
      <w:adjustRightInd w:val="0"/>
      <w:spacing w:line="284" w:lineRule="atLeast"/>
    </w:pPr>
    <w:rPr>
      <w:rFonts w:ascii="華康標宋體.." w:eastAsia="華康標宋體.."/>
      <w:kern w:val="0"/>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0D917-7875-459F-9775-CA5057D59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2675</Words>
  <Characters>15254</Characters>
  <Application>Microsoft Office Word</Application>
  <DocSecurity>0</DocSecurity>
  <Lines>127</Lines>
  <Paragraphs>35</Paragraphs>
  <ScaleCrop>false</ScaleCrop>
  <Company/>
  <LinksUpToDate>false</LinksUpToDate>
  <CharactersWithSpaces>17894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schem25a</cp:lastModifiedBy>
  <cp:revision>3</cp:revision>
  <cp:lastPrinted>2017-03-08T08:24:00Z</cp:lastPrinted>
  <dcterms:created xsi:type="dcterms:W3CDTF">2017-05-24T00:59:00Z</dcterms:created>
  <dcterms:modified xsi:type="dcterms:W3CDTF">2017-05-24T01:12:00Z</dcterms:modified>
</cp:coreProperties>
</file>