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764E5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國語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47266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835D9D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47266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能知道愛惜物力的重要。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能知道如何運用巧思於日常生活當中。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能清楚表達事情發生的經過。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能運用適當的方法解決生活上遭遇的問題。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能培養愛物惜物的態度。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能體會親情的可貴。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知道關懷朋友的具體做法。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知道飲食均衡的重要。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學會使用記敘文敘寫和朋友之間的互動情誼。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能運用創意的方法解決難題。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從文章描述中體會創意發想。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培養關懷及幫助朋友之情懷。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能認識薑麻園休閒農業區的作物及風光。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能理解地方特產與社區發展之關聯。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能運用本課語詞的意義及用法。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能了解「薑」的特性及實用性。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lastRenderedPageBreak/>
        <w:t>能體會創意的行動對於農村再生的意義。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能認識夾注號和破折號在解釋和說明用法的區別。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學習句子的縮寫，使文章更簡潔易懂。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朗讀時能掌握要點，並知道朗讀的好處。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能知道記敘文的寫作形式。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能知道記敘文介紹人物的方法。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能運用口語來表達各項傑出的表現。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能以完整的句子說出主角經歷的順序。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能藉著閱讀課文，培養觀察力與表達的能力。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能效法主角刻苦研究與熱心奉獻的精神，擁有關注動物保育的高尚情操。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知道莫內及印象派藝術概念的故事。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運用以主題事件敘寫故事的方法。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能分辨課文中的形近字。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學會在文章中合適引用名言佳句。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培養創新思考及勇於實踐的習慣。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培養過挫折仍努力不懈的生活態度。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能認識記敘人物故事的寫作方法。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能認識對臺灣編織工藝有貢獻的歷史人物。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能用四字語詞描述觀察到的事物，造出意思完整的句子。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能藉著欣賞課文，學習人物的精神。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能閱讀更多的歷史人物故事，涵養品格。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能知道記敘文描寫人物的寫作形式。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能知道按照時間順序敘寫事情經過與感想的方法。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能運用口語來表達自己的想法。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能以完整的句子說出事情的經過順序。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能藉著閱讀課文，培養觀察力與表達的能力。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lastRenderedPageBreak/>
        <w:t>能有熱心助人的高尚情操。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能知道「間隔號」、「連接號」的意義和使用方法。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知道如何描寫人物。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學習如何找段落大意。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能留意生活周遭事物，動動腦發揮生活創意。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能知道運用例子來說明事理的方法。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能學習引述生活事例的寫作方法。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能以完整的句子將觀察到的事例寫下來。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能留意生活的小細節並發揮創意。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能培養出觀察問題﹑解決問題的精神。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能知道新詩的寫作形式。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能養成觀察周圍事物的習慣。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能蒐集創作的材料。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能以詩歌的方式描寫大自然的景色。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能藉著觀賞大自然的景物，培養觀察力與表達的能力。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欣賞新詩，並從中感受詩的韻律和美感。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能知道敘述文的寫作形式。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能用譬喻法描寫景色之美。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能運用視覺仔細觀察，感受周遭事物的變化，並學會將觀察轉化為文字。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能以完整、生動有趣的形容詞，描述想像生活中的事例與美景。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能藉著觀察大自然的景物，培養學生的觀察力與表達能力。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能培養對寫作的喜愛與美感情操。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能知道小說的寫作形式。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能知道按照時間順序敘寫事情的方法。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能運用口語來表達。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能按順序完整說出事情的經過。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lastRenderedPageBreak/>
        <w:t>能藉著閱讀課文，培養觀察力與表達能力。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能學會以想像力來閱讀文章、豐富生活。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能知道「成語」形成的三大來由：歷史故事、寓言傳說、古人語句。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練習聆聽別人說話的重點，並順利轉告他人。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 xml:space="preserve">學習閱讀海報上的訊息。 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能知道新詩的寫作形式。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能知道金字塔的作用。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能知道開羅是土灰色的城市。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能運用視覺感官來觀察及表達。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能以詩歌的方式描寫旅遊的經驗。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能培養探索古文明的好奇心。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能培養欣賞及喜愛童詩的情操。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能知道記敘文寫景的寫作形式。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能知道由近到遠的寫景方法。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能運用五官來觀察景物及發表心得。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能以完整的句子說出觀察到的景物。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能藉著觀賞大自然的景物，培養觀察與表達的能力。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能培養欣賞大自然，進而愛護大自然。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學會以日記的方式來記錄行事、心情、想法。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了解丹麥之風光、名勝。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學會按照時間的先後順序，安排寫作題材的「應用文」寫作方式。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學習運用視覺描寫及比喻手法描寫事物。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體會他國景觀與人文關聯。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培養旅遊的興趣及參觀的素養。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能藉著旅遊，培養觀察力與表達的能力。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藉由不同國家文化的內涵，珍愛自己的文化特色。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lastRenderedPageBreak/>
        <w:t>學會本課生字、語詞、句型的意義和用法。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能以完整的句子表達觀察到的景物和心得感受。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能知道世界他國小鎮音樂會的舉辦方式。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能學習以第一人稱敘寫遊記的方法。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練習將自己所發生的事，用敘事的方式記錄下來。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練習寫日記，將一天重要的事物，不分方式的記錄下來。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能知道稻草人的作用。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能知道文章段落大意及主旨。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能運用五官來觀察、體驗及表達。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能運用本課學習的生字、短語和句型。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能學習課文中稻草人盡責守分的態度。</w:t>
      </w:r>
    </w:p>
    <w:p w:rsidR="004764E5" w:rsidRPr="00472663" w:rsidRDefault="004764E5" w:rsidP="009903BA">
      <w:pPr>
        <w:numPr>
          <w:ilvl w:val="0"/>
          <w:numId w:val="34"/>
        </w:numPr>
        <w:ind w:left="1134" w:hanging="420"/>
        <w:rPr>
          <w:rFonts w:ascii="標楷體" w:eastAsia="標楷體" w:hAnsi="標楷體"/>
          <w:sz w:val="20"/>
          <w:szCs w:val="20"/>
        </w:rPr>
      </w:pPr>
      <w:r w:rsidRPr="00472663">
        <w:rPr>
          <w:rFonts w:ascii="標楷體" w:eastAsia="標楷體" w:hAnsi="標楷體" w:hint="eastAsia"/>
          <w:sz w:val="20"/>
          <w:szCs w:val="20"/>
        </w:rPr>
        <w:t>能對生活上為我們付出的人，懷抱感恩的心。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471D2C" w:rsidP="00472663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13" style="position:absolute;left:0;text-align:left;margin-left:224.2pt;margin-top:-27.05pt;width:375.25pt;height:472.7pt;z-index:251658240" coordorigin="1397,3013" coordsize="7505,945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4" type="#_x0000_t202" style="position:absolute;left:1397;top:6721;width:902;height:2595" strokecolor="white">
              <v:textbox style="layout-flow:vertical-ideographic;mso-next-textbox:#_x0000_s1114">
                <w:txbxContent>
                  <w:p w:rsidR="007A068C" w:rsidRDefault="007A068C" w:rsidP="007A068C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國語三年級下學期</w:t>
                    </w:r>
                  </w:p>
                </w:txbxContent>
              </v:textbox>
            </v:shape>
            <v:line id="_x0000_s1115" style="position:absolute;flip:x" from="2214,3865" to="2214,11336"/>
            <v:line id="_x0000_s1116" style="position:absolute" from="2214,3865" to="5192,3865"/>
            <v:rect id="_x0000_s1117" style="position:absolute;left:2743;top:3410;width:1984;height:958">
              <v:textbox style="mso-next-textbox:#_x0000_s1117">
                <w:txbxContent>
                  <w:p w:rsidR="007A068C" w:rsidRDefault="007A068C" w:rsidP="007A068C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第壹單元</w:t>
                    </w:r>
                  </w:p>
                  <w:p w:rsidR="007A068C" w:rsidRDefault="007A068C" w:rsidP="007A068C">
                    <w:r>
                      <w:rPr>
                        <w:rFonts w:ascii="標楷體" w:eastAsia="標楷體" w:hAnsi="標楷體" w:hint="eastAsia"/>
                      </w:rPr>
                      <w:t>創意的生活</w:t>
                    </w:r>
                  </w:p>
                </w:txbxContent>
              </v:textbox>
            </v:rect>
            <v:line id="_x0000_s1118" style="position:absolute" from="2214,11336" to="6070,11336"/>
            <v:rect id="_x0000_s1119" style="position:absolute;left:2743;top:10886;width:1984;height:958">
              <v:textbox style="mso-next-textbox:#_x0000_s1119">
                <w:txbxContent>
                  <w:p w:rsidR="007A068C" w:rsidRDefault="007A068C" w:rsidP="007A068C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第肆單元</w:t>
                    </w:r>
                  </w:p>
                  <w:p w:rsidR="007A068C" w:rsidRDefault="007A068C" w:rsidP="007A068C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小腳走天下</w:t>
                    </w:r>
                  </w:p>
                </w:txbxContent>
              </v:textbox>
            </v:rect>
            <v:rect id="_x0000_s1120" style="position:absolute;left:5192;top:3013;width:2940;height:1675">
              <v:textbox style="mso-next-textbox:#_x0000_s1120">
                <w:txbxContent>
                  <w:p w:rsidR="007A068C" w:rsidRDefault="007A068C" w:rsidP="007A068C">
                    <w:r>
                      <w:rPr>
                        <w:rFonts w:ascii="標楷體" w:eastAsia="標楷體" w:hAnsi="標楷體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一</w:t>
                    </w:r>
                    <w:r>
                      <w:rPr>
                        <w:rFonts w:ascii="標楷體" w:eastAsia="標楷體" w:hAnsi="標楷體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小白兔牛仔褲</w:t>
                    </w:r>
                  </w:p>
                  <w:p w:rsidR="007A068C" w:rsidRDefault="007A068C" w:rsidP="007A068C">
                    <w:r>
                      <w:rPr>
                        <w:rFonts w:ascii="標楷體" w:eastAsia="標楷體" w:hAnsi="標楷體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二</w:t>
                    </w:r>
                    <w:r>
                      <w:rPr>
                        <w:rFonts w:ascii="標楷體" w:eastAsia="標楷體" w:hAnsi="標楷體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午餐作畫</w:t>
                    </w:r>
                  </w:p>
                  <w:p w:rsidR="007A068C" w:rsidRDefault="007A068C" w:rsidP="007A068C">
                    <w:r>
                      <w:rPr>
                        <w:rFonts w:ascii="標楷體" w:eastAsia="標楷體" w:hAnsi="標楷體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三</w:t>
                    </w:r>
                    <w:r>
                      <w:rPr>
                        <w:rFonts w:ascii="標楷體" w:eastAsia="標楷體" w:hAnsi="標楷體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薑麻樂園</w:t>
                    </w:r>
                  </w:p>
                  <w:p w:rsidR="007A068C" w:rsidRPr="00B96BA2" w:rsidRDefault="007A068C" w:rsidP="007A068C">
                    <w:r>
                      <w:rPr>
                        <w:rFonts w:ascii="標楷體" w:eastAsia="標楷體" w:hAnsi="標楷體"/>
                      </w:rPr>
                      <w:t>語文天地</w:t>
                    </w:r>
                    <w:r>
                      <w:rPr>
                        <w:rFonts w:ascii="標楷體" w:eastAsia="標楷體" w:hAnsi="標楷體" w:hint="eastAsia"/>
                      </w:rPr>
                      <w:t>一</w:t>
                    </w:r>
                  </w:p>
                </w:txbxContent>
              </v:textbox>
            </v:rect>
            <v:line id="_x0000_s1121" style="position:absolute" from="2232,6434" to="5198,6434"/>
            <v:rect id="_x0000_s1122" style="position:absolute;left:2743;top:5937;width:1984;height:956">
              <v:textbox style="mso-next-textbox:#_x0000_s1122">
                <w:txbxContent>
                  <w:p w:rsidR="007A068C" w:rsidRDefault="007A068C" w:rsidP="007A068C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第貳單元</w:t>
                    </w:r>
                  </w:p>
                  <w:p w:rsidR="007A068C" w:rsidRDefault="007A068C" w:rsidP="007A068C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傑出的表現</w:t>
                    </w:r>
                  </w:p>
                </w:txbxContent>
              </v:textbox>
            </v:rect>
            <v:rect id="_x0000_s1123" style="position:absolute;left:5207;top:5230;width:2940;height:2348">
              <v:textbox>
                <w:txbxContent>
                  <w:p w:rsidR="007A068C" w:rsidRDefault="007A068C" w:rsidP="007A068C">
                    <w:r>
                      <w:rPr>
                        <w:rFonts w:ascii="標楷體" w:eastAsia="標楷體" w:hAnsi="標楷體"/>
                      </w:rPr>
                      <w:t>第四課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黑猩猩的守護者</w:t>
                    </w:r>
                  </w:p>
                  <w:p w:rsidR="007A068C" w:rsidRDefault="007A068C" w:rsidP="007A068C">
                    <w:r>
                      <w:rPr>
                        <w:rFonts w:ascii="標楷體" w:eastAsia="標楷體" w:hAnsi="標楷體"/>
                      </w:rPr>
                      <w:t>第五課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捕捉光的畫家</w:t>
                    </w:r>
                  </w:p>
                  <w:p w:rsidR="007A068C" w:rsidRDefault="007A068C" w:rsidP="007A068C">
                    <w:r>
                      <w:rPr>
                        <w:rFonts w:ascii="標楷體" w:eastAsia="標楷體" w:hAnsi="標楷體"/>
                      </w:rPr>
                      <w:t>第六課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編織高手</w:t>
                    </w:r>
                  </w:p>
                  <w:p w:rsidR="007A068C" w:rsidRDefault="007A068C" w:rsidP="007A068C">
                    <w:r>
                      <w:rPr>
                        <w:rFonts w:ascii="標楷體" w:eastAsia="標楷體" w:hAnsi="標楷體" w:hint="eastAsia"/>
                      </w:rPr>
                      <w:t>第七課 蚊子博士</w:t>
                    </w:r>
                  </w:p>
                  <w:p w:rsidR="007A068C" w:rsidRDefault="007A068C" w:rsidP="007A068C">
                    <w:r>
                      <w:rPr>
                        <w:rFonts w:ascii="標楷體" w:eastAsia="標楷體" w:hAnsi="標楷體"/>
                      </w:rPr>
                      <w:t>語文天地二</w:t>
                    </w:r>
                  </w:p>
                  <w:p w:rsidR="007A068C" w:rsidRPr="006225DD" w:rsidRDefault="007A068C" w:rsidP="007A068C">
                    <w:r>
                      <w:rPr>
                        <w:rFonts w:ascii="標楷體" w:eastAsia="標楷體" w:hAnsi="標楷體" w:hint="eastAsia"/>
                      </w:rPr>
                      <w:t>閱讀列車 創意大師</w:t>
                    </w:r>
                  </w:p>
                </w:txbxContent>
              </v:textbox>
            </v:rect>
            <v:line id="_x0000_s1124" style="position:absolute" from="2232,8895" to="5285,8895"/>
            <v:rect id="_x0000_s1125" style="position:absolute;left:5207;top:10172;width:3695;height:2295">
              <v:textbox style="mso-next-textbox:#_x0000_s1125">
                <w:txbxContent>
                  <w:p w:rsidR="007A068C" w:rsidRDefault="007A068C" w:rsidP="007A068C">
                    <w:r>
                      <w:rPr>
                        <w:rFonts w:ascii="標楷體" w:eastAsia="標楷體" w:hAnsi="標楷體" w:hint="eastAsia"/>
                      </w:rPr>
                      <w:t>第十一課 開羅‧金字塔</w:t>
                    </w:r>
                  </w:p>
                  <w:p w:rsidR="007A068C" w:rsidRDefault="007A068C" w:rsidP="007A068C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第十二課 彩色花田</w:t>
                    </w:r>
                  </w:p>
                  <w:p w:rsidR="007A068C" w:rsidRDefault="007A068C" w:rsidP="007A068C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第十三課 拜訪童話大師的故鄉</w:t>
                    </w:r>
                  </w:p>
                  <w:p w:rsidR="007A068C" w:rsidRDefault="007A068C" w:rsidP="007A068C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第十四課 阿瑪菲小鎮的音樂會</w:t>
                    </w:r>
                  </w:p>
                  <w:p w:rsidR="007A068C" w:rsidRDefault="007A068C" w:rsidP="007A068C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語文天地四</w:t>
                    </w:r>
                  </w:p>
                  <w:p w:rsidR="007A068C" w:rsidRPr="00B96BA2" w:rsidRDefault="007A068C" w:rsidP="007A068C">
                    <w:r>
                      <w:rPr>
                        <w:rFonts w:ascii="標楷體" w:eastAsia="標楷體" w:hAnsi="標楷體" w:hint="eastAsia"/>
                      </w:rPr>
                      <w:t>閱讀列車 稻草人</w:t>
                    </w:r>
                  </w:p>
                  <w:p w:rsidR="007A068C" w:rsidRPr="006225DD" w:rsidRDefault="007A068C" w:rsidP="007A068C"/>
                </w:txbxContent>
              </v:textbox>
            </v:rect>
            <v:rect id="_x0000_s1126" style="position:absolute;left:2743;top:8462;width:1984;height:854">
              <v:textbox style="mso-next-textbox:#_x0000_s1126">
                <w:txbxContent>
                  <w:p w:rsidR="007A068C" w:rsidRDefault="007A068C" w:rsidP="007A068C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第參單元</w:t>
                    </w:r>
                  </w:p>
                  <w:p w:rsidR="007A068C" w:rsidRDefault="007A068C" w:rsidP="007A068C">
                    <w:r>
                      <w:rPr>
                        <w:rFonts w:ascii="標楷體" w:eastAsia="標楷體" w:hAnsi="標楷體" w:hint="eastAsia"/>
                      </w:rPr>
                      <w:t>作家小品集</w:t>
                    </w:r>
                  </w:p>
                </w:txbxContent>
              </v:textbox>
            </v:rect>
            <v:rect id="_x0000_s1127" style="position:absolute;left:5217;top:8104;width:2942;height:1625">
              <v:textbox style="mso-next-textbox:#_x0000_s1127">
                <w:txbxContent>
                  <w:p w:rsidR="007A068C" w:rsidRDefault="007A068C" w:rsidP="007A068C">
                    <w:r>
                      <w:rPr>
                        <w:rFonts w:ascii="標楷體" w:eastAsia="標楷體" w:hAnsi="標楷體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八</w:t>
                    </w:r>
                    <w:r>
                      <w:rPr>
                        <w:rFonts w:ascii="標楷體" w:eastAsia="標楷體" w:hAnsi="標楷體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大自然花茶</w:t>
                    </w:r>
                  </w:p>
                  <w:p w:rsidR="007A068C" w:rsidRDefault="007A068C" w:rsidP="007A068C">
                    <w:r>
                      <w:rPr>
                        <w:rFonts w:ascii="標楷體" w:eastAsia="標楷體" w:hAnsi="標楷體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九</w:t>
                    </w:r>
                    <w:r>
                      <w:rPr>
                        <w:rFonts w:ascii="標楷體" w:eastAsia="標楷體" w:hAnsi="標楷體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珍珠雨</w:t>
                    </w:r>
                  </w:p>
                  <w:p w:rsidR="007A068C" w:rsidRDefault="007A068C" w:rsidP="007A068C">
                    <w:r>
                      <w:rPr>
                        <w:rFonts w:ascii="標楷體" w:eastAsia="標楷體" w:hAnsi="標楷體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十</w:t>
                    </w:r>
                    <w:r>
                      <w:rPr>
                        <w:rFonts w:ascii="標楷體" w:eastAsia="標楷體" w:hAnsi="標楷體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破紀錄</w:t>
                    </w:r>
                  </w:p>
                  <w:p w:rsidR="007A068C" w:rsidRDefault="007A068C" w:rsidP="007A068C">
                    <w:r>
                      <w:rPr>
                        <w:rFonts w:ascii="標楷體" w:eastAsia="標楷體" w:hAnsi="標楷體"/>
                      </w:rPr>
                      <w:t>語文天地</w:t>
                    </w:r>
                    <w:r>
                      <w:rPr>
                        <w:rFonts w:ascii="標楷體" w:eastAsia="標楷體" w:hAnsi="標楷體" w:hint="eastAsia"/>
                      </w:rPr>
                      <w:t>三</w:t>
                    </w:r>
                  </w:p>
                </w:txbxContent>
              </v:textbox>
            </v:rect>
          </v:group>
        </w:pict>
      </w:r>
    </w:p>
    <w:p w:rsidR="00835D9D" w:rsidRPr="00835D9D" w:rsidRDefault="00835D9D" w:rsidP="00472663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47266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D65953" w:rsidTr="00D52468">
        <w:trPr>
          <w:tblHeader/>
        </w:trPr>
        <w:tc>
          <w:tcPr>
            <w:tcW w:w="851" w:type="dxa"/>
            <w:vAlign w:val="center"/>
          </w:tcPr>
          <w:p w:rsidR="004C17E0" w:rsidRPr="00D65953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D65953">
              <w:rPr>
                <w:rFonts w:ascii="標楷體" w:eastAsia="標楷體" w:hAnsi="標楷體"/>
                <w:b/>
              </w:rPr>
              <w:t>週</w:t>
            </w:r>
            <w:r w:rsidRPr="00D65953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D65953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D65953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D6595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65953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D6595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65953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D65953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D65953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D6595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65953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D6595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65953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D65953">
              <w:rPr>
                <w:rFonts w:ascii="標楷體" w:eastAsia="標楷體" w:hAnsi="標楷體"/>
                <w:b/>
              </w:rPr>
              <w:br/>
            </w:r>
            <w:r w:rsidR="00D8466E" w:rsidRPr="00D6595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D65953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D65953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D65953">
              <w:rPr>
                <w:rFonts w:ascii="標楷體" w:eastAsia="標楷體" w:hAnsi="標楷體"/>
                <w:b/>
              </w:rPr>
              <w:br/>
            </w:r>
            <w:r w:rsidR="00D8466E" w:rsidRPr="00D6595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D6595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65953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D65953">
              <w:rPr>
                <w:rFonts w:ascii="標楷體" w:eastAsia="標楷體" w:hAnsi="標楷體"/>
                <w:b/>
              </w:rPr>
              <w:br/>
            </w:r>
            <w:r w:rsidR="00D8466E" w:rsidRPr="00D6595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D65953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D65953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一、創意的生活</w:t>
            </w:r>
          </w:p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第一課小白兔牛仔褲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1.能知道愛惜物力的重要。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2.能知道如何運用巧思於日常生活當中。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3.能清楚表達事情發生的經過。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4.能運用適當的方法解決生活上遭遇的問題。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5.能培養愛物惜物的態度。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6.能體會親情的可貴。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4-2-1能認識常用漢字1,500-1,800字。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4-2-1-2能利用部首或簡單造字原理，輔助識字。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5-2-10能思考並體會文章中解決問題的過程。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5-2-13能讀懂課文內容，了解文章的大意。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</w:t>
            </w: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6-2-3-3能以短文表達自己對日常生活的想法。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6-2-5-1能養成觀察周圍事物，並寫下重點的習慣。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3-2-7製作簡易創意生活用品。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一、創意的生活</w:t>
            </w:r>
          </w:p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第二課午餐作畫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1.知道關懷朋友的具體做法。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2.知道飲食均衡的重要。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3.學會使用記敘文敘寫和朋友之間的互動情誼。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4.能運用創意的方法解決難題。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5.從文章描述中體會創意發想。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6.培養關懷及幫助朋友之情懷。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4-2-1能認識常用漢字1,500-1,800字。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4-2-1-2能利用部首或簡單造字原理，輔助識字。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5-2-8-3能在閱讀過程中，培養參</w:t>
            </w: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與團體的精神，增進人際互動。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5-2-10能思考並體會文章中解決問題的過程。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5-2-13能讀懂課文內容，了解文章的大意。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6-2-3-2能以短文寫出自己身邊的人、事、物。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6-2-5-1能養成觀察周圍事物，並寫下重點的習慣。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認識飲食對個人健康與生長發育的影響。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察覺自己的飲食習慣與喜好。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選用有益自己身體健康的食物。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察覺並避免</w:t>
            </w: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個人偏見與歧視態度或行為的產生。</w:t>
            </w: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一、創意的生活</w:t>
            </w:r>
          </w:p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第三課薑麻樂園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1.能認識薑麻園休閒農業區的作物及風光。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2.能理解地方特產與社區發展之關聯。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3.能運用本課語詞的意義及用法。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細明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4.能了解「薑」的特性及實用性。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華康標宋體"/>
                <w:sz w:val="20"/>
                <w:szCs w:val="20"/>
              </w:rPr>
            </w:pPr>
            <w:r w:rsidRPr="00D65953">
              <w:rPr>
                <w:rFonts w:ascii="標楷體" w:eastAsia="標楷體" w:hAnsi="標楷體" w:cs="細明體" w:hint="eastAsia"/>
                <w:sz w:val="20"/>
                <w:szCs w:val="20"/>
              </w:rPr>
              <w:t>5.</w:t>
            </w:r>
            <w:r w:rsidRPr="00D65953">
              <w:rPr>
                <w:rFonts w:ascii="標楷體" w:eastAsia="標楷體" w:hAnsi="標楷體" w:cs="華康標宋體" w:hint="eastAsia"/>
                <w:sz w:val="20"/>
                <w:szCs w:val="20"/>
              </w:rPr>
              <w:t>能體會創意的行動對於農村再生的意義。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4-2-1能認識常用漢字1,500-1,800字。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4-2-1-2能利用部首或簡單造字原理，輔助識字。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5-2-10能思考並體會文章中解決問題的過程。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5-2-13能讀懂課文內容，了解文章的大意。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6-2-1能經由觀摩、分享與欣賞，</w:t>
            </w: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培養良好的寫作態度與興趣。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6-2-5-1能養成觀察周圍事物，並寫下重點的習慣。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D65953">
                <w:rPr>
                  <w:rFonts w:ascii="標楷體" w:eastAsia="標楷體" w:hAnsi="標楷體" w:cs="Arial Unicode MS" w:hint="eastAsia"/>
                  <w:bCs/>
                  <w:sz w:val="20"/>
                  <w:szCs w:val="20"/>
                </w:rPr>
                <w:t>2-2-1</w:t>
              </w:r>
            </w:smartTag>
            <w:r w:rsidRPr="00D6595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瞭解生活周遭的環境問題及其對個人、學校與社區的影響。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2-2-4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瞭解工作對個人的意義及社會的重要性。</w:t>
            </w: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語文天地一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1.能認識夾注號和破折號在解釋和說明用法的區別。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2.學習句子的縮寫，使文章更簡潔易懂。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3.朗讀時能掌握要點，並知道朗讀的好處。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  <w:r w:rsidRPr="00D65953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6-2-9能瞭解標點符號的功能，並在寫作時恰當的使用。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3-2-2-2能正確、流暢、有感情的朗讀文學作品。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5-2-4-2能讀出文句的抑揚頓挫與文章情感。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1-2-2能瞭解注音符號和語調的變化，並應用於朗讀文學作品。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二、傑出的表現</w:t>
            </w:r>
          </w:p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第四課 黑猩猩的守護者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1.能知道記敘文的寫作形式。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2.能知道記敘文介紹人物的方法。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3.能運用口語來表達各</w:t>
            </w: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項傑出的表現。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4.能以完整的句子說出主角經歷的順序。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5.能藉著閱讀課文，培養觀察力與表達的能力。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6.能效法主角刻苦研究與熱心奉獻的精神，擁有關注動物保育的高尚情操。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觀察評量</w:t>
            </w:r>
            <w:r w:rsidRPr="00D65953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1-2-4能選擇適合自己程度的注音讀物，培養自我學習興趣。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4-2-1能認識常用漢字1,500-1,800字。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4-2-1-2能利用部首或簡單造字</w:t>
            </w: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原理，輔助識字。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5-2-7能配合語言情境閱讀，並了解不同語言情境中字詞的正確使用。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5-2-13能讀懂課文內容，了解文章的大意。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6-2-1能經由觀摩、分享與欣賞，培養良好的寫作態度與興趣。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6-2-5-1能養成觀察周圍事物，並寫下重點的習慣。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培養對自然環境的熱愛與對戶外活動的興趣，建立個人對自然環境</w:t>
            </w: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的責任感。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2-2-3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認識不同類型工作內容。</w:t>
            </w: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二、傑出的表現</w:t>
            </w:r>
          </w:p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第五課捕捉光的畫家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1.知道莫內及印象派藝術概念的故事。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2.運用以主題事件敘寫故事的方法。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3.能分辨課文中的形近字。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4.學會在文章中合適引用名言佳句。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5.培養創新思考及勇於實踐的習慣。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6.培養過挫折仍努力不懈的生活態度。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  <w:r w:rsidRPr="00D65953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4-2-1能認識常用漢字1,500-1,800字。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4-2-1-2能利用部首或簡單造字原理，輔助識字。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5-2-1能掌握文章要點，並熟習字詞句型。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5-2-3-2能了解文章的主旨、取材及結構。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5-2-13能讀懂課文內容，了解文章的大意。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5-2-14-3能從閱讀的材料中，培養分析歸納的能力。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6-2-1能經由觀摩、分享與欣賞，培養良好的寫作態度與興趣。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6-2-5-1能養成觀察周圍事物，並寫下重點的習慣。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3-2-8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認識生活中的美化活動。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4-2-1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瞭解個人具有不同的特質。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2-2-3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認識不同類型工作內容。</w:t>
            </w: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二、傑出的表現</w:t>
            </w:r>
          </w:p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第六課 編織高手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1.能認識記敘人物故事的寫作方法。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細明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2.能認識對臺灣編織工藝有貢獻的歷史人物。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cs="細明體" w:hint="eastAsia"/>
                <w:sz w:val="20"/>
                <w:szCs w:val="20"/>
              </w:rPr>
              <w:t>3.</w:t>
            </w:r>
            <w:r w:rsidRPr="00D65953">
              <w:rPr>
                <w:rFonts w:ascii="標楷體" w:eastAsia="標楷體" w:hAnsi="標楷體" w:cs="華康標宋體" w:hint="eastAsia"/>
                <w:sz w:val="20"/>
                <w:szCs w:val="20"/>
              </w:rPr>
              <w:t>能用四字語詞描述觀察到的事物，造出意思完整的句子。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4.能藉著欣賞課文，學習人物的精神。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5.能閱讀更多的歷史人</w:t>
            </w: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物故事，涵養品格。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4-2-1能認識常用漢字1,500-1,800字。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4-2-1-2能利用部首或簡單造字原理，輔助識字。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5-2-1能掌握文章要點，並熟習字詞句型。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5-2-2能調整讀書方法，提升閱讀的速度和效能。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5-2-3-2能了解文章的主旨、取材及結構。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5-2-13能讀懂課文內容，了解文章的大意。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5-2-14-3能從閱讀的材料中，培養分析歸納的能力。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6-2-3-3能以短文表達自己對日常生活的想法。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6-2-5-1能養成觀察周圍事物，並寫下重點的習慣。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6-2-7-2能學習敘述、描寫、說明、議論、抒情等表達技巧，練習</w:t>
            </w: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寫作。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認識常見的織品。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2-2-3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認識不同類型工作內容。</w:t>
            </w: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二、傑出的表現</w:t>
            </w:r>
          </w:p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第七課蚊子博士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1.能知道記敘文描寫人物的寫作形式。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2.能知道按照時間順序敘寫事情經過與感想的方法。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3.能運用口語來表達自己的想法。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4.能以完整的句子說出事情的經過順序。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5.能藉著閱讀課文，培養觀察力與表達的能力。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6.能有熱心助人的高尚情操。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4-2-1能認識常用漢字1,500-1,800字。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4-2-1-2能利用部首或簡單造字原理，輔助識字。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5-2-2能調整讀書方法，提升閱讀的速度和效能。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5-2-13能讀懂課文內容，了解文章的大意。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6-2-1能經由觀摩、分享與欣賞，培養良好的寫作態度與興趣。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6-2-5-1能養成觀察周圍事物，並寫下重點的習慣。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培養對自然環境的熱愛與對戶外活動的興趣，建立個人對自然環境的責任感。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2-2-4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瞭解工作對個人的意義及社會的重要性。</w:t>
            </w: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語文天地二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1.能知道</w:t>
            </w: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「間隔號」、「連接號」的意義和使用方法。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2.知道如何描寫人物。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3.學習如何找段落大意。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6-2-9能瞭解標點符號的功能，並在寫作時恰當的使用。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6-2-3-2能以短文寫出自己身邊的人、事、物。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6-2-5-1能養成觀察周圍事物，並寫下重點的習慣。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5-2-14能掌握基本的閱讀技巧。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十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閱讀列車</w:t>
            </w:r>
          </w:p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創意大師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1.能留意生活周遭事物，動動腦發揮生活創意。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2.能知道運用例子來說明事理的方法。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3.能學習引述生活事例的寫作方法。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4.能以完整的句子將觀察到的事例寫下來。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5.能留意生活的小細節並發揮創意。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6.能培養出觀察問題﹑解決問題的精神。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5-2-1能掌握文章要點，並熟習字詞句型。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</w:t>
            </w: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方式(如：敘述、描寫、抒情、說明、議論等)。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5-2-6能熟練利用工具書，養成自我解決問題的能力。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5-2-8能共同討論閱讀的內容，並分享心得。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5-2-8-2能理解作品中對周遭人、事、物的尊重與關懷。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5-2-12能培養良好的閱讀興趣、態度和習慣。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5-2-14-2能理解在閱讀過程中所觀察到的訊息。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5-2-14-4學會自己提問，自己回答的方法，幫助自己理解文章的內容。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3-2-7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製作簡易創意生活用品。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三、作家小品集</w:t>
            </w:r>
          </w:p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第八課大自然花茶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1.能知道新詩的寫作形式。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2.能養成觀察周圍事物</w:t>
            </w: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3.能蒐集創作的材料。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4.能以詩歌的方式描寫大自然的景色。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5.能藉著觀賞大自然的景物，培養觀察力與表達的能力。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6.欣賞新詩，並從中感受詩的韻律和美感。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1-2-4能選擇適合自己程度的注音讀物，培養自我學習興趣。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4-2-1能認識常用漢字</w:t>
            </w: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1,500-1,800字。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4-2-1-2能利用部首或簡單造字原理，輔助識字。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5-2-13能讀懂課文內容，了解文章的大意。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5-2-12-1能在閱讀中領會並尊重作者的想法。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6-2-7能認識並練習不同表述方式的寫作。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6-2-4-3練習利用不同的途徑和方式，蒐集各類可供寫作的材料，並練習選擇材料，進行寫作。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6-2-5-1能養成觀察周圍事物，並寫下重點的習慣。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6-2-7-2能學習敘述、描寫、說明、議論、抒情等表達技巧，練習寫作。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6-2-10能發揮想像力，嘗試創作，並欣賞自己的作品。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培養對自然環境的熱愛與對戶</w:t>
            </w: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外活動的興趣，建立個人對自然環境的責任感。</w:t>
            </w: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三、作家小品集</w:t>
            </w:r>
          </w:p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第九課 珍珠雨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1.能知道敘述文的寫作形式。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2.能用譬喻法描寫景色之美。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3.能運用視覺仔細觀察，感受周遭事物的變化，並學會將觀察轉化為文字。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4.能以完整、生動有趣的形容詞，描述想像生活中的事例與美景。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5.能藉著觀察大自然的</w:t>
            </w: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景物，培養學生的觀察力與表達能力。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6.能培養對寫作的喜愛與美感情操。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4-2-1能認識常用漢字1,500-1,800字。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4-2-1-2能利用部首或簡單造字原理，輔助識字。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5-2-12-1能在閱讀中領會並尊重作者的想法。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5-2-13能讀懂課文內容，了解文章的大意。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6-2-7能認識並練習不同表述方式的寫作。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6-2-5-1能養成觀察周圍事物，並寫下重點的習慣。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D65953">
                <w:rPr>
                  <w:rFonts w:ascii="標楷體" w:eastAsia="標楷體" w:hAnsi="標楷體" w:cs="Arial Unicode MS" w:hint="eastAsia"/>
                  <w:bCs/>
                  <w:sz w:val="20"/>
                  <w:szCs w:val="20"/>
                </w:rPr>
                <w:t>3-2-2</w:t>
              </w:r>
            </w:smartTag>
            <w:r w:rsidRPr="00D6595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三、作家小品集</w:t>
            </w:r>
          </w:p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第十課 破紀錄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1.能知道小說的寫作形</w:t>
            </w: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式。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2.能知道按照時間順序敘寫事情的方法。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3.能運用口語來表達。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4.能按順序完整說出事情的經過。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5.能藉著閱讀課文，培養觀察力與表達能力。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6.能學會以想像力來閱讀文章、豐富生活。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1-2-4能選擇適合自己程度的注</w:t>
            </w: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音讀物，培養自我學習興趣。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4-2-1能認識常用漢字1,500-1,800字。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4-2-1-2能利用部首或簡單造字原理，輔助識字。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5-2-12-1能在閱讀中領會並尊重作者的想法。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5-2-13能讀懂課文內容，了解文章的大意。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6-2-7能認識並練習不同表述方式的寫作。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6-2-5-1能養成觀察周圍事物，並寫下重點的習慣。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1-2-5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察覺並避免個人偏見與歧視態度或行為的產生。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語文天地三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1.能知道「成語」形成的三大來由：歷史故事、寓言傳說、古人語句。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2.練習聆聽別人說話的重點，並順利轉告他人。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 xml:space="preserve">3.學習閱讀海報上的訊息。 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  <w:r w:rsidRPr="00D65953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3-2-1-1在討論問題或交換意見時，能清楚說出自己的意思。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3-2-1-3能清楚說出自己的意思。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3-2-1-4能清楚複述所聽到的事物。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3-2-2-3能轉述問題的內容，並對不理解的問題，提出詢問。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5-2-12能培養良好的閱讀興趣、態度和習慣。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5-2-13-1能從閱讀中認識國語文的優美。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5-2-13-2能從閱讀中認識不同文</w:t>
            </w: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化的特色。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5-2-14能掌握基本的閱讀技巧。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5-2-14-3能從閱讀的材料中，培養分析歸納的能力。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5-2-5能利用不同的閱讀方法，增進閱讀的能力。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四、小腳走天下</w:t>
            </w:r>
          </w:p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第十一課 開羅．金字塔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1.能知道新詩的寫作形式。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2.能知道金字塔的作用。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3.能知道開羅是土灰色的城市。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4.能運用視覺感官來觀察及表達。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5.能以詩歌的方式描寫旅遊的經驗。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6.能培養探索古文明的好奇心。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7.能培養欣賞及喜愛童詩的情操。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  <w:r w:rsidRPr="00D65953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4-2-1能認識常用漢字1,500-1,800字。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4-2-1-2能利用部首或簡單造字原理，輔助識字。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5-2-12-1能在閱讀中領會並尊重作者的想法。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5-2-13能讀懂課文內容，了解文章的大意。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5-2-3-1能認識文章的各種表述方式(如：敘述、描寫、抒情、說明、議論等)。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5-2-13-2能從閱讀中認識不同文化的特色。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6-2-5-1能養成觀察周圍事物，並寫下重點的習慣。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6-2-5-1能養成觀察周圍事物，並寫下重點的習慣。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察覺生活周遭人文歷史與生態環境的變遷。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4-2-1能操作常用瀏覽器的基本功能。</w:t>
            </w: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四、小腳走天下</w:t>
            </w:r>
          </w:p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第十二課 彩色花田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1.能知道記敘文寫景的寫作形式。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2.能知道由近到遠的寫</w:t>
            </w: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景方法。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3.能運用五官來觀察景物及發表心得。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4.能以完整的句子說出觀察到的景物。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5.能藉著觀賞大自然的景物，培養觀察與表達的能力。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6.能培養欣賞大自然，進而愛護大自然。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1-2-4能選擇適合自己程度的注音讀物，培養自我學習興趣。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4-2-1能認識常用漢字</w:t>
            </w: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1,500-1,800字。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4-2-1-2能利用部首或簡單造字原理，輔助識字。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5-2-2能調整讀書方法，提升閱讀的速度和效能。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5-2-13能讀懂課文內容，了解文章的大意。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5-2-13-2能從閱讀中認識不同文化的特色。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6-2-5-1能養成觀察周圍事物，並寫下重點的習慣。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6-2-5-1能養成觀察周圍事物，並寫下重點的習慣。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  <w:r w:rsidRPr="00D65953">
              <w:rPr>
                <w:rFonts w:ascii="標楷體" w:eastAsia="標楷體" w:hAnsi="標楷體" w:cs="Arial Unicode MS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D65953">
                <w:rPr>
                  <w:rFonts w:ascii="標楷體" w:eastAsia="標楷體" w:hAnsi="標楷體" w:cs="Arial Unicode MS" w:hint="eastAsia"/>
                  <w:bCs/>
                  <w:sz w:val="20"/>
                  <w:szCs w:val="20"/>
                </w:rPr>
                <w:t>3-2-2</w:t>
              </w:r>
            </w:smartTag>
            <w:r w:rsidRPr="00D6595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培養對自然環境的熱愛與對戶</w:t>
            </w:r>
            <w:r w:rsidRPr="00D6595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外活動的興趣，建立個人對自然環境的責任感。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4-2-1能操作常用瀏覽器的基本功能。</w:t>
            </w: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四、小腳走天下</w:t>
            </w:r>
          </w:p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第十三課拜訪童話大師的故鄉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1.學會以日記的方式來記錄行事、心情、想法。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2.了解丹麥之風光、名勝。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3.學會按照時間的先後順序，安排寫作題材的「應用文」寫作方式。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4.學習運用視覺描寫及比喻手法描寫事物。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5.體會他國景觀與人文關聯。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6.培養旅遊的興趣及參</w:t>
            </w: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觀的素養。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/>
                <w:sz w:val="20"/>
                <w:szCs w:val="20"/>
              </w:rPr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4-2-1能認識常用漢字1,500-1,800字。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4-2-1-2能利用部首或簡單造字原理，輔助識字。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5-2-1能掌握文章要點，並熟習字詞句型。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5-2-3-2能了解文章的主旨、取材及結構。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5-2-13能讀懂課文內容，了解文章的大意。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5-2-13-2能從閱讀中認識不同文化的特色。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5-2-13-2能從閱讀中認識不同文化的特色。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5-2-14-3能從閱讀的材料中，培養分析歸納的能力。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6-2-3-2能以短文寫出自己身邊的人、事、物。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6-2-5-1能養成觀察周圍事物，並寫下重點的習慣。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6-2-7-2能學習敘述、描寫、說明、議論、抒情等表達技巧，練習</w:t>
            </w: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寫作。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D65953">
                <w:rPr>
                  <w:rFonts w:ascii="標楷體" w:eastAsia="標楷體" w:hAnsi="標楷體" w:cs="Arial Unicode MS" w:hint="eastAsia"/>
                  <w:bCs/>
                  <w:sz w:val="20"/>
                  <w:szCs w:val="20"/>
                </w:rPr>
                <w:t>3-2-2</w:t>
              </w:r>
            </w:smartTag>
            <w:r w:rsidRPr="00D6595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培養對自然環境的熱愛與對戶外活動的興趣，建立個人對自然環境的責任感。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4-2-1能操作常用瀏覽器的基本功能。</w:t>
            </w: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四、小腳走天下</w:t>
            </w:r>
          </w:p>
          <w:p w:rsidR="007A068C" w:rsidRPr="00D65953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第十四課阿瑪菲小鎮的音樂會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1.能藉著旅遊，培養觀察力與表達的能力。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2.藉由不同國家文化的內涵，珍愛自己的文化特色。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3.學會本課生字、語詞、句型的意義和用法。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4.能以完整的句子表達觀察到的景物和心得感受。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5.能知道世界他國小鎮音樂會的舉辦方式。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6.能學習以第一人稱敘寫遊記的方法。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4-2-1能認識常用漢字1,500-1,800字。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4-2-1-2能利用部首或簡單造字原理，輔助識字。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5-2-7能配合語言情境閱讀，並了解不同語言情境中字詞的正確使用。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5-2-12-1能在閱讀中領會並尊重作者的想法。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5-2-13能讀懂課文內容，了解文章的大意。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5-2-13-2能從閱讀中認識不同文化的特色。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5-2-3-1能認識文章的各種表述方式(如：敘述、描寫、抒情、說明、議論等)。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6-2-3-2能以短文寫出自己身邊的人、事、物。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6-2-5-1能養成觀察周圍事物，並寫下重點的習慣。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D65953">
                <w:rPr>
                  <w:rFonts w:ascii="標楷體" w:eastAsia="標楷體" w:hAnsi="標楷體" w:cs="Arial Unicode MS" w:hint="eastAsia"/>
                  <w:bCs/>
                  <w:sz w:val="20"/>
                  <w:szCs w:val="20"/>
                </w:rPr>
                <w:t>3-2-2</w:t>
              </w:r>
            </w:smartTag>
            <w:r w:rsidRPr="00D6595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培養對自然環境的熱愛與對戶外活動的興趣，建立個人對自然環境的責任感。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4-2-1能操作常用瀏覽器的基本功能。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D6595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3-2-8</w:t>
              </w:r>
            </w:smartTag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認識生活中的美化活動。</w:t>
            </w: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65953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語文天地四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1.練習將自己所發生的事，用敘事的方式記錄下來。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2.練習寫日記，將一天重要的事物，不分方式的記</w:t>
            </w: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錄下來。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觀察評量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5-2-7能配合語言情境閱讀，並瞭解不同語言情境中字詞的正確使用。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5-2-14-3能從閱讀的材料中，培養分析歸納的能力。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6-2-2-2能配合日常生活，練習寫簡單的應用文(如：賀卡、便條、書信及日記等)。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hint="eastAsia"/>
                <w:sz w:val="20"/>
                <w:szCs w:val="20"/>
              </w:rPr>
              <w:t>6-2-7能認識並練習不同表述方式的寫作。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A068C" w:rsidRPr="00D65953" w:rsidTr="007A068C">
        <w:tc>
          <w:tcPr>
            <w:tcW w:w="851" w:type="dxa"/>
            <w:vAlign w:val="center"/>
          </w:tcPr>
          <w:p w:rsidR="007A068C" w:rsidRPr="00D65953" w:rsidRDefault="007A068C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D65953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7A068C" w:rsidRPr="00D65953" w:rsidRDefault="007A068C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D65953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7A068C" w:rsidRPr="00D65953" w:rsidRDefault="007A068C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D65953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7A068C" w:rsidRPr="00D65953" w:rsidRDefault="007A068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953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閱讀列車</w:t>
            </w:r>
          </w:p>
          <w:p w:rsidR="007A068C" w:rsidRPr="00FC78F9" w:rsidRDefault="007A068C" w:rsidP="00FC78F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C78F9">
              <w:rPr>
                <w:rFonts w:ascii="標楷體" w:eastAsia="標楷體" w:hAnsi="標楷體" w:cs="Arial Unicode MS" w:hint="eastAsia"/>
                <w:sz w:val="20"/>
                <w:szCs w:val="20"/>
              </w:rPr>
              <w:t>稻草人</w:t>
            </w:r>
          </w:p>
        </w:tc>
        <w:tc>
          <w:tcPr>
            <w:tcW w:w="2410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1.能知道稻草人的作用。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2.能知道文章段落大意及主旨。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3.能運用五官來觀察、體驗及表達。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4.能運用本課學習的生字、短語和句型。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5.能學習課文中稻草人盡責守分的態度。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6.能對生活上為我們付出的人，懷抱感恩的心。</w:t>
            </w:r>
          </w:p>
        </w:tc>
        <w:tc>
          <w:tcPr>
            <w:tcW w:w="851" w:type="dxa"/>
          </w:tcPr>
          <w:p w:rsidR="007A068C" w:rsidRPr="00D65953" w:rsidRDefault="007A068C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A068C" w:rsidRPr="00D65953" w:rsidRDefault="007A068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南一版本教科書國語第六冊</w:t>
            </w:r>
          </w:p>
        </w:tc>
        <w:tc>
          <w:tcPr>
            <w:tcW w:w="1843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5-2-6能熟練利用工具書，養成自我解決問題的能力。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5-2-8能共同討論閱讀的內容，並分享心得。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5-2-8-2能理解作品中對周遭人、事、物的尊重與關懷。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5-2-12能培養良好的閱讀興趣、態度和習慣。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5-2-14-2能理解在閱讀過程中所觀察到的訊息。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5-2-14-3能從閱讀的材料中，培養分析歸納的能力。</w:t>
            </w:r>
          </w:p>
          <w:p w:rsidR="007A068C" w:rsidRPr="00D65953" w:rsidRDefault="007A068C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5-2-14-4學會自己提問，自己回答的方法，幫助自己理解文章的內容。</w:t>
            </w:r>
          </w:p>
        </w:tc>
        <w:tc>
          <w:tcPr>
            <w:tcW w:w="1842" w:type="dxa"/>
          </w:tcPr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1-1-1能運用五官來探究環境中的事物。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A068C" w:rsidRPr="00D65953" w:rsidRDefault="007A068C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953">
              <w:rPr>
                <w:rFonts w:ascii="標楷體" w:eastAsia="標楷體" w:hAnsi="標楷體" w:cs="Arial Unicode MS" w:hint="eastAsia"/>
                <w:sz w:val="20"/>
                <w:szCs w:val="20"/>
              </w:rPr>
              <w:t>1-2-3說出權利與個人責任的關係，並在日常生活中實踐。</w:t>
            </w:r>
          </w:p>
        </w:tc>
        <w:tc>
          <w:tcPr>
            <w:tcW w:w="1134" w:type="dxa"/>
          </w:tcPr>
          <w:p w:rsidR="007A068C" w:rsidRPr="00D65953" w:rsidRDefault="007A068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0C52A3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804" w:rsidRDefault="00716804">
      <w:r>
        <w:separator/>
      </w:r>
    </w:p>
  </w:endnote>
  <w:endnote w:type="continuationSeparator" w:id="0">
    <w:p w:rsidR="00716804" w:rsidRDefault="00716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A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71D2C">
    <w:pPr>
      <w:pStyle w:val="a7"/>
      <w:jc w:val="center"/>
    </w:pPr>
    <w:fldSimple w:instr=" PAGE   \* MERGEFORMAT ">
      <w:r w:rsidR="009903BA" w:rsidRPr="009903BA">
        <w:rPr>
          <w:noProof/>
          <w:lang w:val="zh-TW"/>
        </w:rPr>
        <w:t>5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71D2C">
    <w:pPr>
      <w:pStyle w:val="a7"/>
      <w:jc w:val="center"/>
    </w:pPr>
    <w:fldSimple w:instr=" PAGE   \* MERGEFORMAT ">
      <w:r w:rsidR="009903BA" w:rsidRPr="009903BA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804" w:rsidRDefault="00716804">
      <w:r>
        <w:separator/>
      </w:r>
    </w:p>
  </w:footnote>
  <w:footnote w:type="continuationSeparator" w:id="0">
    <w:p w:rsidR="00716804" w:rsidRDefault="007168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8DD219B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CF13917"/>
    <w:multiLevelType w:val="hybridMultilevel"/>
    <w:tmpl w:val="59E89C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9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24B70AE"/>
    <w:multiLevelType w:val="hybridMultilevel"/>
    <w:tmpl w:val="131EBE44"/>
    <w:lvl w:ilvl="0" w:tplc="5464DE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1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2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3"/>
  </w:num>
  <w:num w:numId="4">
    <w:abstractNumId w:val="23"/>
  </w:num>
  <w:num w:numId="5">
    <w:abstractNumId w:val="14"/>
  </w:num>
  <w:num w:numId="6">
    <w:abstractNumId w:val="31"/>
  </w:num>
  <w:num w:numId="7">
    <w:abstractNumId w:val="28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5"/>
  </w:num>
  <w:num w:numId="16">
    <w:abstractNumId w:val="24"/>
  </w:num>
  <w:num w:numId="17">
    <w:abstractNumId w:val="27"/>
  </w:num>
  <w:num w:numId="18">
    <w:abstractNumId w:val="1"/>
  </w:num>
  <w:num w:numId="19">
    <w:abstractNumId w:val="29"/>
  </w:num>
  <w:num w:numId="20">
    <w:abstractNumId w:val="9"/>
  </w:num>
  <w:num w:numId="21">
    <w:abstractNumId w:val="21"/>
  </w:num>
  <w:num w:numId="22">
    <w:abstractNumId w:val="26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9"/>
  </w:num>
  <w:num w:numId="29">
    <w:abstractNumId w:val="32"/>
  </w:num>
  <w:num w:numId="30">
    <w:abstractNumId w:val="22"/>
  </w:num>
  <w:num w:numId="31">
    <w:abstractNumId w:val="13"/>
  </w:num>
  <w:num w:numId="32">
    <w:abstractNumId w:val="20"/>
  </w:num>
  <w:num w:numId="33">
    <w:abstractNumId w:val="16"/>
  </w:num>
  <w:num w:numId="3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2A3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0718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6DCD"/>
    <w:rsid w:val="003C055D"/>
    <w:rsid w:val="003C0649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65B3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1D2C"/>
    <w:rsid w:val="00472663"/>
    <w:rsid w:val="00473867"/>
    <w:rsid w:val="00473C84"/>
    <w:rsid w:val="00476364"/>
    <w:rsid w:val="004764E5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244E6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16804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068C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4DE4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03BA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00AD6"/>
    <w:rsid w:val="00A11000"/>
    <w:rsid w:val="00A21E96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1FDC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53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D8"/>
    <w:rsid w:val="00EB0193"/>
    <w:rsid w:val="00EB1652"/>
    <w:rsid w:val="00ED0188"/>
    <w:rsid w:val="00ED34B0"/>
    <w:rsid w:val="00ED450A"/>
    <w:rsid w:val="00ED6060"/>
    <w:rsid w:val="00EE18E1"/>
    <w:rsid w:val="00EE2870"/>
    <w:rsid w:val="00EE37D7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8F9"/>
    <w:rsid w:val="00FE1A87"/>
    <w:rsid w:val="00FE234D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Pa15">
    <w:name w:val="Pa15"/>
    <w:basedOn w:val="a"/>
    <w:next w:val="a"/>
    <w:uiPriority w:val="99"/>
    <w:rsid w:val="002C0718"/>
    <w:pPr>
      <w:autoSpaceDE w:val="0"/>
      <w:autoSpaceDN w:val="0"/>
      <w:adjustRightInd w:val="0"/>
      <w:spacing w:line="199" w:lineRule="atLeast"/>
    </w:pPr>
    <w:rPr>
      <w:rFonts w:ascii="華康標宋體A." w:eastAsia="華康標宋體A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2DE56-2C9A-4215-BE16-177F47AED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2096</Words>
  <Characters>11953</Characters>
  <Application>Microsoft Office Word</Application>
  <DocSecurity>0</DocSecurity>
  <Lines>99</Lines>
  <Paragraphs>28</Paragraphs>
  <ScaleCrop>false</ScaleCrop>
  <Company/>
  <LinksUpToDate>false</LinksUpToDate>
  <CharactersWithSpaces>14021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8</cp:revision>
  <cp:lastPrinted>2017-03-08T08:24:00Z</cp:lastPrinted>
  <dcterms:created xsi:type="dcterms:W3CDTF">2017-05-23T06:59:00Z</dcterms:created>
  <dcterms:modified xsi:type="dcterms:W3CDTF">2017-05-23T08:05:00Z</dcterms:modified>
</cp:coreProperties>
</file>