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765D0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國語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F75D53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835D9D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F75D53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掌握主旨，了解做人處事的道理。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了解精確完善的工作態度對生活的重要性。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學習寫人的技巧並加以運用。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能描寫他人做事的方法與態度並予以評價。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能了解細心備齊工具，做起事才能事半功倍的道理。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學習做好分內的事，明白唯有凡事負責，才能成功。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能知道同學間應互相欣賞而非妒忌、傷害。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能了解友誼的可貴。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能掌握文章大意與內涵。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能運用「敘事與舉例」的寫作技巧。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能欣賞同學的優點，彼此友愛。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能尊重每個人的獨特性，包容差異性。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知道閱讀劇本，並了解劇本的寫作格式。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知道出自資治通鑑之歷史故事──「折箭」。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能依據劇本之指示，進行戲劇演出。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能判別劇本內人物之語氣態度，並做適當詮釋。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lastRenderedPageBreak/>
        <w:t>藉由故事，了解團結之品格內涵。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透過角色扮演及欣賞，進而自我省思。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了解服務的涵義。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認識事理說明文的特性和寫作技巧。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分辨段落大意、掌握文章要旨。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寫說明文時，能適當引言例、事例論述、佐證。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養成見賢思齊的態度。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培養「樂於服務」的高尚情操。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學習演說時表達出自己的想法。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了解古人的造字技巧。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學習文章的過渡句，將上下文連接在一起。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知道詩句內涵與意象經營。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知道海洋生物與大海的特色。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能創作描述事物的詩歌。</w:t>
      </w:r>
    </w:p>
    <w:p w:rsidR="00E765D0" w:rsidRPr="00F75D53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F75D53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能獨自蒐集有關海洋的資訊，作為寫作材料運用。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經由本課的學習，喜歡並願意主動關懷海洋。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發現海洋之美並主動向他人分享。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知道陸蟹獨特的繁殖的方式。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了解公路影響陸蟹繁衍的路線。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能運用本課成語及句型造句。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能仔細描述事件過程，掌握重點。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體會螃蟹繁衍的辛苦，及「護送螃蟹過馬路」的意義。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能尊重海洋生物的生命。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認識月亮與海洋之間的潮汐關係。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認識六棘鼻魚的外形及生活習性。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能先修改錯誤的語詞，再接寫句子。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lastRenderedPageBreak/>
        <w:t>能用「驚濤駭浪」、「風平浪靜」進行填字遊戲。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認識並學習雅美勇士冒險犯難精神，勇於面對困難。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理解捕魚人的辛苦，進而愛物惜物。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瞭解條件句的書寫形式。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學習疊字書寫的表現方式。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認識會意字與形聲字的類型。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透過科普文學的閱讀，獲得新的知識。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了解臺灣漁業文化。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增進探索海洋知識的興趣。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能以適當的閱讀理解策略進行閱讀。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能說明本文中海洋生物與人類的食物鏈關係。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領略海洋冒險的精神。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體會萬物皆有情，進而懂得珍惜。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認識議論文的文章表述方式。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理解課文後，能歸納作者證明主張的過程。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學會議論文的寫作技巧。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學習利用邏輯思考來驗證主張。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培養學生體驗親近大自然的情趣。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能從生活中看見並欣賞美。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認識公共藝術的特性。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了解公共藝術品與博物館或美術館收藏品的不同。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學習觀察生活環境、描寫環境的技巧。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學會蒐集公共藝術相關資料，豐富美的內涵。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能從各種角度欣賞公共藝術之美。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能從欣賞，進而主動發掘公共藝術之美。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認識音樂家貝多芬、舒伯特、布拉姆斯、史特勞斯等的長眠之地。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lastRenderedPageBreak/>
        <w:t>知道維也納是舒伯特和貝多芬的故居所在地。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能利用本課四字語詞造句。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學會細膩描寫景物、抒發情感。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能感受文中音樂之鄉維也納濃厚的古典音樂氣息。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能明白音樂家對藝術與美的貢獻。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能認識阿姆斯特丹的地理位置。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能說明及欣賞維梅爾的畫作風格。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學習寫景的技巧並加以運用。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能寫出稱讚他人與描寫他人專注神情的句子。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能分享畫作所傳達的情意。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能了解維梅爾作畫時的心情，及不流於俗的獨特性。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認識譬喻修辭的使用方式。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練習景物的描寫方法。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認識有名的書法家。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能知道故事中「懸疑」和「巧合」的效果。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能理解贈送耶誕禮物的意義。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學習書寫對話的技巧並加以運用。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學習寫出描寫人物情感的句子。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培養學生體驗愛的真諦，學會關懷他人。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了解為他人著想，送出的禮物才有意義。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明白五言絕句是近體詩的一種。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認識邊地居民放鷹打獵的情形。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能將五言絕句翻譯成為白話文。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能透過詩中的意境分析作者的心情寫照。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能感受白鷹翱翔天際的孤單美感。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能體會梅花不懼寒冷綻放的可貴。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lastRenderedPageBreak/>
        <w:t>能知道書齋的用途。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認識天然景物，勝過人造華美事物。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能用本課句型造句。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認識記敘文寫事、寫景的寫作技巧。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能愛惜周遭事物，欣賞大自然的美景。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能利用身邊事物，發揮創意解決生活問題。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學習轉折句的使用方式及應用方法。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學習排比修辭的使用方式。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認識絕句的詩歌形式。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指導學生認識「小說」的類別和閱讀「小說」。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認識作家張愛玲的生平。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了解張愛玲的文學風格及文字特色。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學會抒情的表述方式。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能運用文章的優美詞句及修辭技巧。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能從文字中感受到沉悶而帶有生機的氣氛。</w:t>
      </w:r>
    </w:p>
    <w:p w:rsidR="00E765D0" w:rsidRPr="0054027D" w:rsidRDefault="00E765D0" w:rsidP="0054027D">
      <w:pPr>
        <w:numPr>
          <w:ilvl w:val="0"/>
          <w:numId w:val="37"/>
        </w:numPr>
        <w:ind w:leftChars="303" w:left="1161" w:hangingChars="217" w:hanging="434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54027D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能體會秋天陰鬱、淒美的情境。</w:t>
      </w:r>
    </w:p>
    <w:p w:rsidR="00835D9D" w:rsidRPr="00056A69" w:rsidRDefault="00835D9D" w:rsidP="00056A69">
      <w:pPr>
        <w:pStyle w:val="0"/>
        <w:ind w:left="798" w:firstLine="0"/>
        <w:rPr>
          <w:color w:val="000000"/>
        </w:rPr>
      </w:pPr>
      <w:r w:rsidRPr="00056A69">
        <w:rPr>
          <w:color w:val="00000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F75D53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Pr="00835D9D" w:rsidRDefault="00594953" w:rsidP="00F75D53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129" style="position:absolute;left:0;text-align:left;margin-left:169.45pt;margin-top:-57.5pt;width:427.35pt;height:490.15pt;z-index:251658240" coordorigin="941,4078" coordsize="8547,980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30" type="#_x0000_t202" style="position:absolute;left:941;top:7483;width:937;height:2801" strokecolor="white">
              <v:textbox style="layout-flow:vertical-ideographic;mso-next-textbox:#_x0000_s1130">
                <w:txbxContent>
                  <w:p w:rsidR="00E765D0" w:rsidRDefault="00E765D0" w:rsidP="00E765D0">
                    <w:pPr>
                      <w:rPr>
                        <w:rFonts w:ascii="標楷體" w:eastAsia="標楷體" w:hAnsi="標楷體"/>
                        <w:sz w:val="28"/>
                        <w:szCs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國語五年級上學期</w:t>
                    </w:r>
                  </w:p>
                  <w:p w:rsidR="00E765D0" w:rsidRDefault="00E765D0" w:rsidP="00E765D0">
                    <w:pPr>
                      <w:rPr>
                        <w:rFonts w:ascii="標楷體" w:eastAsia="標楷體" w:hAnsi="標楷體"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_x0000_s1131" style="position:absolute;flip:x" from="1860,5122" to="1860,12865"/>
            <v:line id="_x0000_s1132" style="position:absolute" from="1878,5122" to="5158,5122"/>
            <v:line id="_x0000_s1133" style="position:absolute" from="1861,7771" to="5141,7771"/>
            <v:line id="_x0000_s1134" style="position:absolute" from="1868,10284" to="5148,10284"/>
            <v:line id="_x0000_s1135" style="position:absolute" from="1873,12865" to="5181,12865"/>
            <v:rect id="_x0000_s1136" style="position:absolute;left:2364;top:9802;width:2205;height:913">
              <v:textbox style="mso-next-textbox:#_x0000_s1136">
                <w:txbxContent>
                  <w:p w:rsidR="00E765D0" w:rsidRDefault="00E765D0" w:rsidP="00E765D0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第參單元</w:t>
                    </w:r>
                  </w:p>
                  <w:p w:rsidR="00E765D0" w:rsidRDefault="00E765D0" w:rsidP="00E765D0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美的發現</w:t>
                    </w:r>
                  </w:p>
                </w:txbxContent>
              </v:textbox>
            </v:rect>
            <v:rect id="_x0000_s1137" style="position:absolute;left:2364;top:12377;width:2203;height:868">
              <v:textbox style="mso-next-textbox:#_x0000_s1137">
                <w:txbxContent>
                  <w:p w:rsidR="00E765D0" w:rsidRDefault="00E765D0" w:rsidP="00E765D0">
                    <w:pPr>
                      <w:rPr>
                        <w:rFonts w:ascii="標楷體" w:eastAsia="標楷體" w:hAnsi="標楷體"/>
                      </w:rPr>
                    </w:pPr>
                    <w:r w:rsidRPr="005B0BCD">
                      <w:rPr>
                        <w:rFonts w:ascii="標楷體" w:eastAsia="標楷體" w:hAnsi="標楷體" w:hint="eastAsia"/>
                      </w:rPr>
                      <w:t>第</w:t>
                    </w:r>
                    <w:r>
                      <w:rPr>
                        <w:rFonts w:ascii="標楷體" w:eastAsia="標楷體" w:hAnsi="標楷體" w:hint="eastAsia"/>
                      </w:rPr>
                      <w:t>肆</w:t>
                    </w:r>
                    <w:r w:rsidRPr="005B0BCD">
                      <w:rPr>
                        <w:rFonts w:ascii="標楷體" w:eastAsia="標楷體" w:hAnsi="標楷體" w:hint="eastAsia"/>
                      </w:rPr>
                      <w:t>單元</w:t>
                    </w:r>
                  </w:p>
                  <w:p w:rsidR="00E765D0" w:rsidRDefault="00E765D0" w:rsidP="00E765D0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作家風華</w:t>
                    </w:r>
                  </w:p>
                </w:txbxContent>
              </v:textbox>
            </v:rect>
            <v:rect id="_x0000_s1138" style="position:absolute;left:2366;top:4673;width:2205;height:928">
              <v:textbox style="mso-next-textbox:#_x0000_s1138">
                <w:txbxContent>
                  <w:p w:rsidR="00E765D0" w:rsidRDefault="00E765D0" w:rsidP="00E765D0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第壹單元</w:t>
                    </w:r>
                  </w:p>
                  <w:p w:rsidR="00E765D0" w:rsidRDefault="00E765D0" w:rsidP="00E765D0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品格天地</w:t>
                    </w:r>
                  </w:p>
                </w:txbxContent>
              </v:textbox>
            </v:rect>
            <v:rect id="_x0000_s1139" style="position:absolute;left:2364;top:7263;width:2205;height:877">
              <v:textbox style="mso-next-textbox:#_x0000_s1139">
                <w:txbxContent>
                  <w:p w:rsidR="00E765D0" w:rsidRDefault="00E765D0" w:rsidP="00E765D0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第貳單元</w:t>
                    </w:r>
                  </w:p>
                  <w:p w:rsidR="00E765D0" w:rsidRDefault="00E765D0" w:rsidP="00E765D0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擁抱海洋</w:t>
                    </w:r>
                  </w:p>
                </w:txbxContent>
              </v:textbox>
            </v:rect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140" type="#_x0000_t109" style="position:absolute;left:5169;top:4078;width:4307;height:2061">
              <v:textbox>
                <w:txbxContent>
                  <w:p w:rsidR="00E765D0" w:rsidRDefault="00E765D0" w:rsidP="00E765D0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第一課 做人做事做長久</w:t>
                    </w:r>
                  </w:p>
                  <w:p w:rsidR="00E765D0" w:rsidRDefault="00E765D0" w:rsidP="00E765D0">
                    <w:pPr>
                      <w:rPr>
                        <w:rFonts w:ascii="標楷體" w:eastAsia="標楷體" w:hAnsi="標楷體"/>
                      </w:rPr>
                    </w:pPr>
                    <w:r w:rsidRPr="004F375D">
                      <w:rPr>
                        <w:rFonts w:ascii="標楷體" w:eastAsia="標楷體" w:hAnsi="標楷體" w:hint="eastAsia"/>
                      </w:rPr>
                      <w:t>第二課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孔雀錯了</w:t>
                    </w:r>
                  </w:p>
                  <w:p w:rsidR="00E765D0" w:rsidRDefault="00E765D0" w:rsidP="00E765D0">
                    <w:pPr>
                      <w:rPr>
                        <w:rFonts w:ascii="標楷體" w:eastAsia="標楷體" w:hAnsi="標楷體"/>
                      </w:rPr>
                    </w:pPr>
                    <w:r w:rsidRPr="004F375D">
                      <w:rPr>
                        <w:rFonts w:ascii="標楷體" w:eastAsia="標楷體" w:hAnsi="標楷體" w:hint="eastAsia"/>
                      </w:rPr>
                      <w:t>第三課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折箭</w:t>
                    </w:r>
                  </w:p>
                  <w:p w:rsidR="00E765D0" w:rsidRDefault="00E765D0" w:rsidP="00E765D0">
                    <w:pPr>
                      <w:rPr>
                        <w:rFonts w:ascii="標楷體" w:eastAsia="標楷體" w:hAnsi="標楷體"/>
                      </w:rPr>
                    </w:pPr>
                    <w:r w:rsidRPr="004F375D">
                      <w:rPr>
                        <w:rFonts w:ascii="標楷體" w:eastAsia="標楷體" w:hAnsi="標楷體" w:hint="eastAsia"/>
                      </w:rPr>
                      <w:t>第</w:t>
                    </w:r>
                    <w:r>
                      <w:rPr>
                        <w:rFonts w:ascii="標楷體" w:eastAsia="標楷體" w:hAnsi="標楷體" w:hint="eastAsia"/>
                      </w:rPr>
                      <w:t>四</w:t>
                    </w:r>
                    <w:r w:rsidRPr="004F375D">
                      <w:rPr>
                        <w:rFonts w:ascii="標楷體" w:eastAsia="標楷體" w:hAnsi="標楷體" w:hint="eastAsia"/>
                      </w:rPr>
                      <w:t>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服務人群</w:t>
                    </w:r>
                  </w:p>
                  <w:p w:rsidR="00E765D0" w:rsidRPr="005B0BCD" w:rsidRDefault="00E765D0" w:rsidP="00E765D0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語文天地一</w:t>
                    </w:r>
                  </w:p>
                </w:txbxContent>
              </v:textbox>
            </v:shape>
            <v:shape id="_x0000_s1141" type="#_x0000_t109" style="position:absolute;left:5169;top:6726;width:4307;height:2061">
              <v:textbox>
                <w:txbxContent>
                  <w:p w:rsidR="00E765D0" w:rsidRDefault="00E765D0" w:rsidP="00E765D0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第五課 海洋印象</w:t>
                    </w:r>
                  </w:p>
                  <w:p w:rsidR="00E765D0" w:rsidRDefault="00E765D0" w:rsidP="00E765D0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第六課 護送螃蟹過馬路</w:t>
                    </w:r>
                  </w:p>
                  <w:p w:rsidR="00E765D0" w:rsidRDefault="00E765D0" w:rsidP="00E765D0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第七課 海洋朝聖者</w:t>
                    </w:r>
                  </w:p>
                  <w:p w:rsidR="00E765D0" w:rsidRDefault="00E765D0" w:rsidP="00E765D0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語文天地二</w:t>
                    </w:r>
                  </w:p>
                  <w:p w:rsidR="00E765D0" w:rsidRPr="005B0BCD" w:rsidRDefault="00E765D0" w:rsidP="00E765D0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閱讀列車 鬼頭刀</w:t>
                    </w:r>
                  </w:p>
                </w:txbxContent>
              </v:textbox>
            </v:shape>
            <v:shape id="_x0000_s1142" type="#_x0000_t109" style="position:absolute;left:5169;top:9253;width:4307;height:2061">
              <v:textbox>
                <w:txbxContent>
                  <w:p w:rsidR="00E765D0" w:rsidRDefault="00E765D0" w:rsidP="00E765D0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第八課 美，是一種感動</w:t>
                    </w:r>
                  </w:p>
                  <w:p w:rsidR="00E765D0" w:rsidRDefault="00E765D0" w:rsidP="00E765D0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 xml:space="preserve">第九課 </w:t>
                    </w:r>
                    <w:r>
                      <w:rPr>
                        <w:rFonts w:ascii="標楷體" w:eastAsia="標楷體" w:hAnsi="標楷體" w:cs="新細明體" w:hint="eastAsia"/>
                      </w:rPr>
                      <w:t>尋找藝術精靈</w:t>
                    </w:r>
                  </w:p>
                  <w:p w:rsidR="00E765D0" w:rsidRDefault="00E765D0" w:rsidP="00E765D0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 xml:space="preserve">第十課 </w:t>
                    </w:r>
                    <w:r>
                      <w:rPr>
                        <w:rFonts w:ascii="標楷體" w:eastAsia="標楷體" w:hAnsi="標楷體" w:cs="新細明體" w:hint="eastAsia"/>
                      </w:rPr>
                      <w:t>維也納音樂家的故居</w:t>
                    </w:r>
                  </w:p>
                  <w:p w:rsidR="00E765D0" w:rsidRDefault="00E765D0" w:rsidP="00E765D0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第十一課 讀信的藍衣女子</w:t>
                    </w:r>
                  </w:p>
                  <w:p w:rsidR="00E765D0" w:rsidRPr="005B0BCD" w:rsidRDefault="00E765D0" w:rsidP="00E765D0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語文天地三</w:t>
                    </w:r>
                  </w:p>
                </w:txbxContent>
              </v:textbox>
            </v:shape>
            <v:shape id="_x0000_s1143" type="#_x0000_t109" style="position:absolute;left:5181;top:11820;width:4307;height:2061">
              <v:textbox>
                <w:txbxContent>
                  <w:p w:rsidR="00E765D0" w:rsidRDefault="00E765D0" w:rsidP="00E765D0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cs="新細明體" w:hint="eastAsia"/>
                      </w:rPr>
                      <w:t xml:space="preserve">第十二課 </w:t>
                    </w:r>
                    <w:r>
                      <w:rPr>
                        <w:rFonts w:ascii="標楷體" w:eastAsia="標楷體" w:hAnsi="標楷體" w:hint="eastAsia"/>
                      </w:rPr>
                      <w:t>耶誕禮物</w:t>
                    </w:r>
                  </w:p>
                  <w:p w:rsidR="00E765D0" w:rsidRPr="005924F2" w:rsidRDefault="00E765D0" w:rsidP="00E765D0">
                    <w:pPr>
                      <w:rPr>
                        <w:rFonts w:ascii="標楷體" w:eastAsia="標楷體" w:hAnsi="標楷體"/>
                        <w:b/>
                      </w:rPr>
                    </w:pPr>
                    <w:r>
                      <w:rPr>
                        <w:rFonts w:ascii="標楷體" w:eastAsia="標楷體" w:hAnsi="標楷體" w:cs="新細明體" w:hint="eastAsia"/>
                      </w:rPr>
                      <w:t xml:space="preserve">第十三課 </w:t>
                    </w:r>
                    <w:r>
                      <w:rPr>
                        <w:rFonts w:ascii="標楷體" w:eastAsia="標楷體" w:hAnsi="標楷體" w:hint="eastAsia"/>
                      </w:rPr>
                      <w:t>漫遊詩情</w:t>
                    </w:r>
                  </w:p>
                  <w:p w:rsidR="00E765D0" w:rsidRDefault="00E765D0" w:rsidP="00E765D0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cs="新細明體" w:hint="eastAsia"/>
                      </w:rPr>
                      <w:t>第十四</w:t>
                    </w:r>
                    <w:r w:rsidRPr="004A2734">
                      <w:rPr>
                        <w:rFonts w:ascii="標楷體" w:eastAsia="標楷體" w:hAnsi="標楷體" w:cs="新細明體" w:hint="eastAsia"/>
                      </w:rPr>
                      <w:t>課</w:t>
                    </w:r>
                    <w:r>
                      <w:rPr>
                        <w:rFonts w:ascii="標楷體" w:eastAsia="標楷體" w:hAnsi="標楷體" w:cs="新細明體" w:hint="eastAsia"/>
                      </w:rPr>
                      <w:t xml:space="preserve"> </w:t>
                    </w:r>
                    <w:r>
                      <w:rPr>
                        <w:rFonts w:ascii="標楷體" w:eastAsia="標楷體" w:hAnsi="標楷體" w:hint="eastAsia"/>
                      </w:rPr>
                      <w:t>我的書齋</w:t>
                    </w:r>
                  </w:p>
                  <w:p w:rsidR="00E765D0" w:rsidRDefault="00E765D0" w:rsidP="00E765D0">
                    <w:pPr>
                      <w:rPr>
                        <w:rFonts w:ascii="標楷體" w:eastAsia="標楷體" w:hAnsi="標楷體" w:cs="新細明體"/>
                      </w:rPr>
                    </w:pPr>
                    <w:r>
                      <w:rPr>
                        <w:rFonts w:ascii="標楷體" w:eastAsia="標楷體" w:hAnsi="標楷體" w:cs="新細明體" w:hint="eastAsia"/>
                      </w:rPr>
                      <w:t>語文天地四</w:t>
                    </w:r>
                  </w:p>
                  <w:p w:rsidR="00E765D0" w:rsidRPr="005B0BCD" w:rsidRDefault="00E765D0" w:rsidP="00E765D0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閱讀列車 秋雨</w:t>
                    </w:r>
                  </w:p>
                </w:txbxContent>
              </v:textbox>
            </v:shape>
          </v:group>
        </w:pict>
      </w: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F75D53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E765D0" w:rsidTr="00D52468">
        <w:trPr>
          <w:tblHeader/>
        </w:trPr>
        <w:tc>
          <w:tcPr>
            <w:tcW w:w="851" w:type="dxa"/>
            <w:vAlign w:val="center"/>
          </w:tcPr>
          <w:p w:rsidR="004C17E0" w:rsidRPr="00E765D0" w:rsidRDefault="004C17E0" w:rsidP="004E2F2F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E765D0">
              <w:rPr>
                <w:rFonts w:ascii="標楷體" w:eastAsia="標楷體" w:hAnsi="標楷體"/>
                <w:b/>
              </w:rPr>
              <w:t>週</w:t>
            </w:r>
            <w:r w:rsidRPr="00E765D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E765D0" w:rsidRDefault="004C17E0" w:rsidP="004E2F2F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E765D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E765D0" w:rsidRDefault="004C17E0" w:rsidP="004E2F2F">
            <w:pPr>
              <w:jc w:val="center"/>
              <w:rPr>
                <w:rFonts w:ascii="標楷體" w:eastAsia="標楷體" w:hAnsi="標楷體"/>
                <w:b/>
              </w:rPr>
            </w:pPr>
            <w:r w:rsidRPr="00E765D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E765D0" w:rsidRDefault="004C17E0" w:rsidP="004E2F2F">
            <w:pPr>
              <w:jc w:val="center"/>
              <w:rPr>
                <w:rFonts w:ascii="標楷體" w:eastAsia="標楷體" w:hAnsi="標楷體"/>
                <w:b/>
              </w:rPr>
            </w:pPr>
            <w:r w:rsidRPr="00E765D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E765D0" w:rsidRDefault="004C17E0" w:rsidP="004E2F2F">
            <w:pPr>
              <w:jc w:val="both"/>
              <w:rPr>
                <w:rFonts w:ascii="標楷體" w:eastAsia="標楷體" w:hAnsi="標楷體"/>
                <w:b/>
              </w:rPr>
            </w:pPr>
            <w:r w:rsidRPr="00E765D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E765D0" w:rsidRDefault="004C17E0" w:rsidP="004E2F2F">
            <w:pPr>
              <w:jc w:val="center"/>
              <w:rPr>
                <w:rFonts w:ascii="標楷體" w:eastAsia="標楷體" w:hAnsi="標楷體"/>
                <w:b/>
              </w:rPr>
            </w:pPr>
            <w:r w:rsidRPr="00E765D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E765D0" w:rsidRDefault="004C17E0" w:rsidP="004E2F2F">
            <w:pPr>
              <w:jc w:val="center"/>
              <w:rPr>
                <w:rFonts w:ascii="標楷體" w:eastAsia="標楷體" w:hAnsi="標楷體"/>
                <w:b/>
              </w:rPr>
            </w:pPr>
            <w:r w:rsidRPr="00E765D0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E765D0">
              <w:rPr>
                <w:rFonts w:ascii="標楷體" w:eastAsia="標楷體" w:hAnsi="標楷體"/>
                <w:b/>
              </w:rPr>
              <w:br/>
            </w:r>
            <w:r w:rsidR="00D8466E" w:rsidRPr="00E765D0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E765D0" w:rsidRDefault="004C17E0" w:rsidP="004E2F2F">
            <w:pPr>
              <w:jc w:val="both"/>
              <w:rPr>
                <w:rFonts w:ascii="標楷體" w:eastAsia="標楷體" w:hAnsi="標楷體"/>
                <w:b/>
              </w:rPr>
            </w:pPr>
            <w:r w:rsidRPr="00E765D0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E765D0">
              <w:rPr>
                <w:rFonts w:ascii="標楷體" w:eastAsia="標楷體" w:hAnsi="標楷體"/>
                <w:b/>
              </w:rPr>
              <w:br/>
            </w:r>
            <w:r w:rsidR="00D8466E" w:rsidRPr="00E765D0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E765D0" w:rsidRDefault="004C17E0" w:rsidP="004E2F2F">
            <w:pPr>
              <w:jc w:val="center"/>
              <w:rPr>
                <w:rFonts w:ascii="標楷體" w:eastAsia="標楷體" w:hAnsi="標楷體"/>
                <w:b/>
              </w:rPr>
            </w:pPr>
            <w:r w:rsidRPr="00E765D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E765D0">
              <w:rPr>
                <w:rFonts w:ascii="標楷體" w:eastAsia="標楷體" w:hAnsi="標楷體"/>
                <w:b/>
              </w:rPr>
              <w:br/>
            </w:r>
            <w:r w:rsidR="00D8466E" w:rsidRPr="00E765D0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E765D0" w:rsidRDefault="004C17E0" w:rsidP="004E2F2F">
            <w:pPr>
              <w:pStyle w:val="af5"/>
              <w:rPr>
                <w:rFonts w:ascii="標楷體" w:eastAsia="標楷體" w:hAnsi="標楷體"/>
                <w:b/>
              </w:rPr>
            </w:pPr>
            <w:r w:rsidRPr="00E765D0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E765D0" w:rsidRPr="00E765D0" w:rsidTr="00E765D0">
        <w:tc>
          <w:tcPr>
            <w:tcW w:w="851" w:type="dxa"/>
            <w:vAlign w:val="center"/>
          </w:tcPr>
          <w:p w:rsidR="00E765D0" w:rsidRPr="00E765D0" w:rsidRDefault="00E765D0" w:rsidP="004E2F2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E765D0" w:rsidRPr="00E765D0" w:rsidRDefault="00E765D0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一、品格天地</w:t>
            </w:r>
          </w:p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第一課做人做事做長久</w:t>
            </w:r>
          </w:p>
        </w:tc>
        <w:tc>
          <w:tcPr>
            <w:tcW w:w="2410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1.掌握主旨，了解做人處事的道理。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2.了解精確完善的工作態度對生活的重要性。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3.學習寫人的技巧並加以運用。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4.能描寫他人做事的方法與態度並予以評價。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5.能了解細心備齊工具，做起事才能事半功倍的道理。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6.學習做好分內的事，明白唯有凡事負責，才能成功。</w:t>
            </w:r>
          </w:p>
        </w:tc>
        <w:tc>
          <w:tcPr>
            <w:tcW w:w="851" w:type="dxa"/>
          </w:tcPr>
          <w:p w:rsidR="00E765D0" w:rsidRPr="00E765D0" w:rsidRDefault="00E765D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E765D0" w:rsidRPr="00E765D0" w:rsidRDefault="00E765D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南一版本教科書國語第九冊</w:t>
            </w:r>
          </w:p>
        </w:tc>
        <w:tc>
          <w:tcPr>
            <w:tcW w:w="1843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1-3-1能運用注音符號，理解字詞音義，提升閱讀效能。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1-3-3能運用注音符號，擴充自學能力，提升語文學習效能。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4-3-1能認識常用漢字2,200-2,700字。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4-3-2會查字辭典，並能利用字辭典，分辨字義。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4-3-3能概略瞭解筆畫、偏旁變化及結構原理。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5-3-4-4能將閱讀材料與實際生活經驗相結合。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5-3-5-3能用心精讀，記取細節，深究內容，開展思路。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5-3-3-2能認識文章的各種表述方式(如：敘述、描寫、抒情、說明、議論等)。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5-3-8-4能主動記下個人感想及心得，並對作品內容摘要整理。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6-3-3-1能養成觀察周圍事物，並寫下重點的習慣。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6-3-1能正確流暢的遣詞造句、安排段落、組織成篇。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2-2-1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培養良好的人際互動能力。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2-2-3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認識不同類型工作內容。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2-2-4瞭解工作對個人的意義及社會的重要性。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2-2-5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培養對不同類型工作的態度。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3-3-6利用科技蒐集生活相關資訊。</w:t>
            </w:r>
          </w:p>
        </w:tc>
        <w:tc>
          <w:tcPr>
            <w:tcW w:w="1134" w:type="dxa"/>
          </w:tcPr>
          <w:p w:rsidR="00E765D0" w:rsidRPr="00E765D0" w:rsidRDefault="00E765D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765D0" w:rsidRPr="00E765D0" w:rsidTr="00E765D0">
        <w:tc>
          <w:tcPr>
            <w:tcW w:w="851" w:type="dxa"/>
            <w:vAlign w:val="center"/>
          </w:tcPr>
          <w:p w:rsidR="00E765D0" w:rsidRPr="00E765D0" w:rsidRDefault="00E765D0" w:rsidP="004E2F2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</w:t>
            </w:r>
          </w:p>
          <w:p w:rsidR="00E765D0" w:rsidRPr="00E765D0" w:rsidRDefault="00E765D0" w:rsidP="004E2F2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E765D0" w:rsidRPr="00E765D0" w:rsidRDefault="00E765D0" w:rsidP="004E2F2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E765D0" w:rsidRPr="00E765D0" w:rsidRDefault="00E765D0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E765D0" w:rsidRPr="00E765D0" w:rsidRDefault="00E765D0" w:rsidP="00E765D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一、品格天地</w:t>
            </w:r>
          </w:p>
          <w:p w:rsidR="00E765D0" w:rsidRPr="00E765D0" w:rsidRDefault="00E765D0" w:rsidP="00E765D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第二課孔雀錯了</w:t>
            </w:r>
          </w:p>
        </w:tc>
        <w:tc>
          <w:tcPr>
            <w:tcW w:w="2410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1.能知道同學間應互相欣賞而非妒忌、傷害。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2.能了解友誼的可貴。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1.能掌握文章大意與內涵。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3.能運用「敘事與舉例」的寫作技巧。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4.能欣賞同學的優點，彼此友愛。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5.能尊重每個人的獨特性，包容差異性。</w:t>
            </w:r>
          </w:p>
        </w:tc>
        <w:tc>
          <w:tcPr>
            <w:tcW w:w="851" w:type="dxa"/>
          </w:tcPr>
          <w:p w:rsidR="00E765D0" w:rsidRPr="00E765D0" w:rsidRDefault="00E765D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E765D0" w:rsidRPr="00E765D0" w:rsidRDefault="00E765D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南一版本教科書國語第九冊</w:t>
            </w:r>
          </w:p>
        </w:tc>
        <w:tc>
          <w:tcPr>
            <w:tcW w:w="1843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1-3-1能運用注音符號，理解字詞音義，提升閱讀效能。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1-3-3能運用注音符號，擴充自學能力，提升語文學習效能。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4-3-1能認識常用漢字2,200-2,700字。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4-3-2會查字辭典，並能利用字辭</w:t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典，分辨字義。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4-3-3能概略瞭解筆畫、偏旁變化及結構原理。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5-3-1能掌握文章要點，並熟習字詞句型。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5-3-4-4能將閱讀材料與實際生活經驗相結合。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5-3-5能運用不同的閱讀策略，增進閱讀的能力。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5-3-5-3能用心精讀，記取細節，深究內容，開展思路。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5-3-8-4能主動記下個人感想及心得，並對作品內容摘要整理。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6-3-3-1能養成觀察周圍事物，並寫下重點的習慣。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6-3-1能正確流暢的遣詞造句、安排段落、組織成篇。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6-3-2-3能練習從審題、立意、選材、安排段落及組織等步驟，習寫作文。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4-3-2 運用溝通技巧與家人分享彼此的想法與感受。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1-3-1表達個人的基本權利，並瞭解人權與社會責任的關係</w:t>
            </w:r>
          </w:p>
        </w:tc>
        <w:tc>
          <w:tcPr>
            <w:tcW w:w="1134" w:type="dxa"/>
          </w:tcPr>
          <w:p w:rsidR="00E765D0" w:rsidRPr="00E765D0" w:rsidRDefault="00E765D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765D0" w:rsidRPr="00E765D0" w:rsidTr="00E765D0">
        <w:tc>
          <w:tcPr>
            <w:tcW w:w="851" w:type="dxa"/>
            <w:vAlign w:val="center"/>
          </w:tcPr>
          <w:p w:rsidR="00E765D0" w:rsidRPr="00E765D0" w:rsidRDefault="00E765D0" w:rsidP="004E2F2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E765D0" w:rsidRPr="00E765D0" w:rsidRDefault="00E765D0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一、品格天地</w:t>
            </w:r>
          </w:p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第三課折箭</w:t>
            </w:r>
          </w:p>
        </w:tc>
        <w:tc>
          <w:tcPr>
            <w:tcW w:w="2410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1.知道閱讀劇本，並了解劇本的寫作格式。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2.知道出自資治通鑑之歷史故事──「折箭」。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3.能依據劇本之指示，進行戲劇演出。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4.能判別劇本內人物之語氣態度，並做適當詮釋。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5.藉由故事，了解團結之品格內涵。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6.透過角色扮演及欣賞，進而自我省思。</w:t>
            </w:r>
          </w:p>
        </w:tc>
        <w:tc>
          <w:tcPr>
            <w:tcW w:w="851" w:type="dxa"/>
          </w:tcPr>
          <w:p w:rsidR="00E765D0" w:rsidRPr="00E765D0" w:rsidRDefault="00E765D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E765D0" w:rsidRPr="00E765D0" w:rsidRDefault="00E765D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南一版本教科書國語第九冊</w:t>
            </w:r>
          </w:p>
        </w:tc>
        <w:tc>
          <w:tcPr>
            <w:tcW w:w="1843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1-3-1能運用注音符號，理解字詞音義，提升閱讀效能。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1-3-3能運用注音符號，擴充自學能力，提升語文學習效能。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4-3-1能認識常用漢字2,200-2,700字。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4-3-2會查字辭典，並能利用字辭典，分辨字義。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4-3-3能概略瞭解筆畫、偏旁變化及結構原理。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5-3-1能掌握文章要點，並熟習字詞句型。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5-3-4-4能將閱讀材料與實際生活經驗相結合。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5-3-5能運用不同的閱讀策略，增進閱讀的能力。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5-3-5-3能用心精讀，記取細節，深究內容，開展思路。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5-3-8-4能主動記下個人感想及心得，並對作品內容摘要整理。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6-3-3-1能養成觀察周圍事物，並寫下重點的習慣。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6-3-1能正確流暢的遣詞造句、安排段落、組織成篇。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2-2-1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培養良好的人際互動能力。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3-2-2學習如何解決問題及做決定。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4-3-2運用溝通技巧與家人分享彼此的想法與感受。</w:t>
            </w:r>
          </w:p>
        </w:tc>
        <w:tc>
          <w:tcPr>
            <w:tcW w:w="1134" w:type="dxa"/>
          </w:tcPr>
          <w:p w:rsidR="00E765D0" w:rsidRPr="00E765D0" w:rsidRDefault="00E765D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765D0" w:rsidRPr="00E765D0" w:rsidTr="00E765D0">
        <w:tc>
          <w:tcPr>
            <w:tcW w:w="851" w:type="dxa"/>
            <w:vAlign w:val="center"/>
          </w:tcPr>
          <w:p w:rsidR="00E765D0" w:rsidRPr="00E765D0" w:rsidRDefault="00E765D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765D0" w:rsidRPr="00E765D0" w:rsidRDefault="00E765D0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E765D0" w:rsidRPr="00E765D0" w:rsidRDefault="00E765D0" w:rsidP="00E765D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一、品格天地</w:t>
            </w:r>
          </w:p>
          <w:p w:rsidR="00E765D0" w:rsidRPr="00E765D0" w:rsidRDefault="00E765D0" w:rsidP="00E765D0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第四課服務人群</w:t>
            </w:r>
          </w:p>
        </w:tc>
        <w:tc>
          <w:tcPr>
            <w:tcW w:w="2410" w:type="dxa"/>
          </w:tcPr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1.了解服務的涵義。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2.認識事理說明文的特性和寫作技巧。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3.分辨段落大意、掌握文章要旨。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4.寫說明文時，能適當引言例、事例論述、佐證。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5.養成見賢思齊的態度。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6.培養「樂於服務」的高尚情操。</w:t>
            </w:r>
          </w:p>
        </w:tc>
        <w:tc>
          <w:tcPr>
            <w:tcW w:w="851" w:type="dxa"/>
          </w:tcPr>
          <w:p w:rsidR="00E765D0" w:rsidRPr="00E765D0" w:rsidRDefault="00E765D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E765D0" w:rsidRPr="00E765D0" w:rsidRDefault="00E765D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南一版本教科書國語第九冊</w:t>
            </w:r>
          </w:p>
        </w:tc>
        <w:tc>
          <w:tcPr>
            <w:tcW w:w="1843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1-3-1能運用注音符號，理解字詞音義，提升閱讀效能。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1-3-3能運用注音符號，擴充自學</w:t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能力，提升語文學習效能。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4-3-1能認識常用漢字2,200-2,700字。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4-3-2會查字辭典，並能利用字辭典，分辨字義。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4-3-3能概略瞭解筆畫、偏旁變化及結構原理。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5-3-1能掌握文章要點，並熟習字詞句型。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5-3-4-4能將閱讀材料與實際生活經驗相結合。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5-3-5能運用不同的閱讀策略，增進閱讀的能力。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5-3-5-3能用心精讀，記取細節，深究內容，開展思路。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5-3-8-4能主動記下個人感想及心得，並對作品內容摘要整理。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6-3-3-1能養成觀察周圍事物，並寫下重點的習慣。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6-3-1能正確流暢的遣詞造句、安排段落、組織成篇。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2-2-4瞭解工作對個人的意義及社會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的重要性。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2-2-5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培養對不同類型工作的態度。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1-3-3關心弱勢並知道人權是普遍的瞭解平等、正義的原則，並能在生活中實踐。</w:t>
            </w:r>
          </w:p>
        </w:tc>
        <w:tc>
          <w:tcPr>
            <w:tcW w:w="1134" w:type="dxa"/>
          </w:tcPr>
          <w:p w:rsidR="00E765D0" w:rsidRPr="00E765D0" w:rsidRDefault="00E765D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765D0" w:rsidRPr="00E765D0" w:rsidTr="00E765D0">
        <w:tc>
          <w:tcPr>
            <w:tcW w:w="851" w:type="dxa"/>
            <w:vAlign w:val="center"/>
          </w:tcPr>
          <w:p w:rsidR="00E765D0" w:rsidRPr="00E765D0" w:rsidRDefault="00E765D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765D0" w:rsidRPr="00E765D0" w:rsidRDefault="00E765D0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語文天地一</w:t>
            </w:r>
          </w:p>
        </w:tc>
        <w:tc>
          <w:tcPr>
            <w:tcW w:w="2410" w:type="dxa"/>
          </w:tcPr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1.學習演說時表達出自己的想法。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2.了解古人的造字技巧。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3.學習文章的過渡句，將上下文連接在一起。</w:t>
            </w:r>
          </w:p>
        </w:tc>
        <w:tc>
          <w:tcPr>
            <w:tcW w:w="851" w:type="dxa"/>
          </w:tcPr>
          <w:p w:rsidR="00E765D0" w:rsidRPr="00E765D0" w:rsidRDefault="00E765D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E765D0" w:rsidRPr="00E765D0" w:rsidRDefault="00E765D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南一版本教科書國語第九冊</w:t>
            </w:r>
          </w:p>
        </w:tc>
        <w:tc>
          <w:tcPr>
            <w:tcW w:w="1843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3-3-1-1 能和他人交換意見，口述見聞，或當眾作簡要演說。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3-3-4-1 能即席演說，提出自己的見解與經驗。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4-3-1-1 能利用簡易的六書原則，輔助認字，理解字義。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6-3-2-1 能知道寫作的步驟，如：從蒐集材料到審題、立意、選材及安排段落、組織成篇。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6-3-4 能練習不同表述方式的寫作。</w:t>
            </w:r>
          </w:p>
        </w:tc>
        <w:tc>
          <w:tcPr>
            <w:tcW w:w="1842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E765D0" w:rsidRPr="00E765D0" w:rsidRDefault="00E765D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765D0" w:rsidRPr="00E765D0" w:rsidTr="00E765D0">
        <w:tc>
          <w:tcPr>
            <w:tcW w:w="851" w:type="dxa"/>
            <w:vAlign w:val="center"/>
          </w:tcPr>
          <w:p w:rsidR="00E765D0" w:rsidRPr="00E765D0" w:rsidRDefault="00E765D0" w:rsidP="004E2F2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10/1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E765D0" w:rsidRPr="00E765D0" w:rsidRDefault="00E765D0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二、擁抱海洋</w:t>
            </w:r>
          </w:p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第五課海洋印象</w:t>
            </w:r>
          </w:p>
        </w:tc>
        <w:tc>
          <w:tcPr>
            <w:tcW w:w="2410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知道詩句內涵與意象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經營。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知道海洋生物與大海的特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色。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3</w:t>
            </w: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能創作描述事物的詩歌。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</w:t>
            </w: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能獨自蒐集有關海洋的資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訊，作為寫作材料運用。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</w:t>
            </w: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經由本課的學習，喜歡並願意主動關懷海洋。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6</w:t>
            </w: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發現海洋之美並主動向他人分享。</w:t>
            </w:r>
          </w:p>
        </w:tc>
        <w:tc>
          <w:tcPr>
            <w:tcW w:w="851" w:type="dxa"/>
          </w:tcPr>
          <w:p w:rsidR="00E765D0" w:rsidRPr="00E765D0" w:rsidRDefault="00E765D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E765D0" w:rsidRPr="00E765D0" w:rsidRDefault="00E765D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科書國語第九冊</w:t>
            </w:r>
          </w:p>
        </w:tc>
        <w:tc>
          <w:tcPr>
            <w:tcW w:w="1843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字形檢核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聲調檢核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1-3-1能運用注音符號，理解字詞</w:t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音義，提升閱讀效能。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1-3-3能運用注音符號，擴充自學能力，提升語文學習效能。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4-3-1能認識常用漢字2,200-2,700字。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4-3-2會查字辭典，並能利用字辭典，分辨字義。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4-3-3能概略瞭解筆畫、偏旁變化及結構原理。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5-3-1能掌握文章要點，並熟習字詞句型。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5-3-4-4能將閱讀材料與實際生活經驗相結合。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5-3-5能運用不同的閱讀策略，增進閱讀的能力。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5-3-5-3能用心精讀，記取細節，深究內容，開展思路。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5-3-8-4能主動記下個人感想及心得，並對作品內容摘要整理。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6-3-3-1能養成觀察周圍事物，並寫下重點的習慣。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6-3-1能正確流暢的遣詞造句、安排段落、組織成篇。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◎海洋教育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3-3-4發現臺灣海洋環境的特色，瞭解其海洋環境與人文歷史。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3-3-5廣泛閱讀以海洋為素材之文學作品。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1-3-1能藉由觀察與體驗自然，以創作文章、美勞、音樂、戲劇表演等形式表現自然環境之美與對環境的關懷。</w:t>
            </w:r>
          </w:p>
        </w:tc>
        <w:tc>
          <w:tcPr>
            <w:tcW w:w="1134" w:type="dxa"/>
          </w:tcPr>
          <w:p w:rsidR="00E765D0" w:rsidRPr="00E765D0" w:rsidRDefault="00E765D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765D0" w:rsidRPr="00E765D0" w:rsidTr="00E765D0">
        <w:tc>
          <w:tcPr>
            <w:tcW w:w="851" w:type="dxa"/>
            <w:vAlign w:val="center"/>
          </w:tcPr>
          <w:p w:rsidR="00E765D0" w:rsidRPr="00E765D0" w:rsidRDefault="00E765D0" w:rsidP="004E2F2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E765D0" w:rsidRPr="00E765D0" w:rsidRDefault="00E765D0" w:rsidP="004E2F2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E765D0" w:rsidRPr="00E765D0" w:rsidRDefault="00E765D0" w:rsidP="004E2F2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765D0" w:rsidRPr="00E765D0" w:rsidRDefault="00E765D0" w:rsidP="004E2F2F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二、擁抱海洋</w:t>
            </w:r>
          </w:p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第六課護送螃蟹過馬路</w:t>
            </w:r>
          </w:p>
        </w:tc>
        <w:tc>
          <w:tcPr>
            <w:tcW w:w="2410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知道陸蟹獨特的繁殖的方式。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了解公路影響陸蟹繁衍的路線。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3</w:t>
            </w: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能運用本課成語及句型造句。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</w:t>
            </w: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能仔細描述事件過程，掌握重點。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</w:t>
            </w: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體會螃蟹繁衍的辛苦，及「護送螃蟹過馬路」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的意義。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6</w:t>
            </w: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能尊重海洋生物的生命。</w:t>
            </w:r>
          </w:p>
        </w:tc>
        <w:tc>
          <w:tcPr>
            <w:tcW w:w="851" w:type="dxa"/>
          </w:tcPr>
          <w:p w:rsidR="00E765D0" w:rsidRPr="00E765D0" w:rsidRDefault="00E765D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E765D0" w:rsidRPr="00E765D0" w:rsidRDefault="00E765D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南一版本教科書國語第九冊</w:t>
            </w:r>
          </w:p>
        </w:tc>
        <w:tc>
          <w:tcPr>
            <w:tcW w:w="1843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1-3-1能運用注音符號，理解字詞音義，提升閱讀效能。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1-3-3能運用注音符號，擴充自學能力，提升語文學習效能。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4-3-1能認識常用漢字2,200-2,700字。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4-3-2會查字辭典，並能利用字辭典，分辨字義。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4-3-3能概略瞭解筆畫、偏旁變化及結構原理。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5-3-1能掌握文章要點，並熟習字詞句型。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5-3-4-4能將閱讀材料與實際生活經驗相結合。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5-3-5能運用不同的閱讀策略，增進閱讀的能力。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5-3-5-3能用心精讀，記取細節，深究內容，開展思路。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5-3-8-4能主動記下個人感想及心得，並對作品內容摘要整理。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6-3-3-1能養成觀察周圍事物，並寫下重點的習慣。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6-3-1能正確流暢的遣詞造句、安排段落、組織成篇。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E765D0" w:rsidRPr="00E765D0" w:rsidRDefault="00E765D0" w:rsidP="0054217F">
            <w:pPr>
              <w:rPr>
                <w:rFonts w:ascii="標楷體" w:eastAsia="標楷體" w:hAnsi="標楷體" w:cs="華康標宋體i.."/>
                <w:kern w:val="0"/>
                <w:sz w:val="20"/>
                <w:szCs w:val="20"/>
              </w:rPr>
            </w:pPr>
            <w:r w:rsidRPr="00E765D0">
              <w:rPr>
                <w:rFonts w:ascii="標楷體" w:eastAsia="標楷體" w:hAnsi="標楷體" w:cs="華康標宋體i.." w:hint="eastAsia"/>
                <w:kern w:val="0"/>
                <w:sz w:val="20"/>
                <w:szCs w:val="20"/>
              </w:rPr>
              <w:lastRenderedPageBreak/>
              <w:t>◎海洋教育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華康標宋體i.."/>
                <w:kern w:val="0"/>
                <w:sz w:val="20"/>
                <w:szCs w:val="20"/>
              </w:rPr>
            </w:pPr>
            <w:r w:rsidRPr="00E765D0">
              <w:rPr>
                <w:rFonts w:ascii="標楷體" w:eastAsia="標楷體" w:hAnsi="標楷體" w:cs="華康標宋體i.." w:hint="eastAsia"/>
                <w:kern w:val="0"/>
                <w:sz w:val="20"/>
                <w:szCs w:val="20"/>
              </w:rPr>
              <w:t>3-3-4發現臺灣海洋環境的特色，瞭解其海洋環境與人文歷史。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華康標宋體i.."/>
                <w:kern w:val="0"/>
                <w:sz w:val="20"/>
                <w:szCs w:val="20"/>
              </w:rPr>
            </w:pPr>
            <w:r w:rsidRPr="00E765D0">
              <w:rPr>
                <w:rFonts w:ascii="標楷體" w:eastAsia="標楷體" w:hAnsi="標楷體" w:cs="華康標宋體i.." w:hint="eastAsia"/>
                <w:kern w:val="0"/>
                <w:sz w:val="20"/>
                <w:szCs w:val="20"/>
              </w:rPr>
              <w:t>3-3-5廣泛閱讀以海洋為素材之文學作品。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華康標宋體i.."/>
                <w:kern w:val="0"/>
                <w:sz w:val="20"/>
                <w:szCs w:val="20"/>
              </w:rPr>
            </w:pPr>
            <w:r w:rsidRPr="00E765D0">
              <w:rPr>
                <w:rFonts w:ascii="標楷體" w:eastAsia="標楷體" w:hAnsi="標楷體" w:cs="華康標宋體i.." w:hint="eastAsia"/>
                <w:kern w:val="0"/>
                <w:sz w:val="20"/>
                <w:szCs w:val="20"/>
              </w:rPr>
              <w:t>◎環境教育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華康標宋體i.."/>
                <w:kern w:val="0"/>
                <w:sz w:val="20"/>
                <w:szCs w:val="20"/>
              </w:rPr>
            </w:pPr>
            <w:r w:rsidRPr="00E765D0">
              <w:rPr>
                <w:rFonts w:ascii="標楷體" w:eastAsia="標楷體" w:hAnsi="標楷體" w:cs="華康標宋體i.." w:hint="eastAsia"/>
                <w:kern w:val="0"/>
                <w:sz w:val="20"/>
                <w:szCs w:val="20"/>
              </w:rPr>
              <w:t>1-3-1能藉由觀察</w:t>
            </w:r>
            <w:r w:rsidRPr="00E765D0">
              <w:rPr>
                <w:rFonts w:ascii="標楷體" w:eastAsia="標楷體" w:hAnsi="標楷體" w:cs="華康標宋體i.." w:hint="eastAsia"/>
                <w:kern w:val="0"/>
                <w:sz w:val="20"/>
                <w:szCs w:val="20"/>
              </w:rPr>
              <w:lastRenderedPageBreak/>
              <w:t>與體驗自然，以創作文章、美勞、音樂、戲劇表演等形式表現自然環境之美與對環境的關懷。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華康標宋體i.."/>
                <w:kern w:val="0"/>
                <w:sz w:val="20"/>
                <w:szCs w:val="20"/>
              </w:rPr>
              <w:t>3-3-1</w:t>
            </w:r>
            <w:r w:rsidRPr="00E765D0">
              <w:rPr>
                <w:rFonts w:ascii="標楷體" w:eastAsia="標楷體" w:hAnsi="標楷體" w:cs="華康標宋體i.." w:hint="eastAsia"/>
                <w:kern w:val="0"/>
                <w:sz w:val="20"/>
                <w:szCs w:val="20"/>
              </w:rPr>
              <w:t>關切人類行為對環境的衝擊，進而建立環境友善的生活與消費觀念。</w:t>
            </w:r>
          </w:p>
        </w:tc>
        <w:tc>
          <w:tcPr>
            <w:tcW w:w="1134" w:type="dxa"/>
          </w:tcPr>
          <w:p w:rsidR="00E765D0" w:rsidRPr="00E765D0" w:rsidRDefault="00E765D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765D0" w:rsidRPr="00E765D0" w:rsidTr="00E765D0">
        <w:tc>
          <w:tcPr>
            <w:tcW w:w="851" w:type="dxa"/>
            <w:vAlign w:val="center"/>
          </w:tcPr>
          <w:p w:rsidR="00E765D0" w:rsidRPr="00E765D0" w:rsidRDefault="00E765D0" w:rsidP="004E2F2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E765D0" w:rsidRPr="00E765D0" w:rsidRDefault="00E765D0" w:rsidP="004E2F2F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二、擁抱海洋</w:t>
            </w:r>
          </w:p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第七課海洋朝聖者</w:t>
            </w:r>
          </w:p>
        </w:tc>
        <w:tc>
          <w:tcPr>
            <w:tcW w:w="2410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認識月亮與海洋之間的潮汐關係。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認識六棘鼻魚的外形及生活習性。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3</w:t>
            </w: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能先修改錯誤的語詞，再接寫句子。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</w:t>
            </w: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能用「驚濤駭浪」、「風平浪靜」進行填字遊戲。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</w:t>
            </w: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認識並學習雅美勇士冒險犯難精神，勇於面對困難。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6</w:t>
            </w: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理解捕魚人的辛苦，進而愛物惜物。</w:t>
            </w:r>
          </w:p>
        </w:tc>
        <w:tc>
          <w:tcPr>
            <w:tcW w:w="851" w:type="dxa"/>
          </w:tcPr>
          <w:p w:rsidR="00E765D0" w:rsidRPr="00E765D0" w:rsidRDefault="00E765D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E765D0" w:rsidRPr="00E765D0" w:rsidRDefault="00E765D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南一版本教科書國語第九冊</w:t>
            </w:r>
          </w:p>
        </w:tc>
        <w:tc>
          <w:tcPr>
            <w:tcW w:w="1843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1-3-1能運用注音符號，理解字詞音義，提升閱讀效能。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1-3-3能運用注音符號，擴充自學能力，提升語文學習效能。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4-3-1能認識常用漢字2,200-2,700字。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4-3-2會查字辭典，並能利用字辭典，分辨字義。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4-3-3能概略瞭解筆畫、偏旁變化及結構原理。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5-3-1能掌握文章要點，並熟習字詞句型。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5-3-4-4能將閱讀材料與實際生活經驗相結合。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5-3-5能運用不同的閱讀策略，增進閱讀的能力。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5-3-5-3能用心精讀，記取細節，</w:t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深究內容，開展思路。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5-3-8-4能主動記下個人感想及心得，並對作品內容摘要整理。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6-3-3-1能養成觀察周圍事物，並寫下重點的習慣。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6-3-1能正確流暢的遣詞造句、安排段落、組織成篇。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E765D0" w:rsidRPr="00E765D0" w:rsidRDefault="00E765D0" w:rsidP="0054217F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◎海洋教育</w:t>
            </w:r>
          </w:p>
          <w:p w:rsidR="00E765D0" w:rsidRPr="00E765D0" w:rsidRDefault="00E765D0" w:rsidP="0054217F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3-3-4發現臺灣海洋環境的特色，瞭解其海洋環境與人文歷史。</w:t>
            </w:r>
          </w:p>
          <w:p w:rsidR="00E765D0" w:rsidRPr="00E765D0" w:rsidRDefault="00E765D0" w:rsidP="0054217F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3-3-5廣泛閱讀以海洋為素材之文學作品。</w:t>
            </w:r>
          </w:p>
          <w:p w:rsidR="00E765D0" w:rsidRPr="00E765D0" w:rsidRDefault="00E765D0" w:rsidP="0054217F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E765D0" w:rsidRPr="00E765D0" w:rsidRDefault="00E765D0" w:rsidP="0054217F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1-2-1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培養自己的興趣、能力。</w:t>
            </w:r>
          </w:p>
          <w:p w:rsidR="00E765D0" w:rsidRPr="00E765D0" w:rsidRDefault="00E765D0" w:rsidP="0054217F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2-2-2激發對工作世界的好奇心。</w:t>
            </w:r>
          </w:p>
        </w:tc>
        <w:tc>
          <w:tcPr>
            <w:tcW w:w="1134" w:type="dxa"/>
          </w:tcPr>
          <w:p w:rsidR="00E765D0" w:rsidRPr="00E765D0" w:rsidRDefault="00E765D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765D0" w:rsidRPr="00E765D0" w:rsidTr="00E765D0">
        <w:tc>
          <w:tcPr>
            <w:tcW w:w="851" w:type="dxa"/>
            <w:vAlign w:val="center"/>
          </w:tcPr>
          <w:p w:rsidR="00E765D0" w:rsidRPr="00E765D0" w:rsidRDefault="00E765D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765D0" w:rsidRPr="00E765D0" w:rsidRDefault="00E765D0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語文天地二</w:t>
            </w:r>
          </w:p>
        </w:tc>
        <w:tc>
          <w:tcPr>
            <w:tcW w:w="2410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1.瞭解條件句的書寫形式。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2.學習疊字書寫的表現方式。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3.認識會意字與形聲字的類型。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4.透過科普文學的閱讀，獲得新的知識。</w:t>
            </w:r>
          </w:p>
        </w:tc>
        <w:tc>
          <w:tcPr>
            <w:tcW w:w="851" w:type="dxa"/>
          </w:tcPr>
          <w:p w:rsidR="00E765D0" w:rsidRPr="00E765D0" w:rsidRDefault="00E765D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E765D0" w:rsidRPr="00E765D0" w:rsidRDefault="00E765D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南一版本教科書國語第九冊</w:t>
            </w:r>
          </w:p>
        </w:tc>
        <w:tc>
          <w:tcPr>
            <w:tcW w:w="1843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5-3-3-3 能理解簡易的文法及修辭。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6-3-1-1 能應用各種句型，安排段落、組織成篇。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 xml:space="preserve">6-3-6 能把握修辭的特性，並加以練習及運用。 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6-3-6-1 能理解簡單的修辭技巧，並練習應用在實際寫作。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4-3-1-1 能利用簡易的六書原則，輔助認字，理解字義。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color w:val="FF0000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5-3-4 能認識不同的文類及題材的作品，擴充閱讀範圍。</w:t>
            </w:r>
          </w:p>
        </w:tc>
        <w:tc>
          <w:tcPr>
            <w:tcW w:w="1842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E765D0" w:rsidRPr="00E765D0" w:rsidRDefault="00E765D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765D0" w:rsidRPr="00E765D0" w:rsidTr="00E765D0">
        <w:tc>
          <w:tcPr>
            <w:tcW w:w="851" w:type="dxa"/>
            <w:vAlign w:val="center"/>
          </w:tcPr>
          <w:p w:rsidR="00E765D0" w:rsidRPr="00E765D0" w:rsidRDefault="00E765D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765D0" w:rsidRPr="00E765D0" w:rsidRDefault="00E765D0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閱讀列車鬼頭刀</w:t>
            </w:r>
          </w:p>
        </w:tc>
        <w:tc>
          <w:tcPr>
            <w:tcW w:w="2410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了解臺灣漁業文化。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增進探索海洋知識的興趣。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3</w:t>
            </w: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能以適當的閱讀理解策略進行閱讀。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</w:t>
            </w: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能說明本文中海洋生物與人類的食物鏈關係。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</w:t>
            </w: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領略海洋冒險的精神。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6</w:t>
            </w: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體會萬物皆有情，進而懂得珍惜。</w:t>
            </w:r>
          </w:p>
        </w:tc>
        <w:tc>
          <w:tcPr>
            <w:tcW w:w="851" w:type="dxa"/>
          </w:tcPr>
          <w:p w:rsidR="00E765D0" w:rsidRPr="00E765D0" w:rsidRDefault="00E765D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E765D0" w:rsidRPr="00E765D0" w:rsidRDefault="00E765D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南一版本教科書國語第九冊</w:t>
            </w:r>
          </w:p>
        </w:tc>
        <w:tc>
          <w:tcPr>
            <w:tcW w:w="1843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765D0" w:rsidRPr="00E765D0" w:rsidRDefault="00E765D0" w:rsidP="0054217F">
            <w:pPr>
              <w:pStyle w:val="Pa12"/>
              <w:rPr>
                <w:rFonts w:ascii="標楷體" w:eastAsia="標楷體" w:hAnsi="標楷體" w:cs="Arial Unicode MS"/>
                <w:kern w:val="2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kern w:val="2"/>
                <w:sz w:val="20"/>
                <w:szCs w:val="20"/>
              </w:rPr>
              <w:t>5-3-2能調整讀書方法，提升閱讀的速度和效能。</w:t>
            </w:r>
          </w:p>
          <w:p w:rsidR="00E765D0" w:rsidRPr="00E765D0" w:rsidRDefault="00E765D0" w:rsidP="0054217F">
            <w:pPr>
              <w:pStyle w:val="Pa12"/>
              <w:rPr>
                <w:rFonts w:ascii="標楷體" w:eastAsia="標楷體" w:hAnsi="標楷體" w:cs="Arial Unicode MS"/>
                <w:kern w:val="2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kern w:val="2"/>
                <w:sz w:val="20"/>
                <w:szCs w:val="20"/>
              </w:rPr>
              <w:t>5-3-3-1能了解文章的主旨、取材及結構。</w:t>
            </w:r>
          </w:p>
          <w:p w:rsidR="00E765D0" w:rsidRPr="00E765D0" w:rsidRDefault="00E765D0" w:rsidP="0054217F">
            <w:pPr>
              <w:pStyle w:val="Pa12"/>
              <w:rPr>
                <w:rFonts w:ascii="標楷體" w:eastAsia="標楷體" w:hAnsi="標楷體" w:cs="Arial Unicode MS"/>
                <w:kern w:val="2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kern w:val="2"/>
                <w:sz w:val="20"/>
                <w:szCs w:val="20"/>
              </w:rPr>
              <w:t>5-3-4能認識不同的文類及題材的作品，擴充閱讀範圍。</w:t>
            </w:r>
          </w:p>
          <w:p w:rsidR="00E765D0" w:rsidRPr="00E765D0" w:rsidRDefault="00E765D0" w:rsidP="0054217F">
            <w:pPr>
              <w:pStyle w:val="Pa12"/>
              <w:rPr>
                <w:rFonts w:ascii="標楷體" w:eastAsia="標楷體" w:hAnsi="標楷體" w:cs="Arial Unicode MS"/>
                <w:kern w:val="2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kern w:val="2"/>
                <w:sz w:val="20"/>
                <w:szCs w:val="20"/>
              </w:rPr>
              <w:t>5-3-4-4能將閱讀材料與實際生活經驗相結合。</w:t>
            </w:r>
          </w:p>
          <w:p w:rsidR="00E765D0" w:rsidRPr="00E765D0" w:rsidRDefault="00E765D0" w:rsidP="0054217F">
            <w:pPr>
              <w:pStyle w:val="Pa12"/>
              <w:rPr>
                <w:rFonts w:ascii="標楷體" w:eastAsia="標楷體" w:hAnsi="標楷體" w:cs="Arial Unicode MS"/>
                <w:kern w:val="2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kern w:val="2"/>
                <w:sz w:val="20"/>
                <w:szCs w:val="20"/>
              </w:rPr>
              <w:t>5-3-5能運用不同的閱讀策略，增進閱讀的能力。</w:t>
            </w:r>
          </w:p>
          <w:p w:rsidR="00E765D0" w:rsidRPr="00E765D0" w:rsidRDefault="00E765D0" w:rsidP="0054217F">
            <w:pPr>
              <w:pStyle w:val="Pa12"/>
              <w:rPr>
                <w:rFonts w:ascii="標楷體" w:eastAsia="標楷體" w:hAnsi="標楷體" w:cs="Arial Unicode MS"/>
                <w:kern w:val="2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kern w:val="2"/>
                <w:sz w:val="20"/>
                <w:szCs w:val="20"/>
              </w:rPr>
              <w:t>5-3-5-1能運用組織結構的知識（如：順序、因果、對比關係）閱讀。</w:t>
            </w:r>
          </w:p>
          <w:p w:rsidR="00E765D0" w:rsidRPr="00E765D0" w:rsidRDefault="00E765D0" w:rsidP="0054217F">
            <w:pPr>
              <w:pStyle w:val="Pa12"/>
              <w:rPr>
                <w:rFonts w:ascii="標楷體" w:eastAsia="標楷體" w:hAnsi="標楷體" w:cs="Arial Unicode MS"/>
                <w:kern w:val="2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kern w:val="2"/>
                <w:sz w:val="20"/>
                <w:szCs w:val="20"/>
              </w:rPr>
              <w:t>5-3-5-2能用心精讀，記取細節，深究內容，開展思路。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5-3-7能配合語言情境閱讀，並了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解不同語言情境中字詞的正確使用。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5-3-7-1 能配合語言情境，欣賞不同語言情境中詞句與語態在溝通和表達上的效果。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5-3-8能共同討論閱讀的內容，並分享心得。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5-3-8-1能理解作品中對周遭人、事、物的尊重與關懷。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5-3-10能思考並體會文章中解決問題的過程。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5-3-10-1能夠思考和批判文章的內容。</w:t>
            </w:r>
          </w:p>
        </w:tc>
        <w:tc>
          <w:tcPr>
            <w:tcW w:w="1842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◎海洋教育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3-3-4發現臺灣海洋環境的特色，瞭解其海洋環境與人文歷史。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3-3-5廣泛閱讀以海洋為素材之文學作品。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 xml:space="preserve">1-3-1 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能藉由觀察與體驗自然，以創作文章、美勞、音樂、戲劇表演等形式表現自然環境之美與對環境的關懷。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3-3-1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關切人類行為對環境的衝擊，進而建立環境友善的生活與消費觀念。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E765D0" w:rsidRPr="00E765D0" w:rsidRDefault="00E765D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765D0" w:rsidRPr="00E765D0" w:rsidTr="00E765D0">
        <w:tc>
          <w:tcPr>
            <w:tcW w:w="851" w:type="dxa"/>
            <w:vAlign w:val="center"/>
          </w:tcPr>
          <w:p w:rsidR="00E765D0" w:rsidRPr="00E765D0" w:rsidRDefault="00E765D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765D0" w:rsidRPr="00E765D0" w:rsidRDefault="00E765D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三、美的發現</w:t>
            </w:r>
          </w:p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第八課美，是一種感動</w:t>
            </w:r>
          </w:p>
        </w:tc>
        <w:tc>
          <w:tcPr>
            <w:tcW w:w="2410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1.認識議論文的文章表述方式。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2.理解課文後，能歸納作者證明主張的過程。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3.學會議論文的寫作技巧。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4.學習利用邏輯思考來驗證主張。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5.培養學生體驗親近大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自然的情趣。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6.能從生活中看見並欣賞美。</w:t>
            </w:r>
          </w:p>
        </w:tc>
        <w:tc>
          <w:tcPr>
            <w:tcW w:w="851" w:type="dxa"/>
          </w:tcPr>
          <w:p w:rsidR="00E765D0" w:rsidRPr="00E765D0" w:rsidRDefault="00E765D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E765D0" w:rsidRPr="00E765D0" w:rsidRDefault="00E765D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南一版本教科書國語第九冊</w:t>
            </w:r>
          </w:p>
        </w:tc>
        <w:tc>
          <w:tcPr>
            <w:tcW w:w="1843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1-3-1能運用注音符號，理解字詞音義，提升閱讀效能。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1-3-3能運用注音符號，擴充自學能力，提升語文學習效能。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4-3-1能認識常用漢字2,200-2,700字。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4-3-2會查字辭典，並能利用字辭典，分辨字義。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4-3-3能概略瞭解筆畫、偏旁變化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及結構原理。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5-3-4-4能將閱讀材料與實際生活經驗相結合。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5-3-5-3能用心精讀，記取細節，深究內容，開展思路。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5-3-8-4能主動記下個人感想及心得，並對作品內容摘要整理。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6-3-3-1能養成觀察周圍事物，並寫下重點的習慣。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6-3-1能正確流暢的遣詞造句、安排段落、組織成篇。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6-3-2-3能練習從審題、立意、選材、安排段落及組織等步驟，習寫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作文。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1-3-1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能藉由觀察與體驗自然，以創作文章、美勞、音樂、戲劇表演等形式表現自然環境之美與對環境的關懷。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3-3-3從事與欣賞美化生活的藝術造型活動。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4-3-3能利用資訊科技媒體等搜尋需要的資料。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4-3-5能利用搜尋引擎及搜尋技巧尋找合適的網路資源。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4-3-6能利用網路工具分享學習資源與心得。</w:t>
            </w:r>
          </w:p>
        </w:tc>
        <w:tc>
          <w:tcPr>
            <w:tcW w:w="1134" w:type="dxa"/>
          </w:tcPr>
          <w:p w:rsidR="00E765D0" w:rsidRPr="00E765D0" w:rsidRDefault="00E765D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765D0" w:rsidRPr="00E765D0" w:rsidTr="00E765D0">
        <w:tc>
          <w:tcPr>
            <w:tcW w:w="851" w:type="dxa"/>
            <w:vAlign w:val="center"/>
          </w:tcPr>
          <w:p w:rsidR="00E765D0" w:rsidRPr="00E765D0" w:rsidRDefault="00E765D0" w:rsidP="004E2F2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E765D0" w:rsidRPr="00E765D0" w:rsidRDefault="00E765D0" w:rsidP="004E2F2F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E765D0" w:rsidRPr="00E765D0" w:rsidRDefault="00E765D0" w:rsidP="004E2F2F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765D0" w:rsidRPr="00E765D0" w:rsidRDefault="00E765D0" w:rsidP="004E2F2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三、美的發現</w:t>
            </w:r>
          </w:p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第九課尋找藝術精靈</w:t>
            </w:r>
          </w:p>
        </w:tc>
        <w:tc>
          <w:tcPr>
            <w:tcW w:w="2410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1.認識公共藝術的特性。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2.了解公共藝術品與博物館或美術館收藏品的不同。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3.學習觀察生活環境、描寫環境的技巧。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4.學會蒐集公共藝術相關資料，豐富美的內涵。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5.能從各種角度欣賞公共藝術之美。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6.能從欣賞，進而主動發掘公共藝術之美。</w:t>
            </w:r>
          </w:p>
        </w:tc>
        <w:tc>
          <w:tcPr>
            <w:tcW w:w="851" w:type="dxa"/>
          </w:tcPr>
          <w:p w:rsidR="00E765D0" w:rsidRPr="00E765D0" w:rsidRDefault="00E765D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E765D0" w:rsidRPr="00E765D0" w:rsidRDefault="00E765D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南一版本教科書國語第九冊</w:t>
            </w:r>
          </w:p>
        </w:tc>
        <w:tc>
          <w:tcPr>
            <w:tcW w:w="1843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1-3-1能運用注音符號，理解字詞音義，提升閱讀效能。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1-3-3能運用注音符號，擴充自學能力，提升語文學習效能。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4-3-1能認識常用漢字2,200-2,700字。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4-3-2會查字辭典，並能利用字辭典，分辨字義。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4-3-3能概略瞭解筆畫、偏旁變化及結構原理。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5-3-1能掌握文章要點，並熟習字詞句型。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5-3-4-4能將閱讀材料與實際生活經驗相結合。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5-3-5能運用不同的閱讀策略，增進閱讀的能力。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5-3-5-3能用心精讀，記取細節，深究內容，開展思路。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5-3-8-4能主動記下個人感想及心得，並對作品內容摘要整理。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6-3-3-1能養成觀察周圍事物，並寫下重點的習慣。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6-3-1能正確流暢的遣詞造句、安排段落、組織成篇。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1-3-1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能藉由觀察與體驗自然，以創作文章、美勞、音樂、戲劇表演等形式表現自然環境之美與對環境的關懷。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3-3-3從事與欣賞美化生活的藝術造型活動。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4-3-3能利用資訊科技媒體等搜尋需要的資料。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4-3-5能利用搜尋引擎及搜尋技巧尋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找合適的網路資源。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4-3-6能利用網路工具分享學習資源與心得。</w:t>
            </w:r>
          </w:p>
        </w:tc>
        <w:tc>
          <w:tcPr>
            <w:tcW w:w="1134" w:type="dxa"/>
          </w:tcPr>
          <w:p w:rsidR="00E765D0" w:rsidRPr="00E765D0" w:rsidRDefault="00E765D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765D0" w:rsidRPr="00E765D0" w:rsidTr="00E765D0">
        <w:tc>
          <w:tcPr>
            <w:tcW w:w="851" w:type="dxa"/>
            <w:vAlign w:val="center"/>
          </w:tcPr>
          <w:p w:rsidR="00E765D0" w:rsidRPr="00E765D0" w:rsidRDefault="00E765D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765D0" w:rsidRPr="00E765D0" w:rsidRDefault="00E765D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三、美的發現</w:t>
            </w:r>
          </w:p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第十課</w:t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維也納音樂家的故居</w:t>
            </w:r>
          </w:p>
        </w:tc>
        <w:tc>
          <w:tcPr>
            <w:tcW w:w="2410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1.認識音樂家貝多芬、舒伯特、布拉姆斯、史特勞斯等的長眠之地。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2.知道維也納是舒伯特和貝多芬的故居所在地。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3.能利用本課四字語詞造句。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4.學會細膩描寫景物、抒發情感。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5.能感受文中音樂之鄉維也納濃厚的古典音樂氣息。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6.能明白音樂家對藝術與美的貢獻。</w:t>
            </w:r>
          </w:p>
        </w:tc>
        <w:tc>
          <w:tcPr>
            <w:tcW w:w="851" w:type="dxa"/>
          </w:tcPr>
          <w:p w:rsidR="00E765D0" w:rsidRPr="00E765D0" w:rsidRDefault="00E765D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E765D0" w:rsidRPr="00E765D0" w:rsidRDefault="00E765D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南一版本教科書國語第九冊</w:t>
            </w:r>
          </w:p>
        </w:tc>
        <w:tc>
          <w:tcPr>
            <w:tcW w:w="1843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1-3-1能運用注音符號，理解字詞音義，提升閱讀效能。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1-3-3能運用注音符號，擴充自學能力，提升語文學習效能。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4-3-1能認識常用漢字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2,200-2,700字。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4-3-2會查字辭典，並能利用字辭典，分辨字義。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4-3-3能概略瞭解筆畫、偏旁變化及結構原理。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5-3-4-4能將閱讀材料與實際生活經驗相結合。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5-3-5-3能用心精讀，記取細節，深究內容，開展思路。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5-3-8-4能主動記下個人感想及心得，並對作品內容摘要整理。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6-3-3-1能養成觀察周圍事物，並寫下重點的習慣。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6-3-1能正確流暢的遣詞造句、安排段落、組織成篇。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1-3-1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能藉由觀察與體驗自然，以創作文章、美勞、音樂、戲劇表演等形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式表現自然環境之美與對環境的關懷。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3-3-3從事與欣賞美化生活的藝術造型活動。</w:t>
            </w:r>
          </w:p>
        </w:tc>
        <w:tc>
          <w:tcPr>
            <w:tcW w:w="1134" w:type="dxa"/>
          </w:tcPr>
          <w:p w:rsidR="00E765D0" w:rsidRPr="00E765D0" w:rsidRDefault="00E765D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765D0" w:rsidRPr="00E765D0" w:rsidTr="00E765D0">
        <w:tc>
          <w:tcPr>
            <w:tcW w:w="851" w:type="dxa"/>
            <w:vAlign w:val="center"/>
          </w:tcPr>
          <w:p w:rsidR="00E765D0" w:rsidRPr="00E765D0" w:rsidRDefault="00E765D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765D0" w:rsidRPr="00E765D0" w:rsidRDefault="00E765D0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三、美的發現</w:t>
            </w:r>
          </w:p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第十一課</w:t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讀信的藍衣女子</w:t>
            </w:r>
          </w:p>
        </w:tc>
        <w:tc>
          <w:tcPr>
            <w:tcW w:w="2410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1.能認識阿姆斯特丹的地理位置。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2.能說明及欣賞維梅爾的畫作風格。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3.學習寫景的技巧並加以運用。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4.能寫出稱讚他人與描寫他人專注神情的句子。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5.能分享畫作所傳達的情意。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6.能了解維梅爾作畫時的心情，及不流於俗的獨特性。</w:t>
            </w:r>
          </w:p>
        </w:tc>
        <w:tc>
          <w:tcPr>
            <w:tcW w:w="851" w:type="dxa"/>
          </w:tcPr>
          <w:p w:rsidR="00E765D0" w:rsidRPr="00E765D0" w:rsidRDefault="00E765D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E765D0" w:rsidRPr="00E765D0" w:rsidRDefault="00E765D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南一版本教科書國語第九冊</w:t>
            </w:r>
          </w:p>
        </w:tc>
        <w:tc>
          <w:tcPr>
            <w:tcW w:w="1843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1-3-1能運用注音符號，理解字詞音義，提升閱讀效能。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1-3-3能運用注音符號，擴充自學能力，提升語文學習效能。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4-3-1能認識常用漢字2,200-2,700字。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4-3-2會查字辭典，並能利用字辭典，分辨字義。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4-3-3能概略瞭解筆畫、偏旁變化及結構原理。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5-3-1能掌握文章要點，並熟習字詞句型。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5-3-4-4能將閱讀材料與實際生活經驗相結合。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5-3-5能運用不同的閱讀策略，增進閱讀的能力。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5-3-5-3能用心精讀，記取細節，深究內容，開展思路。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5-3-8-4能主動記下個人感想及心得，並對作品內容摘要整理。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6-3-3-1能養成觀察周圍事物，並寫下重點的習慣。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6-3-1能正確流暢的遣詞造句、安排段落、組織成篇。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◎家政教育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3-3-3從事與欣賞美化生活的藝術造型活動。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1-2-1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培養自己的興趣、能力。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E765D0" w:rsidRPr="00E765D0" w:rsidRDefault="00E765D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765D0" w:rsidRPr="00E765D0" w:rsidTr="00E765D0">
        <w:tc>
          <w:tcPr>
            <w:tcW w:w="851" w:type="dxa"/>
            <w:vAlign w:val="center"/>
          </w:tcPr>
          <w:p w:rsidR="00E765D0" w:rsidRPr="00E765D0" w:rsidRDefault="00E765D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lastRenderedPageBreak/>
              <w:t>12/3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765D0" w:rsidRPr="00E765D0" w:rsidRDefault="00E765D0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語文天地三</w:t>
            </w:r>
          </w:p>
        </w:tc>
        <w:tc>
          <w:tcPr>
            <w:tcW w:w="2410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1.認識譬喻修辭的使用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方式。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2.練習景物的描寫方法。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3.認識有名的書法家。</w:t>
            </w:r>
          </w:p>
        </w:tc>
        <w:tc>
          <w:tcPr>
            <w:tcW w:w="851" w:type="dxa"/>
          </w:tcPr>
          <w:p w:rsidR="00E765D0" w:rsidRPr="00E765D0" w:rsidRDefault="00E765D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E765D0" w:rsidRPr="00E765D0" w:rsidRDefault="00E765D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科書國語第九冊</w:t>
            </w:r>
          </w:p>
        </w:tc>
        <w:tc>
          <w:tcPr>
            <w:tcW w:w="1843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字形檢核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聲調檢核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5-3-1 能掌握文章要點，並熟習字</w:t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詞句型。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5-3-3-3 能理解簡易的文法及修辭。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6-3-6 能把握修辭的特性，並加以練習及運用。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6-3-6-1 能理解簡單的修辭技巧，並練習應用在實際寫作。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6-3-3-1 能養成觀察周圍事物，並寫下重點的習慣。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4-3-5-4 能知道古今書法名家相關的故事。</w:t>
            </w:r>
          </w:p>
        </w:tc>
        <w:tc>
          <w:tcPr>
            <w:tcW w:w="1842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E765D0" w:rsidRPr="00E765D0" w:rsidRDefault="00E765D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765D0" w:rsidRPr="00E765D0" w:rsidTr="00E765D0">
        <w:tc>
          <w:tcPr>
            <w:tcW w:w="851" w:type="dxa"/>
            <w:vAlign w:val="center"/>
          </w:tcPr>
          <w:p w:rsidR="00E765D0" w:rsidRPr="00E765D0" w:rsidRDefault="00E765D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765D0" w:rsidRPr="00E765D0" w:rsidRDefault="00E765D0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四、作家風華第</w:t>
            </w:r>
          </w:p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十二課耶誕禮物</w:t>
            </w:r>
          </w:p>
        </w:tc>
        <w:tc>
          <w:tcPr>
            <w:tcW w:w="2410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1.能知道故事中「懸疑」和「巧合」的效果。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2.能理解贈送耶誕禮物的意義。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3.學習書寫對話的技巧並加以運用。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4.學習寫出描寫人物情感的句子。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5.培養學生體驗愛的真諦，學會關懷他人。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6.了解為他人著想，送出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的禮物才有意義。</w:t>
            </w:r>
          </w:p>
        </w:tc>
        <w:tc>
          <w:tcPr>
            <w:tcW w:w="851" w:type="dxa"/>
          </w:tcPr>
          <w:p w:rsidR="00E765D0" w:rsidRPr="00E765D0" w:rsidRDefault="00E765D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E765D0" w:rsidRPr="00E765D0" w:rsidRDefault="00E765D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南一版本教科書國語第九冊</w:t>
            </w:r>
          </w:p>
        </w:tc>
        <w:tc>
          <w:tcPr>
            <w:tcW w:w="1843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1-3-1能運用注音符號，理解字詞音義，提升閱讀效能。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1-3-3能運用注音符號，擴充自學能力，提升語文學習效能。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4-3-1能認識常用漢字2,200-2,700字。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4-3-2會查字辭典，並能利用字辭典，分辨字義。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4-3-3能概略瞭解筆畫、偏旁變化及結構原理。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5-3-1能掌握文章要點，並熟習字</w:t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詞句型。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5-3-4-4能將閱讀材料與實際生活經驗相結合。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5-3-5能運用不同的閱讀策略，增進閱讀的能力。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5-3-5-3能用心精讀，記取細節，深究內容，開展思路。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5-3-8-4能主動記下個人感想及心得，並對作品內容摘要整理。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6-3-3-1能養成觀察周圍事物，並寫下重點的習慣。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6-3-1能正確流暢的遣詞造句、安排段落、組織成篇。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6-3-4-1能學習敘述、描寫、說</w:t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明、議論、抒情等表述方式，練習寫作。</w:t>
            </w:r>
          </w:p>
        </w:tc>
        <w:tc>
          <w:tcPr>
            <w:tcW w:w="1842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1-3-1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能藉由觀察與體驗自然，以創作文章、美勞、音樂、戲劇表演等形式表現自然環境之美與對環境的關懷。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4-3-2運用溝通技巧與家人分享彼此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的想法與感受。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4-3-3探索家庭生活問題及其對個人的影響。</w:t>
            </w:r>
          </w:p>
        </w:tc>
        <w:tc>
          <w:tcPr>
            <w:tcW w:w="1134" w:type="dxa"/>
          </w:tcPr>
          <w:p w:rsidR="00E765D0" w:rsidRPr="00E765D0" w:rsidRDefault="00E765D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765D0" w:rsidRPr="00E765D0" w:rsidTr="00E765D0">
        <w:tc>
          <w:tcPr>
            <w:tcW w:w="851" w:type="dxa"/>
            <w:vAlign w:val="center"/>
          </w:tcPr>
          <w:p w:rsidR="00E765D0" w:rsidRPr="00E765D0" w:rsidRDefault="00E765D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765D0" w:rsidRPr="00E765D0" w:rsidRDefault="00E765D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四、作家風華</w:t>
            </w:r>
          </w:p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第十三課漫遊詩情</w:t>
            </w:r>
          </w:p>
        </w:tc>
        <w:tc>
          <w:tcPr>
            <w:tcW w:w="2410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明白五言絕句是近體詩的一種。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認識邊地居民放鷹打獵的情形。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3</w:t>
            </w: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能將五言絕句翻譯成為白話文。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</w:t>
            </w: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能透過詩中的意境分析作者的心情寫照。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</w:t>
            </w: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能感受白鷹翱翔天際的孤單美感。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6</w:t>
            </w: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能體會梅花不懼寒冷綻放的可貴。</w:t>
            </w:r>
          </w:p>
        </w:tc>
        <w:tc>
          <w:tcPr>
            <w:tcW w:w="851" w:type="dxa"/>
          </w:tcPr>
          <w:p w:rsidR="00E765D0" w:rsidRPr="00E765D0" w:rsidRDefault="00E765D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E765D0" w:rsidRPr="00E765D0" w:rsidRDefault="00E765D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南一版本教科書國語第九冊</w:t>
            </w:r>
          </w:p>
        </w:tc>
        <w:tc>
          <w:tcPr>
            <w:tcW w:w="1843" w:type="dxa"/>
          </w:tcPr>
          <w:p w:rsidR="00E765D0" w:rsidRPr="00E765D0" w:rsidRDefault="00E765D0" w:rsidP="00FF1699">
            <w:pPr>
              <w:ind w:leftChars="-11" w:left="-26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1-3-1能運用注音符號，理解字詞音義，提升閱讀效能。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1-3-3能運用注音符號，擴充自學能力，提升語文學習效能。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4-3-1能認識常用漢字2,200-2,700字。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4-3-2會查字辭典，並能利用字辭典，分辨字義。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4-3-3能概略瞭解筆畫、偏旁變化及結構原理。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5-3-1能掌握文章要點，並熟習字詞句型。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5-3-4-4能將閱讀材料與實際生活經驗相結合。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5-3-5能運用不同的閱讀策略，增進閱讀的能力。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5-3-5-3能用心精讀，記取細節，深究內容，開展思路。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5-3-3-2能認識文章的各種表述方式(如：敘述、描寫、抒情、說明、議論等)。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5-3-8-4能主動記下個人感想及心得，並對作品內容摘要整理。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6-3-3-1能養成觀察周圍事物，並寫下重點的習慣。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6-3-1能正確流暢的遣詞造句、安排段落、組織成篇。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1-3-1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能藉由觀察與體驗自然，以創作文章、美勞、音樂、戲劇表演等形式表現自然環境之美與對環境的關懷。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4-3-2運用溝通技巧與家人分享彼此的想法與感受。</w:t>
            </w:r>
          </w:p>
        </w:tc>
        <w:tc>
          <w:tcPr>
            <w:tcW w:w="1134" w:type="dxa"/>
          </w:tcPr>
          <w:p w:rsidR="00E765D0" w:rsidRPr="00E765D0" w:rsidRDefault="00E765D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765D0" w:rsidRPr="00E765D0" w:rsidTr="00E765D0">
        <w:tc>
          <w:tcPr>
            <w:tcW w:w="851" w:type="dxa"/>
            <w:vAlign w:val="center"/>
          </w:tcPr>
          <w:p w:rsidR="00E765D0" w:rsidRPr="00E765D0" w:rsidRDefault="00E765D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765D0" w:rsidRPr="00E765D0" w:rsidRDefault="00E765D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四、作家風華</w:t>
            </w:r>
          </w:p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第十四課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我的書齋</w:t>
            </w:r>
          </w:p>
        </w:tc>
        <w:tc>
          <w:tcPr>
            <w:tcW w:w="2410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1.能知道書齋的用途。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2.認識天然景物，勝過人造華美事物。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3.能用本課句型造句。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4.認識記敘文寫事、寫景的寫作技巧。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5.能愛惜周遭事物，欣賞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大自然的美景。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6.能利用身邊事物，發揮創意解決生活問題。</w:t>
            </w:r>
          </w:p>
        </w:tc>
        <w:tc>
          <w:tcPr>
            <w:tcW w:w="851" w:type="dxa"/>
          </w:tcPr>
          <w:p w:rsidR="00E765D0" w:rsidRPr="00E765D0" w:rsidRDefault="00E765D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E765D0" w:rsidRPr="00E765D0" w:rsidRDefault="00E765D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南一版本教科書國語第九冊</w:t>
            </w:r>
          </w:p>
        </w:tc>
        <w:tc>
          <w:tcPr>
            <w:tcW w:w="1843" w:type="dxa"/>
          </w:tcPr>
          <w:p w:rsidR="00E765D0" w:rsidRPr="00E765D0" w:rsidRDefault="00E765D0" w:rsidP="00FF1699">
            <w:pPr>
              <w:ind w:leftChars="-11" w:left="-26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1-3-1能運用注音符號，理解字詞音義，提升閱讀效能。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1-3-3能運用注音符號，擴充自學能力，提升語文學習效能。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4-3-1能認識常用漢字2,200-2,700字。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4-3-2會查字辭典，並能利用字辭</w:t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典，分辨字義。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4-3-3能概略瞭解筆畫、偏旁變化及結構原理。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5-3-1能掌握文章要點，並熟習字詞句型。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5-3-4-4能將閱讀材料與實際生活經驗相結合。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5-3-5能運用不同的閱讀策略，增進閱讀的能力。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5-3-5-3能用心精讀，記取細節，深究內容，開展思路。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5-3-8-4能主動記下個人感想及心得，並對作品內容摘要整理。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6-3-3-1能養成觀察周圍事物，並寫下重點的習慣。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6-3-1能正確流暢的遣詞造句、安排段落、組織成篇。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6-3-2-3能練習從審題、立意、選材、安排段落及組織等步驟，習寫作文。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/>
                <w:sz w:val="20"/>
                <w:szCs w:val="20"/>
              </w:rPr>
              <w:t>1-3-1</w:t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能藉由觀察與體驗自然，以創作文章、美勞、音樂、戲劇表演等形式表現自然環境之美與對環境的關</w:t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懷。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3-3-3從事與欣賞美化生活的藝術造型活動。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4-3-3探索家庭生活問題及其對個人的影響。</w:t>
            </w:r>
          </w:p>
        </w:tc>
        <w:tc>
          <w:tcPr>
            <w:tcW w:w="1134" w:type="dxa"/>
          </w:tcPr>
          <w:p w:rsidR="00E765D0" w:rsidRPr="00E765D0" w:rsidRDefault="00E765D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765D0" w:rsidRPr="00E765D0" w:rsidTr="00E765D0">
        <w:tc>
          <w:tcPr>
            <w:tcW w:w="851" w:type="dxa"/>
            <w:vAlign w:val="center"/>
          </w:tcPr>
          <w:p w:rsidR="00E765D0" w:rsidRPr="00E765D0" w:rsidRDefault="00E765D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765D0" w:rsidRPr="00E765D0" w:rsidRDefault="00E765D0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語文天地四</w:t>
            </w:r>
          </w:p>
        </w:tc>
        <w:tc>
          <w:tcPr>
            <w:tcW w:w="2410" w:type="dxa"/>
          </w:tcPr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1.學習</w:t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轉折句的使用方式及應用方法。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2.學習排比修辭的使用方式。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3.認識絕句的詩歌形式。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4.指導學生認識「小說」的類別和閱讀「小說」。</w:t>
            </w:r>
          </w:p>
        </w:tc>
        <w:tc>
          <w:tcPr>
            <w:tcW w:w="851" w:type="dxa"/>
          </w:tcPr>
          <w:p w:rsidR="00E765D0" w:rsidRPr="00E765D0" w:rsidRDefault="00E765D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E765D0" w:rsidRPr="00E765D0" w:rsidRDefault="00E765D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南一版本教科書國語第九冊</w:t>
            </w:r>
          </w:p>
        </w:tc>
        <w:tc>
          <w:tcPr>
            <w:tcW w:w="1843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5-3-3-3能理解簡易的文法及修辭。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6-3-6能把握修辭的特性，並加以練習及運用。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6-3-6-1能理解簡單的修辭技巧，並練習應用在實際寫作。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5-3-4-1能認識不同的文類(如：詩歌、散文、小說、戲劇等)。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5-3-2-1能養成主動閱讀課外讀物的習慣。</w:t>
            </w:r>
          </w:p>
        </w:tc>
        <w:tc>
          <w:tcPr>
            <w:tcW w:w="1842" w:type="dxa"/>
          </w:tcPr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E765D0" w:rsidRPr="00E765D0" w:rsidRDefault="00E765D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765D0" w:rsidRPr="00E765D0" w:rsidTr="00E765D0">
        <w:tc>
          <w:tcPr>
            <w:tcW w:w="851" w:type="dxa"/>
            <w:vAlign w:val="center"/>
          </w:tcPr>
          <w:p w:rsidR="00E765D0" w:rsidRPr="00E765D0" w:rsidRDefault="00E765D0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二十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E765D0" w:rsidRPr="00E765D0" w:rsidRDefault="00E765D0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765D0" w:rsidRPr="00E765D0" w:rsidRDefault="00E765D0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E765D0" w:rsidRPr="00E765D0" w:rsidRDefault="00E765D0" w:rsidP="00E765D0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閱讀列車秋雨</w:t>
            </w:r>
          </w:p>
        </w:tc>
        <w:tc>
          <w:tcPr>
            <w:tcW w:w="2410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認識作家張愛玲的生平。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了解張愛玲的文學風格及文字特色。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3</w:t>
            </w: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學會抒情的表述方式。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4</w:t>
            </w: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能運用文章的優美詞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句及修辭技巧。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5</w:t>
            </w: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能從文字中感受到沉悶而帶有生機的氣氛。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6</w:t>
            </w:r>
            <w:r w:rsidRPr="00E765D0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能體會秋天陰鬱、淒美的情境。</w:t>
            </w:r>
          </w:p>
        </w:tc>
        <w:tc>
          <w:tcPr>
            <w:tcW w:w="851" w:type="dxa"/>
          </w:tcPr>
          <w:p w:rsidR="00E765D0" w:rsidRPr="00E765D0" w:rsidRDefault="00E765D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E765D0" w:rsidRPr="00E765D0" w:rsidRDefault="00E765D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南一版本教科書國語第九冊</w:t>
            </w:r>
          </w:p>
        </w:tc>
        <w:tc>
          <w:tcPr>
            <w:tcW w:w="1843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E765D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5-3-2能調整讀書方法，提升閱讀的速度和效能。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5-3-3-1能了解文章的主旨、取材及結構。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5-3-4能認識不同的文類及題材的作品，擴充閱讀範圍。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5-3-4-4能將閱讀材料與實際生活經驗相結合。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5-3-5能運用不同的閱讀策略，增進閱讀的能力。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5-3-5-1能運用組織結構的知識（如：順序、因果、對比關係）閱讀。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5-3-5-2能用心精讀，記取細節，深究內容，開展思路。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5-3-7能配合語言情境閱讀，並了解不同語言情境中字詞的正確使用。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5-3-7-1 能配合語言情境，欣賞不同語言情境中詞句與語態在溝通和表達上的效果。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5-3-8能共同討論閱讀的內容，並分享心得。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5-3-8-1能理解作品中對周遭人、事、物的尊重與關懷。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5-3-10能思考並體會文章中解決問題的過程。</w:t>
            </w:r>
          </w:p>
          <w:p w:rsidR="00E765D0" w:rsidRPr="00E765D0" w:rsidRDefault="00E765D0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5-3-10-1能夠思考和批判文章的</w:t>
            </w: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內容。</w:t>
            </w:r>
          </w:p>
        </w:tc>
        <w:tc>
          <w:tcPr>
            <w:tcW w:w="1842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◎環境教育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/>
                <w:bCs/>
                <w:sz w:val="20"/>
                <w:szCs w:val="20"/>
              </w:rPr>
              <w:t>1-3-1</w:t>
            </w:r>
            <w:r w:rsidRPr="00E765D0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能藉由觀察與體驗自然，以創作文章、美勞、音樂、戲劇表演等形式表現自然環境之</w:t>
            </w:r>
            <w:r w:rsidRPr="00E765D0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美與對環境的關懷。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◎家政教育</w:t>
            </w:r>
          </w:p>
          <w:p w:rsidR="00E765D0" w:rsidRPr="00E765D0" w:rsidRDefault="00E765D0" w:rsidP="0054217F">
            <w:pPr>
              <w:rPr>
                <w:rFonts w:ascii="標楷體" w:eastAsia="標楷體" w:hAnsi="標楷體" w:cs="Arial Unicode MS"/>
                <w:b/>
                <w:bCs/>
                <w:sz w:val="20"/>
                <w:szCs w:val="20"/>
              </w:rPr>
            </w:pPr>
            <w:r w:rsidRPr="00E765D0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3-3-3從事與欣賞美化生活的藝術造型活動。</w:t>
            </w:r>
          </w:p>
        </w:tc>
        <w:tc>
          <w:tcPr>
            <w:tcW w:w="1134" w:type="dxa"/>
          </w:tcPr>
          <w:p w:rsidR="00E765D0" w:rsidRPr="00E765D0" w:rsidRDefault="00E765D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765D0" w:rsidRPr="00E765D0" w:rsidTr="00D52468">
        <w:tc>
          <w:tcPr>
            <w:tcW w:w="851" w:type="dxa"/>
            <w:vAlign w:val="center"/>
          </w:tcPr>
          <w:p w:rsidR="00E765D0" w:rsidRPr="00E765D0" w:rsidRDefault="00E765D0" w:rsidP="004E2F2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lastRenderedPageBreak/>
              <w:t>二十一</w:t>
            </w:r>
          </w:p>
          <w:p w:rsidR="00E765D0" w:rsidRPr="00E765D0" w:rsidRDefault="00E765D0" w:rsidP="004E2F2F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1</w:t>
            </w:r>
            <w:r w:rsidRPr="00E765D0">
              <w:rPr>
                <w:rFonts w:ascii="標楷體" w:eastAsia="標楷體" w:hAnsi="標楷體"/>
                <w:sz w:val="20"/>
              </w:rPr>
              <w:t>/</w:t>
            </w:r>
            <w:r w:rsidRPr="00E765D0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E765D0" w:rsidRPr="00E765D0" w:rsidRDefault="00E765D0" w:rsidP="004E2F2F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/>
                <w:sz w:val="20"/>
              </w:rPr>
              <w:t>|</w:t>
            </w:r>
          </w:p>
          <w:p w:rsidR="00E765D0" w:rsidRPr="00E765D0" w:rsidRDefault="00E765D0" w:rsidP="004E2F2F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765D0">
              <w:rPr>
                <w:rFonts w:ascii="標楷體" w:eastAsia="標楷體" w:hAnsi="標楷體" w:hint="eastAsia"/>
                <w:sz w:val="20"/>
              </w:rPr>
              <w:t>1</w:t>
            </w:r>
            <w:r w:rsidRPr="00E765D0">
              <w:rPr>
                <w:rFonts w:ascii="標楷體" w:eastAsia="標楷體" w:hAnsi="標楷體"/>
                <w:sz w:val="20"/>
              </w:rPr>
              <w:t>/</w:t>
            </w:r>
            <w:r w:rsidRPr="00E765D0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E765D0" w:rsidRPr="00E765D0" w:rsidRDefault="00E765D0" w:rsidP="004E2F2F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765D0" w:rsidRPr="00E765D0" w:rsidRDefault="00E765D0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E765D0" w:rsidRPr="00E765D0" w:rsidRDefault="00E765D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65D0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E765D0" w:rsidRPr="00E765D0" w:rsidRDefault="00E765D0" w:rsidP="004E2F2F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E765D0" w:rsidRPr="00E765D0" w:rsidRDefault="00E765D0" w:rsidP="004E2F2F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765D0" w:rsidRPr="00E765D0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E765D0" w:rsidRPr="00E765D0" w:rsidRDefault="00E765D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E765D0" w:rsidRPr="00E765D0" w:rsidRDefault="00E765D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DDE" w:rsidRDefault="00C71DDE">
      <w:r>
        <w:separator/>
      </w:r>
    </w:p>
  </w:endnote>
  <w:endnote w:type="continuationSeparator" w:id="0">
    <w:p w:rsidR="00C71DDE" w:rsidRDefault="00C71D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粗明體c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?..">
    <w:altName w:val="SMbarcode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i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F0D" w:rsidRDefault="00594953">
    <w:pPr>
      <w:pStyle w:val="a7"/>
      <w:jc w:val="center"/>
    </w:pPr>
    <w:fldSimple w:instr=" PAGE   \* MERGEFORMAT ">
      <w:r w:rsidR="00F75D53" w:rsidRPr="00F75D53">
        <w:rPr>
          <w:noProof/>
          <w:lang w:val="zh-TW"/>
        </w:rPr>
        <w:t>2</w:t>
      </w:r>
    </w:fldSimple>
  </w:p>
  <w:p w:rsidR="00357F0D" w:rsidRDefault="00357F0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F0D" w:rsidRDefault="00594953">
    <w:pPr>
      <w:pStyle w:val="a7"/>
      <w:jc w:val="center"/>
    </w:pPr>
    <w:fldSimple w:instr=" PAGE   \* MERGEFORMAT ">
      <w:r w:rsidR="00F75D53" w:rsidRPr="00F75D53">
        <w:rPr>
          <w:noProof/>
          <w:lang w:val="zh-TW"/>
        </w:rPr>
        <w:t>1</w:t>
      </w:r>
    </w:fldSimple>
  </w:p>
  <w:p w:rsidR="00357F0D" w:rsidRDefault="00357F0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DDE" w:rsidRDefault="00C71DDE">
      <w:r>
        <w:separator/>
      </w:r>
    </w:p>
  </w:footnote>
  <w:footnote w:type="continuationSeparator" w:id="0">
    <w:p w:rsidR="00C71DDE" w:rsidRDefault="00C71D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813CA"/>
    <w:multiLevelType w:val="hybridMultilevel"/>
    <w:tmpl w:val="C2DE3BCA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2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3">
    <w:nsid w:val="082073AC"/>
    <w:multiLevelType w:val="multilevel"/>
    <w:tmpl w:val="AD48370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5656CE"/>
    <w:multiLevelType w:val="hybridMultilevel"/>
    <w:tmpl w:val="1064255A"/>
    <w:lvl w:ilvl="0" w:tplc="30BAD238">
      <w:start w:val="1"/>
      <w:numFmt w:val="decimal"/>
      <w:pStyle w:val="0"/>
      <w:lvlText w:val="%1.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0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3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5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8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51A2944"/>
    <w:multiLevelType w:val="hybridMultilevel"/>
    <w:tmpl w:val="82928F78"/>
    <w:lvl w:ilvl="0" w:tplc="A38A69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1">
    <w:nsid w:val="4FD44786"/>
    <w:multiLevelType w:val="hybridMultilevel"/>
    <w:tmpl w:val="48CE877E"/>
    <w:lvl w:ilvl="0" w:tplc="5E5200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7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8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9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1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3">
    <w:nsid w:val="79EF2903"/>
    <w:multiLevelType w:val="hybridMultilevel"/>
    <w:tmpl w:val="46D827C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0"/>
  </w:num>
  <w:num w:numId="2">
    <w:abstractNumId w:val="17"/>
  </w:num>
  <w:num w:numId="3">
    <w:abstractNumId w:val="35"/>
  </w:num>
  <w:num w:numId="4">
    <w:abstractNumId w:val="25"/>
  </w:num>
  <w:num w:numId="5">
    <w:abstractNumId w:val="16"/>
  </w:num>
  <w:num w:numId="6">
    <w:abstractNumId w:val="32"/>
  </w:num>
  <w:num w:numId="7">
    <w:abstractNumId w:val="30"/>
  </w:num>
  <w:num w:numId="8">
    <w:abstractNumId w:val="4"/>
  </w:num>
  <w:num w:numId="9">
    <w:abstractNumId w:val="10"/>
  </w:num>
  <w:num w:numId="10">
    <w:abstractNumId w:val="7"/>
  </w:num>
  <w:num w:numId="11">
    <w:abstractNumId w:val="12"/>
  </w:num>
  <w:num w:numId="12">
    <w:abstractNumId w:val="6"/>
  </w:num>
  <w:num w:numId="13">
    <w:abstractNumId w:val="1"/>
  </w:num>
  <w:num w:numId="14">
    <w:abstractNumId w:val="18"/>
  </w:num>
  <w:num w:numId="15">
    <w:abstractNumId w:val="27"/>
  </w:num>
  <w:num w:numId="16">
    <w:abstractNumId w:val="26"/>
  </w:num>
  <w:num w:numId="17">
    <w:abstractNumId w:val="29"/>
  </w:num>
  <w:num w:numId="18">
    <w:abstractNumId w:val="2"/>
  </w:num>
  <w:num w:numId="19">
    <w:abstractNumId w:val="31"/>
  </w:num>
  <w:num w:numId="20">
    <w:abstractNumId w:val="11"/>
  </w:num>
  <w:num w:numId="21">
    <w:abstractNumId w:val="23"/>
  </w:num>
  <w:num w:numId="22">
    <w:abstractNumId w:val="28"/>
  </w:num>
  <w:num w:numId="23">
    <w:abstractNumId w:val="3"/>
  </w:num>
  <w:num w:numId="24">
    <w:abstractNumId w:val="5"/>
  </w:num>
  <w:num w:numId="25">
    <w:abstractNumId w:val="14"/>
  </w:num>
  <w:num w:numId="26">
    <w:abstractNumId w:val="8"/>
  </w:num>
  <w:num w:numId="27">
    <w:abstractNumId w:val="13"/>
  </w:num>
  <w:num w:numId="28">
    <w:abstractNumId w:val="22"/>
  </w:num>
  <w:num w:numId="29">
    <w:abstractNumId w:val="34"/>
  </w:num>
  <w:num w:numId="30">
    <w:abstractNumId w:val="24"/>
  </w:num>
  <w:num w:numId="31">
    <w:abstractNumId w:val="15"/>
  </w:num>
  <w:num w:numId="32">
    <w:abstractNumId w:val="0"/>
  </w:num>
  <w:num w:numId="33">
    <w:abstractNumId w:val="9"/>
  </w:num>
  <w:num w:numId="34">
    <w:abstractNumId w:val="9"/>
  </w:num>
  <w:num w:numId="35">
    <w:abstractNumId w:val="19"/>
  </w:num>
  <w:num w:numId="36">
    <w:abstractNumId w:val="21"/>
  </w:num>
  <w:num w:numId="37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56A69"/>
    <w:rsid w:val="00065F6D"/>
    <w:rsid w:val="00067619"/>
    <w:rsid w:val="000832AF"/>
    <w:rsid w:val="00087B07"/>
    <w:rsid w:val="00090C31"/>
    <w:rsid w:val="00093B6B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5A47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27864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57F0D"/>
    <w:rsid w:val="003613E3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B6DCD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E2F2F"/>
    <w:rsid w:val="004F6628"/>
    <w:rsid w:val="0050283D"/>
    <w:rsid w:val="00503182"/>
    <w:rsid w:val="005041E8"/>
    <w:rsid w:val="0050514E"/>
    <w:rsid w:val="00507FC8"/>
    <w:rsid w:val="00514EFF"/>
    <w:rsid w:val="005216DB"/>
    <w:rsid w:val="00523F29"/>
    <w:rsid w:val="0053704C"/>
    <w:rsid w:val="0054027D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664"/>
    <w:rsid w:val="00593757"/>
    <w:rsid w:val="00594953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25D5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06EAD"/>
    <w:rsid w:val="00810D39"/>
    <w:rsid w:val="00813E4D"/>
    <w:rsid w:val="00814A6C"/>
    <w:rsid w:val="00815BC9"/>
    <w:rsid w:val="00822120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04DF"/>
    <w:rsid w:val="008978E1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7727"/>
    <w:rsid w:val="0094006A"/>
    <w:rsid w:val="00942519"/>
    <w:rsid w:val="009430B7"/>
    <w:rsid w:val="00947C2B"/>
    <w:rsid w:val="00953B97"/>
    <w:rsid w:val="00954D44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60F7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2E7A"/>
    <w:rsid w:val="00AF39C5"/>
    <w:rsid w:val="00B01743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77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38D4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1DDE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2468"/>
    <w:rsid w:val="00D5504F"/>
    <w:rsid w:val="00D567D7"/>
    <w:rsid w:val="00D56A48"/>
    <w:rsid w:val="00D56E4B"/>
    <w:rsid w:val="00D60852"/>
    <w:rsid w:val="00D61AE9"/>
    <w:rsid w:val="00D652B1"/>
    <w:rsid w:val="00D65986"/>
    <w:rsid w:val="00D720F5"/>
    <w:rsid w:val="00D723AA"/>
    <w:rsid w:val="00D74F54"/>
    <w:rsid w:val="00D76BE2"/>
    <w:rsid w:val="00D8466E"/>
    <w:rsid w:val="00D85BCF"/>
    <w:rsid w:val="00D90ACE"/>
    <w:rsid w:val="00D969A5"/>
    <w:rsid w:val="00DA2812"/>
    <w:rsid w:val="00DA39DC"/>
    <w:rsid w:val="00DA4F3A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3A23"/>
    <w:rsid w:val="00E47366"/>
    <w:rsid w:val="00E5018D"/>
    <w:rsid w:val="00E50E3A"/>
    <w:rsid w:val="00E525CD"/>
    <w:rsid w:val="00E61D46"/>
    <w:rsid w:val="00E647B9"/>
    <w:rsid w:val="00E6787D"/>
    <w:rsid w:val="00E72801"/>
    <w:rsid w:val="00E7447A"/>
    <w:rsid w:val="00E765D0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E7F7D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3B5"/>
    <w:rsid w:val="00F45BC1"/>
    <w:rsid w:val="00F506FB"/>
    <w:rsid w:val="00F57D8C"/>
    <w:rsid w:val="00F60AE9"/>
    <w:rsid w:val="00F6198A"/>
    <w:rsid w:val="00F66566"/>
    <w:rsid w:val="00F73D57"/>
    <w:rsid w:val="00F75D53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0">
    <w:name w:val="0學習目標"/>
    <w:basedOn w:val="a"/>
    <w:autoRedefine/>
    <w:qFormat/>
    <w:rsid w:val="00056A69"/>
    <w:pPr>
      <w:numPr>
        <w:numId w:val="33"/>
      </w:numPr>
    </w:pPr>
    <w:rPr>
      <w:rFonts w:ascii="新細明體" w:hAnsi="新細明體"/>
      <w:sz w:val="20"/>
      <w:szCs w:val="20"/>
    </w:rPr>
  </w:style>
  <w:style w:type="character" w:customStyle="1" w:styleId="30">
    <w:name w:val="本文縮排 3 字元"/>
    <w:basedOn w:val="a0"/>
    <w:link w:val="3"/>
    <w:rsid w:val="00056A69"/>
    <w:rPr>
      <w:kern w:val="2"/>
      <w:sz w:val="16"/>
      <w:szCs w:val="16"/>
    </w:rPr>
  </w:style>
  <w:style w:type="paragraph" w:customStyle="1" w:styleId="00">
    <w:name w:val="0"/>
    <w:basedOn w:val="a"/>
    <w:qFormat/>
    <w:rsid w:val="00357F0D"/>
    <w:pPr>
      <w:ind w:left="480" w:hanging="480"/>
    </w:pPr>
    <w:rPr>
      <w:rFonts w:ascii="新細明體" w:hAnsi="新細明體" w:cs="Arial Unicode MS"/>
      <w:sz w:val="20"/>
      <w:szCs w:val="20"/>
    </w:rPr>
  </w:style>
  <w:style w:type="paragraph" w:customStyle="1" w:styleId="Pa12">
    <w:name w:val="Pa12"/>
    <w:basedOn w:val="a"/>
    <w:next w:val="a"/>
    <w:uiPriority w:val="99"/>
    <w:rsid w:val="00822120"/>
    <w:pPr>
      <w:autoSpaceDE w:val="0"/>
      <w:autoSpaceDN w:val="0"/>
      <w:adjustRightInd w:val="0"/>
      <w:spacing w:line="199" w:lineRule="atLeast"/>
    </w:pPr>
    <w:rPr>
      <w:rFonts w:ascii="華康粗明體c.." w:eastAsia="華康粗明體c..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9B2FA2-9900-4384-B0AA-A6A9AEB24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34</Pages>
  <Words>2295</Words>
  <Characters>13085</Characters>
  <Application>Microsoft Office Word</Application>
  <DocSecurity>0</DocSecurity>
  <Lines>109</Lines>
  <Paragraphs>30</Paragraphs>
  <ScaleCrop>false</ScaleCrop>
  <Company/>
  <LinksUpToDate>false</LinksUpToDate>
  <CharactersWithSpaces>15350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5</cp:revision>
  <cp:lastPrinted>2017-03-08T08:24:00Z</cp:lastPrinted>
  <dcterms:created xsi:type="dcterms:W3CDTF">2017-05-23T03:41:00Z</dcterms:created>
  <dcterms:modified xsi:type="dcterms:W3CDTF">2017-05-24T03:21:00Z</dcterms:modified>
</cp:coreProperties>
</file>