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C3579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52C5E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35485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357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35485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hint="eastAsia"/>
          <w:color w:val="000000"/>
          <w:sz w:val="20"/>
          <w:szCs w:val="20"/>
        </w:rPr>
        <w:t>能認識人體骨骼、肌肉和關節的正確名稱及基本功能。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能透過身體的動作，體認骨骼、肌肉和關節的奇妙組合。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能透過體驗活動，體認骨骼、肌肉和關節對人的重要性。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能多運動，做到強化骨骼三要訣。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能知道不正確的姿勢會壓迫脊椎，長久下來，容易造成駝背甚至脊椎側彎，影響生長發育。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能隨時提醒自己，保持正確姿勢，讓身體健康的成長。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能了解背太重的書包或背書包的方法不當，也會影響骨骼的生長發育。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能為書包減重，並以正確背法背書包。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能了解運動時，要做好防護措施，避免因運動而使骨骼或關節受傷。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日常生活中，要注意安全，避免因不小心而使骨骼或關節受傷。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能分辨台灣不同地區飲食習慣的差異性。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能了解影響飲食型態的因素。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能分辨不同國家或區域飲食習慣的差異性。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能了解食物的選擇會受社會、文化、經濟、自然環境及政策等因素的影響。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能認識食物生產與分布和自然環境的關係。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能了解吃當季食物的益處。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lastRenderedPageBreak/>
        <w:t>了解電視廣告、海報、朋友推薦及促銷活動等因素，會影響消費的選擇。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選購時，能避免受到媒體訊息、廣告、朋友及促銷活動等因素的影響。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能在活動中充分伸展身體並完成活動。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利用毛巾的遊戲，了解各項活動中力量控制方法。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透過活動，了解在各種活動中應如何保持身體平衡。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能了解毛巾操的要領並做出正確的動作。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能經由活動以提升身體柔軟度及平衡感。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能盡力做出不同的身體姿態和動作，突破障礙。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能體會藉由肢體動作來突破障礙的樂趣。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能遵守遊戲規則，並和同學合作完成遊戲。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能完成垂直上下攀爬與水平左右攀爬動作。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能在攀爬架上做出不同的肢體平衡動作。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能在遊戲中組合攀爬與肢體平衡動作。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能在活動中保持身體平衡並完成動作。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以不同的動作在墊上順暢的移動。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手腳並用的完成動作。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能在墊上順暢移動自如。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藉活動放鬆自己並讓身體自由的搖動。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培養與同學之間的默契。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藉活動放鬆自己的身體，並讓身體滾動。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能知道握拍的方式並做出正確的動作。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能藉由正確的握拍進行教師示範的活動動作。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能完成教師指示的動作。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能藉由活動培養基礎的球感。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能知道反手推拍的動作要領。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能努力的和他人完成參與活動。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lastRenderedPageBreak/>
        <w:t>利用掌心、掌背、拳眼和手指等部位，表現出接毽的動作。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利用腳做出踢吊毽的動作。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能盡力的完成踢毽活動，並遵守活動規則。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能利用足部不同的部位體驗踢吊毽等動作。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和他人共同進行遊戲。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表現出踢毽的能力。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表現聯合性的基本運動能力。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學習和別人輪流參與活動，並從中了解團體規範。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能體會並說出用不同的起跑動作和速度的感受。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能體會跑步的樂趣。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能遵守遊戲規則，並和同學合作完成遊戲。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能在短距離中做出起跑加速的動作。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能體驗不同的走跑方式，並說出不同的感覺。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能完成教師示範的動作。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能正確的完成足內側踢球的基礎動作。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能完成腳掌停球的動作並實地演練出來。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能用足內側踢擊、腳掌停球動作進行足球接力、踢中目標、穿越空隙等活動。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能和他人一同參與活動並認真練習。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能完成足內側助跑踢球的相關動作。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能藉由足內側助跑踢球，培養對足球的基礎球感。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能運用正確的足內側助跑踢球進行足球遊戲。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能體會用不同跳躍動作的感受。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能體會跳躍的樂趣。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能遵守遊戲規則，並和同學合作完成遊戲。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能盡力做出向上及向前跳躍的動作。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能體驗立定、助跑跳躍動作，並說出不同的感覺。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lastRenderedPageBreak/>
        <w:t>能在遊戲中做出不同的跳躍動作。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能說出跳箱各部位的名稱及練習使用踏板。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能了解跨越跳箱的動作要領及動作技巧。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能學會跨越跳箱的動作技術及方法。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能認識並描述住家周圍的環境。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能透過觀察社區居民互動的情形，描述自己居住社區給人的感覺。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察覺只要居民能樂於參與社區活動，主動關懷社區環境與鄰居，必能共同營造充滿人情味的社區生活環境，有益居民身心健康。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了解社區像個大家庭，只要居民用心的營造與維護，大家就能擁有舒適美好的生活環境。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能知道每個人都有喜、怒、哀、懼等不同的感受。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可以從觀察別人的表情猜測對方的心情。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適當的溝通可以更貼近對方的感受。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能用適當的方法表達自己的需求。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能用健康的方法表達自己的感受。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能用健康的方法表達需求與感覺。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藉由身體活動，體驗適當處理情緒的方法。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能了解從事步道健行活動時，要穿著合適的服裝。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能了解充分準備旅遊裝備，才能確保旅遊品質。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能了解一般交通安全常識。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能思考並演練乘坐汽車的安全行為。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能了解山林旅遊的安全規則。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能思考並演練從事步道健行的安全行為。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能尊重自然，關懷生態。</w:t>
      </w:r>
    </w:p>
    <w:p w:rsidR="00DC3579" w:rsidRPr="00DC3579" w:rsidRDefault="00DC3579" w:rsidP="00DC3579">
      <w:pPr>
        <w:numPr>
          <w:ilvl w:val="0"/>
          <w:numId w:val="35"/>
        </w:numPr>
        <w:ind w:left="1134" w:hanging="420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3579">
        <w:rPr>
          <w:rFonts w:ascii="標楷體" w:eastAsia="標楷體" w:hAnsi="標楷體" w:cs="Arial Unicode MS" w:hint="eastAsia"/>
          <w:color w:val="000000"/>
          <w:sz w:val="20"/>
          <w:szCs w:val="20"/>
        </w:rPr>
        <w:t>了解平日常見的小傷害，並演練小傷口的處理順序和方法。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D92D05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94" style="position:absolute;left:0;text-align:left;margin-left:48.85pt;margin-top:3.85pt;width:474.05pt;height:294.4pt;z-index:251658240" coordorigin="2131,4194" coordsize="9481,5888">
            <v:rect id="_x0000_s1295" style="position:absolute;left:8082;top:4498;width:3530;height:967" stroked="f">
              <v:textbox style="mso-next-textbox:#_x0000_s1295">
                <w:txbxContent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奇妙的組合</w:t>
                    </w:r>
                  </w:p>
                  <w:p w:rsidR="00DC3579" w:rsidRDefault="00DC3579" w:rsidP="00DC3579">
                    <w:pPr>
                      <w:ind w:left="24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骨骼保健妙計多</w:t>
                    </w:r>
                  </w:p>
                </w:txbxContent>
              </v:textbox>
            </v:rect>
            <v:rect id="_x0000_s1296" style="position:absolute;left:3214;top:6894;width:2880;height:720" stroked="f">
              <v:textbox style="mso-next-textbox:#_x0000_s1296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壹、成長健康行</w:t>
                    </w:r>
                  </w:p>
                </w:txbxContent>
              </v:textbox>
            </v:rect>
            <v:rect id="_x0000_s1297" style="position:absolute;left:5858;top:4608;width:1980;height:871" stroked="f">
              <v:textbox style="mso-next-textbox:#_x0000_s1297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一、骨骼健康有妙方</w:t>
                    </w:r>
                  </w:p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 xml:space="preserve">    妙方</w:t>
                    </w:r>
                  </w:p>
                </w:txbxContent>
              </v:textbox>
            </v:rect>
            <v:rect id="_x0000_s1298" style="position:absolute;left:5880;top:6596;width:2160;height:723" stroked="f">
              <v:textbox style="mso-next-textbox:#_x0000_s1298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二、飲食與生活</w:t>
                    </w:r>
                  </w:p>
                </w:txbxContent>
              </v:textbox>
            </v:rect>
            <v:rect id="_x0000_s1299" style="position:absolute;left:5866;top:8911;width:2170;height:984" stroked="f">
              <v:textbox style="mso-next-textbox:#_x0000_s1299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三、健康動起來</w:t>
                    </w:r>
                  </w:p>
                </w:txbxContent>
              </v:textbox>
            </v:rect>
            <v:rect id="_x0000_s1300" style="position:absolute;left:8048;top:6254;width:3170;height:1352" stroked="f">
              <v:textbox style="mso-next-textbox:#_x0000_s1300">
                <w:txbxContent>
                  <w:p w:rsidR="00DC3579" w:rsidRDefault="00DC3579" w:rsidP="00DC3579">
                    <w:pPr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食物大集合</w:t>
                    </w:r>
                  </w:p>
                  <w:p w:rsidR="00DC3579" w:rsidRDefault="00DC3579" w:rsidP="00DC3579">
                    <w:pPr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當季與當地的食物</w:t>
                    </w:r>
                  </w:p>
                  <w:p w:rsidR="00DC3579" w:rsidRDefault="00DC3579" w:rsidP="00DC3579">
                    <w:pPr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食品的選購</w:t>
                    </w:r>
                  </w:p>
                </w:txbxContent>
              </v:textbox>
            </v:rect>
            <v:rect id="_x0000_s1301" style="position:absolute;left:8152;top:8638;width:3350;height:1239" stroked="f">
              <v:textbox style="mso-next-textbox:#_x0000_s1301">
                <w:txbxContent>
                  <w:p w:rsidR="00DC3579" w:rsidRDefault="00DC3579" w:rsidP="00DC3579">
                    <w:pPr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  <w:color w:val="000000"/>
                      </w:rPr>
                      <w:t>1.伸展你的身體</w:t>
                    </w:r>
                  </w:p>
                  <w:p w:rsidR="00DC3579" w:rsidRDefault="00DC3579" w:rsidP="00DC3579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毛巾真好玩</w:t>
                    </w:r>
                    <w:r>
                      <w:rPr>
                        <w:rFonts w:ascii="標楷體" w:eastAsia="標楷體"/>
                      </w:rPr>
                      <w:t xml:space="preserve"> </w:t>
                    </w:r>
                  </w:p>
                  <w:p w:rsidR="00DC3579" w:rsidRDefault="00DC3579" w:rsidP="00DC3579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毛巾操</w:t>
                    </w:r>
                  </w:p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302" type="#_x0000_t87" style="position:absolute;left:7960;top:4374;width:203;height:1147" adj=",8836"/>
            <v:shape id="_x0000_s1303" type="#_x0000_t87" style="position:absolute;left:5295;top:4932;width:540;height:4302"/>
            <v:shape id="_x0000_s1304" type="#_x0000_t87" style="position:absolute;left:7994;top:6242;width:223;height:1287" adj=",9200"/>
            <v:shape id="_x0000_s1305" type="#_x0000_t87" style="position:absolute;left:8063;top:8582;width:223;height:1235" adj=",9257"/>
            <v:group id="_x0000_s1306" style="position:absolute;left:2131;top:4194;width:1267;height:5888" coordorigin="2131,4194" coordsize="1267,5888">
              <v:rect id="_x0000_s1307" style="position:absolute;left:2131;top:5270;width:720;height:3312">
                <v:textbox style="layout-flow:vertical-ideographic">
                  <w:txbxContent>
                    <w:p w:rsidR="00DC3579" w:rsidRDefault="00DC3579" w:rsidP="00DC3579">
                      <w:pPr>
                        <w:jc w:val="center"/>
                        <w:rPr>
                          <w:rFonts w:ascii="標楷體" w:eastAsia="標楷體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健康與體育三年級上學期</w:t>
                      </w:r>
                    </w:p>
                  </w:txbxContent>
                </v:textbox>
              </v:rect>
              <v:shape id="_x0000_s1308" type="#_x0000_t87" style="position:absolute;left:3038;top:4194;width:360;height:5888"/>
            </v:group>
          </v:group>
        </w:pict>
      </w: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D92D05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327" style="position:absolute;left:0;text-align:left;margin-left:43.5pt;margin-top:9.4pt;width:547.35pt;height:385.6pt;z-index:251659264" coordorigin="1800,1136" coordsize="10947,7712">
            <v:rect id="_x0000_s1328" style="position:absolute;left:7825;top:1136;width:2733;height:1930" stroked="f">
              <v:textbox style="mso-next-textbox:#_x0000_s1328">
                <w:txbxContent>
                  <w:p w:rsidR="00DC3579" w:rsidRDefault="00DC3579" w:rsidP="00DC3579">
                    <w:pPr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見招拆招</w:t>
                    </w:r>
                  </w:p>
                  <w:p w:rsidR="00DC3579" w:rsidRDefault="00DC3579" w:rsidP="00DC3579">
                    <w:pPr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穿越封鎖線</w:t>
                    </w:r>
                  </w:p>
                  <w:p w:rsidR="00DC3579" w:rsidRDefault="00DC3579" w:rsidP="00DC3579">
                    <w:pPr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3.我是蜘蛛人</w:t>
                    </w:r>
                  </w:p>
                  <w:p w:rsidR="00DC3579" w:rsidRDefault="00DC3579" w:rsidP="00DC3579">
                    <w:pPr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4.飛簷走壁</w:t>
                    </w:r>
                  </w:p>
                  <w:p w:rsidR="00DC3579" w:rsidRDefault="00DC3579" w:rsidP="00DC3579">
                    <w:pPr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5.迷宮大進擊</w:t>
                    </w:r>
                  </w:p>
                </w:txbxContent>
              </v:textbox>
            </v:rect>
            <v:rect id="_x0000_s1329" style="position:absolute;left:7825;top:3218;width:3203;height:2024" stroked="f">
              <v:textbox style="mso-next-textbox:#_x0000_s1329">
                <w:txbxContent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1.平衡你我他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2.墊上體能比一比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3.手腳並用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4.你推我搖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5.滾動身體</w:t>
                    </w:r>
                  </w:p>
                </w:txbxContent>
              </v:textbox>
            </v:rect>
            <v:rect id="_x0000_s1330" style="position:absolute;left:5579;top:1809;width:1980;height:1104" stroked="f">
              <v:textbox style="mso-next-textbox:#_x0000_s1330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四、突破障礙</w:t>
                    </w:r>
                  </w:p>
                </w:txbxContent>
              </v:textbox>
            </v:rect>
            <v:rect id="_x0000_s1331" style="position:absolute;left:5534;top:3833;width:2160;height:920" stroked="f">
              <v:textbox style="mso-next-textbox:#_x0000_s1331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五、好玩的墊上遊</w:t>
                    </w:r>
                  </w:p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 xml:space="preserve">    戲</w:t>
                    </w:r>
                  </w:p>
                </w:txbxContent>
              </v:textbox>
            </v:rect>
            <v:shape id="_x0000_s1332" type="#_x0000_t87" style="position:absolute;left:7652;top:1352;width:234;height:1561" adj=",8836"/>
            <v:shape id="_x0000_s1333" type="#_x0000_t87" style="position:absolute;left:5246;top:1993;width:360;height:5888"/>
            <v:shape id="_x0000_s1334" type="#_x0000_t87" style="position:absolute;left:7652;top:3465;width:179;height:1400" adj=",9200"/>
            <v:rect id="_x0000_s1335" style="position:absolute;left:3004;top:4753;width:2160;height:920" stroked="f">
              <v:textbox style="mso-next-textbox:#_x0000_s1335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貳、快樂玩遊戲</w:t>
                    </w:r>
                  </w:p>
                </w:txbxContent>
              </v:textbox>
            </v:rect>
            <v:rect id="_x0000_s1336" style="position:absolute;left:5534;top:6041;width:1980;height:920" stroked="f">
              <v:textbox style="mso-next-textbox:#_x0000_s1336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六、乒乒乓乓真有趣</w:t>
                    </w:r>
                  </w:p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 xml:space="preserve">    有趣</w:t>
                    </w:r>
                  </w:p>
                </w:txbxContent>
              </v:textbox>
            </v:rect>
            <v:rect id="_x0000_s1337" style="position:absolute;left:7877;top:5709;width:4870;height:1267" stroked="f">
              <v:textbox style="mso-next-textbox:#_x0000_s1337">
                <w:txbxContent>
                  <w:p w:rsidR="00DC3579" w:rsidRDefault="00DC3579" w:rsidP="00DC3579">
                    <w:pPr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握拍遊戲</w:t>
                    </w:r>
                  </w:p>
                  <w:p w:rsidR="00DC3579" w:rsidRDefault="00DC3579" w:rsidP="00DC3579">
                    <w:pPr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彈接高手</w:t>
                    </w:r>
                  </w:p>
                  <w:p w:rsidR="00DC3579" w:rsidRDefault="00DC3579" w:rsidP="00DC3579">
                    <w:pPr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推擊練習</w:t>
                    </w:r>
                  </w:p>
                </w:txbxContent>
              </v:textbox>
            </v:rect>
            <v:shape id="_x0000_s1338" type="#_x0000_t87" style="position:absolute;left:7706;top:5672;width:180;height:1288" adj=",9257"/>
            <v:rect id="_x0000_s1339" style="position:absolute;left:5534;top:7513;width:1980;height:963" stroked="f">
              <v:textbox style="mso-next-textbox:#_x0000_s1339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七、踢毽樂趣多</w:t>
                    </w:r>
                  </w:p>
                </w:txbxContent>
              </v:textbox>
            </v:rect>
            <v:rect id="_x0000_s1340" style="position:absolute;left:7913;top:7292;width:2836;height:1556" stroked="f">
              <v:textbox style="mso-next-textbox:#_x0000_s1340">
                <w:txbxContent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有趣的童玩</w:t>
                    </w:r>
                    <w:r>
                      <w:rPr>
                        <w:rFonts w:ascii="標楷體" w:eastAsia="標楷體"/>
                      </w:rPr>
                      <w:t>—</w:t>
                    </w:r>
                    <w:r>
                      <w:rPr>
                        <w:rFonts w:ascii="標楷體" w:eastAsia="標楷體" w:hint="eastAsia"/>
                      </w:rPr>
                      <w:t>毽子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毽子遊戲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腳上功夫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4.創意小玩家</w:t>
                    </w:r>
                  </w:p>
                </w:txbxContent>
              </v:textbox>
            </v:rect>
            <v:shape id="_x0000_s1341" type="#_x0000_t87" style="position:absolute;left:7706;top:7292;width:207;height:1518" adj=",8836"/>
            <v:group id="_x0000_s1342" style="position:absolute;left:1800;top:2131;width:1180;height:5704" coordorigin="1800,2131" coordsize="1180,5704">
              <v:rect id="_x0000_s1343" style="position:absolute;left:1800;top:2851;width:660;height:4347">
                <v:textbox style="layout-flow:vertical-ideographic;mso-next-textbox:#_x0000_s1343">
                  <w:txbxContent>
                    <w:p w:rsidR="00DC3579" w:rsidRDefault="00DC3579" w:rsidP="00DC3579">
                      <w:pPr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健康與體育三年級上學期</w:t>
                      </w:r>
                    </w:p>
                  </w:txbxContent>
                </v:textbox>
              </v:rect>
              <v:shape id="_x0000_s1344" type="#_x0000_t87" style="position:absolute;left:2650;top:2131;width:330;height:5704"/>
            </v:group>
          </v:group>
        </w:pict>
      </w: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Pr="006C6FB1" w:rsidRDefault="00D92D05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345" style="position:absolute;left:0;text-align:left;margin-left:30.65pt;margin-top:13.65pt;width:513.1pt;height:413.4pt;z-index:251660288" coordorigin="1854,2406" coordsize="10262,8268">
            <v:rect id="_x0000_s1346" style="position:absolute;left:2936;top:6242;width:2340;height:1331" stroked="f">
              <v:textbox style="mso-next-textbox:#_x0000_s1346">
                <w:txbxContent>
                  <w:p w:rsidR="00DC3579" w:rsidRDefault="00DC3579" w:rsidP="00DC3579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參、跑跳踢真有趣</w:t>
                    </w:r>
                  </w:p>
                </w:txbxContent>
              </v:textbox>
            </v:rect>
            <v:rect id="_x0000_s1347" style="position:absolute;left:8577;top:4931;width:2520;height:1209" stroked="f">
              <v:textbox style="mso-next-textbox:#_x0000_s1347">
                <w:txbxContent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足內側踢球練習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2.踢接球練習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3.助跑踢球</w:t>
                    </w:r>
                  </w:p>
                </w:txbxContent>
              </v:textbox>
            </v:rect>
            <v:rect id="_x0000_s1348" style="position:absolute;left:5996;top:7374;width:2160;height:552" stroked="f">
              <v:textbox style="mso-next-textbox:#_x0000_s1348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十、跳躍高手</w:t>
                    </w:r>
                  </w:p>
                </w:txbxContent>
              </v:textbox>
            </v:rect>
            <v:rect id="_x0000_s1349" style="position:absolute;left:8516;top:7074;width:3170;height:1440" stroked="f">
              <v:textbox style="mso-next-textbox:#_x0000_s1349">
                <w:txbxContent>
                  <w:p w:rsidR="00DC3579" w:rsidRDefault="00DC3579" w:rsidP="00DC3579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蹦蹦跳跳</w:t>
                    </w:r>
                  </w:p>
                  <w:p w:rsidR="00DC3579" w:rsidRDefault="00DC3579" w:rsidP="00DC3579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跳躍精靈</w:t>
                    </w:r>
                  </w:p>
                  <w:p w:rsidR="00DC3579" w:rsidRPr="00342D3E" w:rsidRDefault="00DC3579" w:rsidP="00DC3579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>跳躍遊戲</w:t>
                    </w:r>
                  </w:p>
                </w:txbxContent>
              </v:textbox>
            </v:rect>
            <v:shape id="_x0000_s1350" type="#_x0000_t87" style="position:absolute;left:8268;top:6856;width:180;height:1512" adj=",9200"/>
            <v:rect id="_x0000_s1351" style="position:absolute;left:5996;top:9594;width:2170;height:552" stroked="f">
              <v:textbox style="mso-next-textbox:#_x0000_s1351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十一、跳箱遊戲</w:t>
                    </w:r>
                  </w:p>
                </w:txbxContent>
              </v:textbox>
            </v:rect>
            <v:rect id="_x0000_s1352" style="position:absolute;left:8516;top:9414;width:3350;height:1260" stroked="f">
              <v:textbox style="mso-next-textbox:#_x0000_s1352">
                <w:txbxContent>
                  <w:p w:rsidR="00DC3579" w:rsidRDefault="00DC3579" w:rsidP="00DC3579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認識跳箱</w:t>
                    </w:r>
                  </w:p>
                  <w:p w:rsidR="00DC3579" w:rsidRPr="00342D3E" w:rsidRDefault="00DC3579" w:rsidP="00DC3579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踏跳越遊戲</w:t>
                    </w:r>
                  </w:p>
                </w:txbxContent>
              </v:textbox>
            </v:rect>
            <v:shape id="_x0000_s1353" type="#_x0000_t87" style="position:absolute;left:8336;top:9234;width:180;height:1440" adj=",9257"/>
            <v:rect id="_x0000_s1354" style="position:absolute;left:5996;top:5166;width:2272;height:552" stroked="f">
              <v:textbox style="mso-next-textbox:#_x0000_s1354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九、足球樂趣多</w:t>
                    </w:r>
                  </w:p>
                </w:txbxContent>
              </v:textbox>
            </v:rect>
            <v:shape id="_x0000_s1355" type="#_x0000_t87" style="position:absolute;left:8234;top:4785;width:180;height:1472" adj=",8836"/>
            <v:shape id="_x0000_s1356" type="#_x0000_t87" style="position:absolute;left:5276;top:2406;width:540;height:8096"/>
            <v:rect id="_x0000_s1357" style="position:absolute;left:5996;top:2958;width:2160;height:626" stroked="f">
              <v:textbox style="mso-next-textbox:#_x0000_s1357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八、迎頭趕上</w:t>
                    </w:r>
                  </w:p>
                </w:txbxContent>
              </v:textbox>
            </v:rect>
            <v:rect id="_x0000_s1358" style="position:absolute;left:8516;top:2625;width:3600;height:1260" stroked="f">
              <v:textbox style="mso-next-textbox:#_x0000_s1358">
                <w:txbxContent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起跑變變變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急起直追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變速跑</w:t>
                    </w:r>
                  </w:p>
                </w:txbxContent>
              </v:textbox>
            </v:rect>
            <v:shape id="_x0000_s1359" type="#_x0000_t87" style="position:absolute;left:8156;top:2574;width:180;height:1260" adj=",9200"/>
            <v:group id="_x0000_s1360" style="position:absolute;left:1854;top:3526;width:1306;height:5888" coordorigin="1854,3526" coordsize="1306,5888">
              <v:rect id="_x0000_s1361" style="position:absolute;left:1854;top:4806;width:720;height:3312">
                <v:textbox style="layout-flow:vertical-ideographic;mso-next-textbox:#_x0000_s1361">
                  <w:txbxContent>
                    <w:p w:rsidR="00DC3579" w:rsidRDefault="00DC3579" w:rsidP="00DC3579">
                      <w:pPr>
                        <w:jc w:val="center"/>
                        <w:rPr>
                          <w:rFonts w:ascii="標楷體" w:eastAsia="標楷體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健康與體育三年級上學期</w:t>
                      </w:r>
                    </w:p>
                  </w:txbxContent>
                </v:textbox>
              </v:rect>
              <v:shape id="_x0000_s1362" type="#_x0000_t87" style="position:absolute;left:2800;top:3526;width:360;height:5888"/>
            </v:group>
          </v:group>
        </w:pict>
      </w: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92D05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363" style="position:absolute;left:0;text-align:left;margin-left:14pt;margin-top:-3.6pt;width:592.35pt;height:451.85pt;z-index:251661312" coordorigin="1428,1890" coordsize="11847,9037">
            <v:rect id="_x0000_s1364" style="position:absolute;left:3722;top:6298;width:2419;height:1630" stroked="f">
              <v:textbox style="mso-next-textbox:#_x0000_s1364">
                <w:txbxContent>
                  <w:p w:rsidR="00DC3579" w:rsidRDefault="00DC3579" w:rsidP="00DC3579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肆、生活樂趣多</w:t>
                    </w:r>
                  </w:p>
                </w:txbxContent>
              </v:textbox>
            </v:rect>
            <v:rect id="_x0000_s1365" style="position:absolute;left:9553;top:5196;width:2606;height:1764" stroked="f">
              <v:textbox style="mso-next-textbox:#_x0000_s1365">
                <w:txbxContent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情緒臉譜對對碰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2.情緒表達無障礙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3.適當表達互動好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4.抒發情緒有妙方</w:t>
                    </w:r>
                  </w:p>
                </w:txbxContent>
              </v:textbox>
            </v:rect>
            <v:rect id="_x0000_s1366" style="position:absolute;left:6762;top:8708;width:2419;height:856" stroked="f">
              <v:textbox style="mso-next-textbox:#_x0000_s1366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十四、美好的假期</w:t>
                    </w:r>
                  </w:p>
                </w:txbxContent>
              </v:textbox>
            </v:rect>
            <v:rect id="_x0000_s1367" style="position:absolute;left:9367;top:8282;width:3277;height:1763" stroked="f">
              <v:textbox style="mso-next-textbox:#_x0000_s1367">
                <w:txbxContent>
                  <w:p w:rsidR="00DC3579" w:rsidRDefault="00DC3579" w:rsidP="00DC3579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行前要準備</w:t>
                    </w:r>
                  </w:p>
                  <w:p w:rsidR="00DC3579" w:rsidRDefault="00DC3579" w:rsidP="00DC3579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行車守規則</w:t>
                    </w:r>
                  </w:p>
                  <w:p w:rsidR="00DC3579" w:rsidRDefault="00DC3579" w:rsidP="00DC3579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>森林步道行</w:t>
                    </w:r>
                  </w:p>
                  <w:p w:rsidR="00DC3579" w:rsidRDefault="00DC3579" w:rsidP="00DC3579">
                    <w:pPr>
                      <w:tabs>
                        <w:tab w:val="num" w:pos="1004"/>
                      </w:tabs>
                      <w:ind w:left="360" w:hanging="240"/>
                      <w:jc w:val="both"/>
                    </w:pPr>
                    <w:r>
                      <w:rPr>
                        <w:rFonts w:ascii="標楷體" w:eastAsia="標楷體"/>
                      </w:rPr>
                      <w:t>4.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>意外小插曲</w:t>
                    </w:r>
                  </w:p>
                </w:txbxContent>
              </v:textbox>
            </v:rect>
            <v:shape id="_x0000_s1368" type="#_x0000_t87" style="position:absolute;left:9287;top:8062;width:186;height:2218" adj=",9200"/>
            <v:rect id="_x0000_s1369" style="position:absolute;left:6576;top:5622;width:2484;height:901" stroked="f">
              <v:textbox style="mso-next-textbox:#_x0000_s1369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十三、我是EQ高手</w:t>
                    </w:r>
                  </w:p>
                </w:txbxContent>
              </v:textbox>
            </v:rect>
            <v:shape id="_x0000_s1370" type="#_x0000_t87" style="position:absolute;left:9243;top:5157;width:186;height:1803" adj=",8836"/>
            <v:shape id="_x0000_s1371" type="#_x0000_t87" style="position:absolute;left:6080;top:1978;width:682;height:8949"/>
            <v:group id="_x0000_s1372" style="position:absolute;left:1428;top:2889;width:2233;height:7210" coordorigin="1800,4219" coordsize="2160,5888">
              <v:rect id="_x0000_s1373" style="position:absolute;left:1800;top:4771;width:720;height:3312">
                <v:textbox style="layout-flow:vertical-ideographic;mso-next-textbox:#_x0000_s1373">
                  <w:txbxContent>
                    <w:p w:rsidR="00DC3579" w:rsidRDefault="00DC3579" w:rsidP="00DC3579">
                      <w:pPr>
                        <w:jc w:val="center"/>
                        <w:rPr>
                          <w:rFonts w:ascii="標楷體" w:eastAsia="標楷體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健康與體育三年級上學期</w:t>
                      </w:r>
                    </w:p>
                  </w:txbxContent>
                </v:textbox>
              </v:rect>
              <v:shape id="_x0000_s1374" type="#_x0000_t87" style="position:absolute;left:3600;top:4219;width:360;height:5888"/>
            </v:group>
            <v:rect id="_x0000_s1375" style="position:absolute;left:6576;top:2446;width:2484;height:1207" stroked="f">
              <v:textbox style="mso-next-textbox:#_x0000_s1375">
                <w:txbxContent>
                  <w:p w:rsidR="00DC3579" w:rsidRDefault="00DC3579" w:rsidP="00DC3579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十二、小玉搬新家</w:t>
                    </w:r>
                  </w:p>
                </w:txbxContent>
              </v:textbox>
            </v:rect>
            <v:rect id="_x0000_s1376" style="position:absolute;left:9553;top:1890;width:3722;height:1984" stroked="f">
              <v:textbox style="mso-next-textbox:#_x0000_s1376">
                <w:txbxContent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認識新環境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好鄰居，好社區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「愛」的傳遞</w:t>
                    </w:r>
                  </w:p>
                  <w:p w:rsidR="00DC3579" w:rsidRDefault="00DC3579" w:rsidP="00DC3579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4.健康新社區</w:t>
                    </w:r>
                  </w:p>
                </w:txbxContent>
              </v:textbox>
            </v:rect>
            <v:shape id="_x0000_s1377" type="#_x0000_t87" style="position:absolute;left:9181;top:1890;width:186;height:1763" adj=",9200"/>
          </v:group>
        </w:pict>
      </w: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C3579" w:rsidRPr="00DC3579" w:rsidRDefault="00DC3579" w:rsidP="0035485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5485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35485A" w:rsidTr="00737CEB">
        <w:trPr>
          <w:tblHeader/>
        </w:trPr>
        <w:tc>
          <w:tcPr>
            <w:tcW w:w="851" w:type="dxa"/>
            <w:vAlign w:val="center"/>
          </w:tcPr>
          <w:p w:rsidR="004C17E0" w:rsidRPr="0035485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5485A">
              <w:rPr>
                <w:rFonts w:ascii="標楷體" w:eastAsia="標楷體" w:hAnsi="標楷體"/>
                <w:b/>
              </w:rPr>
              <w:t>週</w:t>
            </w:r>
            <w:r w:rsidRPr="0035485A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35485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35485A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3548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5485A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3548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5485A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3548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5485A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3548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5485A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3548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5485A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35485A">
              <w:rPr>
                <w:rFonts w:ascii="標楷體" w:eastAsia="標楷體" w:hAnsi="標楷體"/>
                <w:b/>
              </w:rPr>
              <w:br/>
            </w:r>
            <w:r w:rsidR="00D8466E" w:rsidRPr="0035485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3548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5485A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35485A">
              <w:rPr>
                <w:rFonts w:ascii="標楷體" w:eastAsia="標楷體" w:hAnsi="標楷體"/>
                <w:b/>
              </w:rPr>
              <w:br/>
            </w:r>
            <w:r w:rsidR="00D8466E" w:rsidRPr="0035485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3548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5485A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35485A">
              <w:rPr>
                <w:rFonts w:ascii="標楷體" w:eastAsia="標楷體" w:hAnsi="標楷體"/>
                <w:b/>
              </w:rPr>
              <w:br/>
            </w:r>
            <w:r w:rsidR="00D8466E" w:rsidRPr="0035485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35485A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35485A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壹、成長健康行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一、骨骼健康有妙方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1.能認識人體骨骼、肌肉和關節的正確名稱及基本功能。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2.能透過身體的動作，體認骨骼、肌肉和關節的奇妙組合。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3.能透過體驗活動，體認骨骼、肌肉和關節對人的重要性。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4.能多運動，做到強化骨骼三要訣。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5.能知道不正確的姿勢會壓迫脊椎，長久下來，容易造成駝背甚至脊椎側彎，影響生長發育。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6.能隨時提醒自己，保持正確姿勢，讓身體健康的成長。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7.能了解背太重的書包或背書包的方法不當，也</w:t>
            </w: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會影響骨骼的生長發育。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8.能為書包減重，並以正確背法背書包。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5485A" w:rsidRPr="0035485A" w:rsidRDefault="0035485A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1-1-4養成良好的健康態度和習慣，並能表現於生活中。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/>
                <w:sz w:val="20"/>
                <w:szCs w:val="20"/>
              </w:rPr>
              <w:t>1-2-3選用有益自己身體健康的食物。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/>
                <w:sz w:val="20"/>
                <w:szCs w:val="20"/>
              </w:rPr>
              <w:t>1-2-6瞭解均衡的飲食並應用於生活中。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壹、成長健康行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一、骨骼健康有妙方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1.能了解運動時，要做好防護措施，避免因運動而使骨骼或關節受傷。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2.日常生活中，要注意安全，避免因不小心而使骨骼或關節受傷。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1-1-4養成良好的健康態度和習慣，並能表現於生活中。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5-1-1分辨日常生活情境的安全與不安全。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5-1-3思考並演練處理危險和緊急情況的方法。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/>
                <w:sz w:val="20"/>
                <w:szCs w:val="20"/>
              </w:rPr>
              <w:t>1-2-3選用有益自己身體健康的食物。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/>
                <w:sz w:val="20"/>
                <w:szCs w:val="20"/>
              </w:rPr>
              <w:t>1-2-6瞭解均衡的飲食並應用於生活中。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壹、成長健康行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二、飲食與生活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1.能分辨臺灣不同地區飲食習慣的差異性。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2.能了解影響飲食型態的因素。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3.能分辨不同國家或區域飲食習慣的差異性。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4.能了解食物的選擇會受社會、文化、經濟、自然環境及政策等因素的影響。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5.能認識食物生產與分布和自然環境的關係。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6.能了解吃當季食物的益處。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7.了解電視廣告、海報、朋友推薦及促銷活動等因素，會影響消費的選擇。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8.選購時，能避免受到媒體訊息、廣告、朋友及促銷活動等因素的影響。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2-1-2了解環境因素如何影響到食物的質與量，並探討影響飲食習慣的因素。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壹、成長健康行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三、健康動起來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1.能在活動中充分伸展身體並完成動作。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2.利用毛巾的遊戲，了解各項活動中力量控制方法。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3.透過活動，了解在各種活動中應如何保持身體平衡。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4.能了解毛巾操的要領並做出正確的動作。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5.能經由活動以提升身體柔軟度及平衡感。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3-1-1表現簡單的全身性身體活動。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7C0AA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35485A" w:rsidRPr="0035485A" w:rsidRDefault="0035485A" w:rsidP="007C0AA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35485A" w:rsidRPr="0035485A" w:rsidRDefault="0035485A" w:rsidP="007C0AA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7C0AAE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貳、快樂玩遊戲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四、突破障礙</w:t>
            </w:r>
          </w:p>
        </w:tc>
        <w:tc>
          <w:tcPr>
            <w:tcW w:w="2410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 w:hint="eastAsia"/>
                <w:sz w:val="20"/>
                <w:szCs w:val="20"/>
              </w:rPr>
              <w:t>1.能盡力做出不同的身體姿態和動作，突破障礙。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 w:hint="eastAsia"/>
                <w:sz w:val="20"/>
                <w:szCs w:val="20"/>
              </w:rPr>
              <w:t>2.能體會藉由肢體動作來突破障礙的樂趣。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 w:hint="eastAsia"/>
                <w:sz w:val="20"/>
                <w:szCs w:val="20"/>
              </w:rPr>
              <w:t>3.能遵守遊戲規則，並和同學合作完成遊戲。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 w:hint="eastAsia"/>
                <w:sz w:val="20"/>
                <w:szCs w:val="20"/>
              </w:rPr>
              <w:t>4.能完成垂直上下攀爬與水平左右攀爬動作。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 w:hint="eastAsia"/>
                <w:sz w:val="20"/>
                <w:szCs w:val="20"/>
              </w:rPr>
              <w:t>5.能在攀爬架上做出不同的肢體平衡動作。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 w:hint="eastAsia"/>
                <w:sz w:val="20"/>
                <w:szCs w:val="20"/>
              </w:rPr>
              <w:t>6.能在遊戲中組合攀爬與肢體平衡動作。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3-1-2表現使用運動設備的能力。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1-2-1認識飲食對個人健康與生長發育的影響。</w:t>
            </w: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cr/>
              <w:t>3-2-3養成良好的生活習慣。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35485A" w:rsidRPr="0035485A" w:rsidRDefault="0035485A" w:rsidP="007C0AA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10/7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貳、快樂玩遊戲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五、好玩的墊上</w:t>
            </w: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遊戲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1.能在活動中保持身體平衡並完成動作。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2.以不同的動作在墊上順暢的移動。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3.手腳並用的完成動作。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4.能在墊上順暢移動自如。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5.藉活動放鬆自己並讓身體自由的搖動。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6.培養與同學之間的默契。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7.藉活動放鬆自己的身體，並讓身體滾動。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3-1-1表現簡單的全身性身體活動。</w:t>
            </w:r>
          </w:p>
          <w:p w:rsidR="0035485A" w:rsidRPr="0035485A" w:rsidRDefault="0035485A" w:rsidP="007C0AAE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3-1-4表現聯合性的基本運動能力。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3-2-4表現合宜的</w:t>
            </w: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生活禮儀。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1-2-2覺察性別特質的刻板化印象。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/>
                <w:sz w:val="20"/>
                <w:szCs w:val="20"/>
              </w:rPr>
              <w:t>2-2-2</w:t>
            </w: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尊重不同性別者做決定的自主權。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35485A" w:rsidRPr="0035485A" w:rsidRDefault="003548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35485A" w:rsidRPr="0035485A" w:rsidRDefault="003548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貳、快樂玩遊戲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六、乒乒乓乓真有趣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1.能知道握拍的方式並做出正確的動作。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2.能藉由正確的握拍進行教師示範的活動動作。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3.能完成教師指示的動作。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4.能藉由活動培養基礎的球感。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5.能知道反手推拍的動作要領。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6.能努力的和他人完成</w:t>
            </w: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參與活動。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3-1-1表現簡單的全身性身體活動。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3-1-3表現操作運動器材的能力。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/>
                <w:sz w:val="20"/>
                <w:szCs w:val="20"/>
              </w:rPr>
              <w:t>2-2-1</w:t>
            </w: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瞭解不同性別者在團體中均扮演重要的角色。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35485A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5485A">
                <w:rPr>
                  <w:rFonts w:ascii="標楷體" w:eastAsia="標楷體" w:hAnsi="標楷體" w:hint="eastAsia"/>
                  <w:sz w:val="20"/>
                </w:rPr>
                <w:t>2-2-1</w:t>
              </w:r>
            </w:smartTag>
            <w:r w:rsidRPr="0035485A">
              <w:rPr>
                <w:rFonts w:ascii="標楷體" w:eastAsia="標楷體" w:hAnsi="標楷體" w:hint="eastAsia"/>
                <w:sz w:val="20"/>
              </w:rPr>
              <w:t>認識生存權、身份權與個人尊嚴的關係。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/>
                <w:sz w:val="20"/>
                <w:szCs w:val="20"/>
              </w:rPr>
              <w:t>5-2-2具有參與調查生活周遭環境問</w:t>
            </w:r>
            <w:r w:rsidRPr="0035485A">
              <w:rPr>
                <w:rFonts w:ascii="標楷體" w:eastAsia="標楷體" w:hAnsi="標楷體"/>
                <w:sz w:val="20"/>
                <w:szCs w:val="20"/>
              </w:rPr>
              <w:lastRenderedPageBreak/>
              <w:t>題的經驗。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貳、快樂玩遊戲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七、踢毽樂趣多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1.利用掌心、掌背、拳眼和手指等部位，表現出接毽的動作。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2.利用腳做出踢吊毽的動作。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3.能盡力的完成踢毽活動，並遵守活動規則。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bCs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bCs/>
                <w:sz w:val="20"/>
                <w:szCs w:val="20"/>
              </w:rPr>
              <w:t>3-1-3表現操作運動器材的能力。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4-1-5透過童玩、民俗等身體活動，了解本土文化。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◎性別平等教育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/>
                <w:sz w:val="20"/>
              </w:rPr>
              <w:t>1-2-3</w:t>
            </w:r>
            <w:r w:rsidRPr="0035485A">
              <w:rPr>
                <w:rFonts w:ascii="標楷體" w:eastAsia="標楷體" w:hAnsi="標楷體" w:hint="eastAsia"/>
                <w:sz w:val="20"/>
              </w:rPr>
              <w:t>欣賞不同性別者的創意表現。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◎環境教育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1-2-1覺知環境與個人身心健康的關係。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4-2-1瞭解個人具有不同的特質。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1-2-3說出權利與個人責任的關係，並在日常生活中實踐。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3-2-2學習如何解決問題及做決定。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10/22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貳、快樂玩遊戲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七、踢毽樂趣多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1.能利用足部不同的部</w:t>
            </w: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位體驗踢吊毽等動作。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2.和他人共同進行遊戲。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3.表現出踢毽的能力。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4.表現聯合性的基本運動能力。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5.學習和別人輪流參與活動，並從中了解團體規範。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bCs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bCs/>
                <w:sz w:val="20"/>
                <w:szCs w:val="20"/>
              </w:rPr>
              <w:lastRenderedPageBreak/>
              <w:t>3-1-3表現操作運動器材的能力。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b/>
                <w:bCs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3-1-4表現聯合性的基本運動能力。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◎性別平等教育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/>
                <w:sz w:val="20"/>
              </w:rPr>
              <w:lastRenderedPageBreak/>
              <w:t>1-2-3</w:t>
            </w:r>
            <w:r w:rsidRPr="0035485A">
              <w:rPr>
                <w:rFonts w:ascii="標楷體" w:eastAsia="標楷體" w:hAnsi="標楷體" w:hint="eastAsia"/>
                <w:sz w:val="20"/>
              </w:rPr>
              <w:t>欣賞不同性別者的創意表現。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◎環境教育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1-2-1覺知環境與個人身心健康的關係。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4-2-1瞭解個人具有不同的特質。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1-2-3說出權利與個人責任的關係，並在日常生活中實踐。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3-2-2學習如何解決問題及做決定。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參、跑跳踢真有趣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八、迎頭趕上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1.能體會並說出用不同起跑動作和速度跑步的感受。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2.能體會跑步的樂趣。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3.能遵守遊戲規則，並和同學合作完成遊戲。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4.能在短距離中做出起跑加速的動作。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3-1-4表現聯合性的基本運動能力。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參、跑跳踢真有趣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八、迎頭趕上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1.能體驗不同的走跑方式，並說出不同的感覺。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3-1-4表現聯合性的基本運動能力。</w:t>
            </w:r>
          </w:p>
          <w:p w:rsidR="0035485A" w:rsidRPr="0035485A" w:rsidRDefault="0035485A" w:rsidP="007C0AAE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4-1-1藉語言或動作，來表達參與身體活動的感覺。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35485A" w:rsidRPr="0035485A" w:rsidRDefault="003548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35485A" w:rsidRPr="0035485A" w:rsidRDefault="003548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參、跑跳踢真有趣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九、足球樂趣多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1.能完成教師示範的動作。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2.能正確的完成足內側踢球的基礎動作。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3.能完成腳掌停球的動作並實地演練出來。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4.能用足內側踢擊、腳掌停球動作進行足球接力、踢中目標、穿越空隙等活動。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5.能和他人一同參與活動並認真練習。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6.能完成足內側助跑踢</w:t>
            </w: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球的相關動作。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7.能藉由足內側助跑踢球，培養對足球的基礎球感。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8.能運用正確的足內側助跑踢球進行足球遊戲。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3-1-1表現簡單的全身性身體活動。</w:t>
            </w:r>
          </w:p>
          <w:p w:rsidR="0035485A" w:rsidRPr="0035485A" w:rsidRDefault="0035485A" w:rsidP="007C0AAE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3-1-3表現操作運動器材的能力。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5485A" w:rsidRPr="0035485A" w:rsidRDefault="0035485A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5485A">
              <w:rPr>
                <w:rFonts w:ascii="標楷體" w:eastAsia="標楷體" w:hAnsi="標楷體"/>
                <w:sz w:val="20"/>
                <w:szCs w:val="20"/>
              </w:rPr>
              <w:t>2-2-1培養良好的人際互動能力。</w:t>
            </w:r>
          </w:p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參、跑跳踢真有趣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十、跳躍高手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1.能體會用不同跳躍動作的感受。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2.能體會跳躍的樂趣。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3.能遵守遊戲規則，並和同學合作完成遊戲。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4.能盡力做出向上及向前跳躍的動作。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參、跑跳踢真有趣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十、跳躍高手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1.能體驗立定、助跑跳躍動作，並說出不同的感覺。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2.能在遊戲中做出不同的跳躍動作。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參、跑跳踢真有趣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十一、跳箱遊戲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1.能說出跳箱各部位的名稱及練習使用踏板。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3-1-2表現使用運動設備的能力。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參、跑跳踢真有趣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十一、跳箱遊戲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1.能了解跨越跳箱的動作要領及動作技巧。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2.能學會跨越跳箱的動作技術及方法。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3-1-2表現使用運動設備的能力。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肆、生活樂趣多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十二、小玉搬新家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1.能認識並描述住家周圍的環境。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2.能透過觀察社區居民互動的情形，描述自己居住社區給人的感覺。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3.察覺只要居民能樂於參與社區活動，主動關懷社區環境與鄰居，必能共同營造充滿人情味的社區生活環境，有益居民身心健康。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4.了解社區像個大家庭，只要居民用心的營造與維護，大家就能擁有舒適美好的生活環境。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7-1-4察覺不同親疏感的社區生活環境與健康互動的情形。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肆、生活樂趣多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十三、我是EQ高手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1.能知道每個人都有喜、怒、哀、懼等不同的感受。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2.可以從觀察別人的表情猜測對方的心情。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3.適當的溝通可以更貼近對方的感受。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4.能用適當的方法表達自己的需求。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5.能用健康的方法表達自己的感受。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6.能用健康的方法表達需求與感覺。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7.藉由身體活動，體驗適當處理情緒的方法。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6-1-4認識情緒的表達及正確的處理方式。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肆、生活樂趣多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十四、美好的假期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1.能了解從事步道健行活動時，要穿著合適的服裝。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2.能了解充分準備旅遊裝備，才能確保旅遊品質。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3.能了解一般交通安全</w:t>
            </w: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常識。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4.能思考並演練乘坐汽車的安全行為。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5-1-2說明並演練促進個人促進個人及他人生活安全的方法。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DC3579">
        <w:tc>
          <w:tcPr>
            <w:tcW w:w="851" w:type="dxa"/>
            <w:vAlign w:val="center"/>
          </w:tcPr>
          <w:p w:rsidR="0035485A" w:rsidRPr="0035485A" w:rsidRDefault="0035485A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35485A" w:rsidRPr="0035485A" w:rsidRDefault="0035485A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5485A" w:rsidRPr="0035485A" w:rsidRDefault="0035485A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肆、生活樂趣多</w:t>
            </w:r>
          </w:p>
          <w:p w:rsidR="0035485A" w:rsidRPr="0035485A" w:rsidRDefault="0035485A" w:rsidP="00DC357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十四、美好的假期</w:t>
            </w:r>
          </w:p>
        </w:tc>
        <w:tc>
          <w:tcPr>
            <w:tcW w:w="2410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1.能了解山林旅遊的安全規則。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2.能思考並演練從事步道健行的安全行為。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3.能尊重自然，關懷生態。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4.了解平日常見的小傷害，並演練小傷口的處理順序和方法。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南一版本教科書健康與體育第五冊</w:t>
            </w:r>
          </w:p>
        </w:tc>
        <w:tc>
          <w:tcPr>
            <w:tcW w:w="1843" w:type="dxa"/>
          </w:tcPr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5485A" w:rsidRPr="0035485A" w:rsidRDefault="0035485A" w:rsidP="007C0AAE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5485A" w:rsidRPr="0035485A" w:rsidRDefault="0035485A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5-1-2說明並演練促進個人促進個人及他人生活安全的方法。</w:t>
            </w:r>
          </w:p>
          <w:p w:rsidR="0035485A" w:rsidRPr="0035485A" w:rsidRDefault="0035485A" w:rsidP="007C0AAE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 w:rsidRPr="0035485A">
              <w:rPr>
                <w:rFonts w:ascii="標楷體" w:eastAsia="標楷體" w:hAnsi="標楷體" w:cs="Arial"/>
                <w:sz w:val="20"/>
                <w:szCs w:val="20"/>
              </w:rPr>
              <w:t>5-1-3思考並演練處理危險和緊急情況的方法。</w:t>
            </w:r>
          </w:p>
        </w:tc>
        <w:tc>
          <w:tcPr>
            <w:tcW w:w="1842" w:type="dxa"/>
          </w:tcPr>
          <w:p w:rsidR="0035485A" w:rsidRPr="0035485A" w:rsidRDefault="0035485A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485A" w:rsidRPr="0035485A" w:rsidTr="00737CEB">
        <w:tc>
          <w:tcPr>
            <w:tcW w:w="851" w:type="dxa"/>
            <w:vAlign w:val="center"/>
          </w:tcPr>
          <w:p w:rsidR="0035485A" w:rsidRPr="0035485A" w:rsidRDefault="003548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35485A" w:rsidRPr="0035485A" w:rsidRDefault="003548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</w:t>
            </w:r>
            <w:r w:rsidRPr="0035485A">
              <w:rPr>
                <w:rFonts w:ascii="標楷體" w:eastAsia="標楷體" w:hAnsi="標楷體"/>
                <w:sz w:val="20"/>
              </w:rPr>
              <w:t>/</w:t>
            </w:r>
            <w:r w:rsidRPr="0035485A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35485A" w:rsidRPr="0035485A" w:rsidRDefault="003548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/>
                <w:sz w:val="20"/>
              </w:rPr>
              <w:t>|</w:t>
            </w:r>
          </w:p>
          <w:p w:rsidR="0035485A" w:rsidRPr="0035485A" w:rsidRDefault="003548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5485A">
              <w:rPr>
                <w:rFonts w:ascii="標楷體" w:eastAsia="標楷體" w:hAnsi="標楷體" w:hint="eastAsia"/>
                <w:sz w:val="20"/>
              </w:rPr>
              <w:t>1</w:t>
            </w:r>
            <w:r w:rsidRPr="0035485A">
              <w:rPr>
                <w:rFonts w:ascii="標楷體" w:eastAsia="標楷體" w:hAnsi="標楷體"/>
                <w:sz w:val="20"/>
              </w:rPr>
              <w:t>/</w:t>
            </w:r>
            <w:r w:rsidRPr="0035485A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35485A" w:rsidRPr="0035485A" w:rsidRDefault="0035485A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485A" w:rsidRPr="0035485A" w:rsidRDefault="0035485A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35485A" w:rsidRPr="0035485A" w:rsidRDefault="0035485A">
            <w:pPr>
              <w:rPr>
                <w:rFonts w:ascii="標楷體" w:eastAsia="標楷體" w:hAnsi="標楷體"/>
              </w:rPr>
            </w:pPr>
            <w:r w:rsidRPr="0035485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85A" w:rsidRPr="0035485A" w:rsidRDefault="0035485A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485A" w:rsidRPr="0035485A" w:rsidRDefault="003548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5485A" w:rsidRPr="0035485A" w:rsidRDefault="003548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5B9" w:rsidRDefault="001A45B9">
      <w:r>
        <w:separator/>
      </w:r>
    </w:p>
  </w:endnote>
  <w:endnote w:type="continuationSeparator" w:id="0">
    <w:p w:rsidR="001A45B9" w:rsidRDefault="001A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92D05">
    <w:pPr>
      <w:pStyle w:val="a7"/>
      <w:jc w:val="center"/>
    </w:pPr>
    <w:fldSimple w:instr=" PAGE   \* MERGEFORMAT ">
      <w:r w:rsidR="0035485A" w:rsidRPr="0035485A">
        <w:rPr>
          <w:noProof/>
          <w:lang w:val="zh-TW"/>
        </w:rPr>
        <w:t>9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92D05">
    <w:pPr>
      <w:pStyle w:val="a7"/>
      <w:jc w:val="center"/>
    </w:pPr>
    <w:fldSimple w:instr=" PAGE   \* MERGEFORMAT ">
      <w:r w:rsidR="0035485A" w:rsidRPr="0035485A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5B9" w:rsidRDefault="001A45B9">
      <w:r>
        <w:separator/>
      </w:r>
    </w:p>
  </w:footnote>
  <w:footnote w:type="continuationSeparator" w:id="0">
    <w:p w:rsidR="001A45B9" w:rsidRDefault="001A45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51ACAD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D35609"/>
    <w:multiLevelType w:val="hybridMultilevel"/>
    <w:tmpl w:val="9DF8C35C"/>
    <w:lvl w:ilvl="0" w:tplc="954AC2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0753C4B"/>
    <w:multiLevelType w:val="hybridMultilevel"/>
    <w:tmpl w:val="A250711A"/>
    <w:lvl w:ilvl="0" w:tplc="96688B2C">
      <w:start w:val="1"/>
      <w:numFmt w:val="decimal"/>
      <w:lvlText w:val="%1."/>
      <w:lvlJc w:val="left"/>
      <w:pPr>
        <w:ind w:left="1080" w:hanging="360"/>
      </w:pPr>
      <w:rPr>
        <w:rFonts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5"/>
  </w:num>
  <w:num w:numId="3">
    <w:abstractNumId w:val="34"/>
  </w:num>
  <w:num w:numId="4">
    <w:abstractNumId w:val="23"/>
  </w:num>
  <w:num w:numId="5">
    <w:abstractNumId w:val="14"/>
  </w:num>
  <w:num w:numId="6">
    <w:abstractNumId w:val="32"/>
  </w:num>
  <w:num w:numId="7">
    <w:abstractNumId w:val="29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6"/>
  </w:num>
  <w:num w:numId="16">
    <w:abstractNumId w:val="25"/>
  </w:num>
  <w:num w:numId="17">
    <w:abstractNumId w:val="28"/>
  </w:num>
  <w:num w:numId="18">
    <w:abstractNumId w:val="1"/>
  </w:num>
  <w:num w:numId="19">
    <w:abstractNumId w:val="30"/>
  </w:num>
  <w:num w:numId="20">
    <w:abstractNumId w:val="9"/>
  </w:num>
  <w:num w:numId="21">
    <w:abstractNumId w:val="21"/>
  </w:num>
  <w:num w:numId="22">
    <w:abstractNumId w:val="27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0"/>
  </w:num>
  <w:num w:numId="29">
    <w:abstractNumId w:val="33"/>
  </w:num>
  <w:num w:numId="30">
    <w:abstractNumId w:val="22"/>
  </w:num>
  <w:num w:numId="31">
    <w:abstractNumId w:val="13"/>
  </w:num>
  <w:num w:numId="32">
    <w:abstractNumId w:val="31"/>
  </w:num>
  <w:num w:numId="33">
    <w:abstractNumId w:val="18"/>
  </w:num>
  <w:num w:numId="34">
    <w:abstractNumId w:val="24"/>
  </w:num>
  <w:num w:numId="3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5B9"/>
    <w:rsid w:val="001A76DC"/>
    <w:rsid w:val="001B522A"/>
    <w:rsid w:val="001B55D3"/>
    <w:rsid w:val="001C62E8"/>
    <w:rsid w:val="001D185E"/>
    <w:rsid w:val="001D4B33"/>
    <w:rsid w:val="001E2A56"/>
    <w:rsid w:val="001E3801"/>
    <w:rsid w:val="001E6C65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5485A"/>
    <w:rsid w:val="00361A3E"/>
    <w:rsid w:val="00367B25"/>
    <w:rsid w:val="0037067D"/>
    <w:rsid w:val="00372F6A"/>
    <w:rsid w:val="00382DF9"/>
    <w:rsid w:val="0038310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5D23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078C"/>
    <w:rsid w:val="0042317A"/>
    <w:rsid w:val="00430BEE"/>
    <w:rsid w:val="00433F1B"/>
    <w:rsid w:val="00444B14"/>
    <w:rsid w:val="004473A8"/>
    <w:rsid w:val="0045101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47575"/>
    <w:rsid w:val="006476F5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6FB1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2523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80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726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2D05"/>
    <w:rsid w:val="00D969A5"/>
    <w:rsid w:val="00DA2812"/>
    <w:rsid w:val="00DA39DC"/>
    <w:rsid w:val="00DB2447"/>
    <w:rsid w:val="00DB71C4"/>
    <w:rsid w:val="00DC2027"/>
    <w:rsid w:val="00DC3579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C54A9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188"/>
    <w:rsid w:val="00F506FB"/>
    <w:rsid w:val="00F5653D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21">
    <w:name w:val="2.表頭文字"/>
    <w:basedOn w:val="a"/>
    <w:rsid w:val="006C6FB1"/>
    <w:pPr>
      <w:jc w:val="center"/>
    </w:pPr>
    <w:rPr>
      <w:rFonts w:eastAsia="華康中圓體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DED2A-6CA4-4940-A1FB-627C1981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1091</Words>
  <Characters>6220</Characters>
  <Application>Microsoft Office Word</Application>
  <DocSecurity>0</DocSecurity>
  <Lines>51</Lines>
  <Paragraphs>14</Paragraphs>
  <ScaleCrop>false</ScaleCrop>
  <Company/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2017-05-24T02:08:00Z</dcterms:created>
  <dcterms:modified xsi:type="dcterms:W3CDTF">2017-05-24T02:21:00Z</dcterms:modified>
</cp:coreProperties>
</file>