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D3" w:rsidRDefault="004B3869" w:rsidP="008C46BF">
      <w:pPr>
        <w:autoSpaceDE w:val="0"/>
        <w:autoSpaceDN w:val="0"/>
        <w:adjustRightInd w:val="0"/>
        <w:spacing w:beforeLines="100" w:line="340" w:lineRule="exact"/>
        <w:ind w:firstLineChars="400" w:firstLine="1120"/>
        <w:rPr>
          <w:rFonts w:ascii="標楷體" w:eastAsia="標楷體" w:hAnsi="標楷體" w:cs="冼极"/>
          <w:color w:val="FF0000"/>
          <w:kern w:val="0"/>
          <w:sz w:val="28"/>
          <w:szCs w:val="28"/>
          <w:lang w:val="zh-TW"/>
        </w:rPr>
      </w:pPr>
      <w:r>
        <w:rPr>
          <w:rFonts w:ascii="標楷體" w:eastAsia="標楷體" w:hAnsi="標楷體" w:cs="冼极" w:hint="eastAsia"/>
          <w:color w:val="FF0000"/>
          <w:kern w:val="0"/>
          <w:sz w:val="28"/>
          <w:szCs w:val="28"/>
          <w:lang w:val="zh-TW"/>
        </w:rPr>
        <w:t>花蓮縣</w:t>
      </w:r>
      <w:r w:rsidR="001B2197">
        <w:rPr>
          <w:rFonts w:ascii="標楷體" w:eastAsia="標楷體" w:hAnsi="標楷體" w:cs="冼极" w:hint="eastAsia"/>
          <w:color w:val="FF0000"/>
          <w:kern w:val="0"/>
          <w:sz w:val="28"/>
          <w:szCs w:val="28"/>
          <w:lang w:val="zh-TW"/>
        </w:rPr>
        <w:t>太昌國小</w:t>
      </w:r>
      <w:r w:rsidR="002623E6">
        <w:rPr>
          <w:rFonts w:ascii="標楷體" w:eastAsia="標楷體" w:hAnsi="標楷體" w:cs="冼极" w:hint="eastAsia"/>
          <w:color w:val="FF0000"/>
          <w:kern w:val="0"/>
          <w:sz w:val="28"/>
          <w:szCs w:val="28"/>
          <w:lang w:val="zh-TW"/>
        </w:rPr>
        <w:t>106</w:t>
      </w:r>
      <w:r w:rsidRPr="00045169">
        <w:rPr>
          <w:rFonts w:ascii="標楷體" w:eastAsia="標楷體" w:hAnsi="標楷體" w:cs="冼极" w:hint="eastAsia"/>
          <w:color w:val="FF0000"/>
          <w:kern w:val="0"/>
          <w:sz w:val="28"/>
          <w:szCs w:val="28"/>
          <w:lang w:val="zh-TW"/>
        </w:rPr>
        <w:t>學年度</w:t>
      </w:r>
      <w:r w:rsidR="00886DCA" w:rsidRPr="00045169">
        <w:rPr>
          <w:rFonts w:ascii="標楷體" w:eastAsia="標楷體" w:hAnsi="標楷體" w:cs="冼极" w:hint="eastAsia"/>
          <w:color w:val="FF0000"/>
          <w:kern w:val="0"/>
          <w:sz w:val="28"/>
          <w:szCs w:val="28"/>
          <w:lang w:val="zh-TW"/>
        </w:rPr>
        <w:t>教科書評選使用版本</w:t>
      </w:r>
    </w:p>
    <w:p w:rsidR="00886DCA" w:rsidRPr="00045169" w:rsidRDefault="004A12D3" w:rsidP="008C46BF">
      <w:pPr>
        <w:autoSpaceDE w:val="0"/>
        <w:autoSpaceDN w:val="0"/>
        <w:adjustRightInd w:val="0"/>
        <w:spacing w:beforeLines="100" w:line="340" w:lineRule="exact"/>
        <w:rPr>
          <w:rFonts w:ascii="標楷體" w:eastAsia="標楷體" w:hAnsi="標楷體" w:cs="冼极"/>
          <w:color w:val="FF0000"/>
          <w:kern w:val="0"/>
          <w:sz w:val="28"/>
          <w:szCs w:val="28"/>
          <w:lang w:val="zh-TW"/>
        </w:rPr>
      </w:pPr>
      <w:r w:rsidRPr="00C15D95">
        <w:rPr>
          <w:rFonts w:ascii="標楷體" w:eastAsia="標楷體" w:hAnsi="標楷體" w:cs="冼极" w:hint="eastAsia"/>
          <w:kern w:val="0"/>
          <w:sz w:val="28"/>
          <w:szCs w:val="28"/>
          <w:lang w:val="zh-TW"/>
        </w:rPr>
        <w:t>同一學習階段版本需沿用（英語3-6，健體1-3 4-6）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886DCA" w:rsidRPr="008A7969" w:rsidTr="00045169">
        <w:trPr>
          <w:trHeight w:val="284"/>
          <w:jc w:val="center"/>
        </w:trPr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:rsidR="00886DCA" w:rsidRPr="008A7969" w:rsidRDefault="00886DCA" w:rsidP="00F608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6" w:type="dxa"/>
            <w:shd w:val="clear" w:color="auto" w:fill="DBE5F1" w:themeFill="accent1" w:themeFillTint="33"/>
            <w:noWrap/>
            <w:vAlign w:val="center"/>
          </w:tcPr>
          <w:p w:rsidR="00886DCA" w:rsidRPr="002623E6" w:rsidRDefault="00886DCA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國語</w:t>
            </w:r>
          </w:p>
        </w:tc>
        <w:tc>
          <w:tcPr>
            <w:tcW w:w="836" w:type="dxa"/>
            <w:shd w:val="clear" w:color="auto" w:fill="DBE5F1" w:themeFill="accent1" w:themeFillTint="33"/>
            <w:noWrap/>
            <w:vAlign w:val="center"/>
          </w:tcPr>
          <w:p w:rsidR="00886DCA" w:rsidRPr="002623E6" w:rsidRDefault="00886DCA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數學</w:t>
            </w:r>
          </w:p>
        </w:tc>
        <w:tc>
          <w:tcPr>
            <w:tcW w:w="2508" w:type="dxa"/>
            <w:gridSpan w:val="3"/>
            <w:shd w:val="clear" w:color="auto" w:fill="DBE5F1" w:themeFill="accent1" w:themeFillTint="33"/>
            <w:noWrap/>
            <w:vAlign w:val="center"/>
          </w:tcPr>
          <w:p w:rsidR="00886DCA" w:rsidRPr="002623E6" w:rsidRDefault="00886DCA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生活</w:t>
            </w:r>
          </w:p>
        </w:tc>
        <w:tc>
          <w:tcPr>
            <w:tcW w:w="836" w:type="dxa"/>
            <w:shd w:val="clear" w:color="auto" w:fill="DBE5F1" w:themeFill="accent1" w:themeFillTint="33"/>
            <w:noWrap/>
            <w:vAlign w:val="center"/>
          </w:tcPr>
          <w:p w:rsidR="00886DCA" w:rsidRPr="002623E6" w:rsidRDefault="00886DCA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健體</w:t>
            </w:r>
          </w:p>
        </w:tc>
        <w:tc>
          <w:tcPr>
            <w:tcW w:w="836" w:type="dxa"/>
            <w:shd w:val="clear" w:color="auto" w:fill="DBE5F1" w:themeFill="accent1" w:themeFillTint="33"/>
            <w:noWrap/>
            <w:vAlign w:val="center"/>
          </w:tcPr>
          <w:p w:rsidR="00886DCA" w:rsidRPr="002623E6" w:rsidRDefault="00886DCA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綜合</w:t>
            </w:r>
          </w:p>
        </w:tc>
        <w:tc>
          <w:tcPr>
            <w:tcW w:w="836" w:type="dxa"/>
            <w:shd w:val="clear" w:color="auto" w:fill="DBE5F1" w:themeFill="accent1" w:themeFillTint="33"/>
            <w:noWrap/>
            <w:vAlign w:val="center"/>
          </w:tcPr>
          <w:p w:rsidR="00886DCA" w:rsidRPr="002623E6" w:rsidRDefault="00886DCA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閩語</w:t>
            </w:r>
          </w:p>
        </w:tc>
        <w:tc>
          <w:tcPr>
            <w:tcW w:w="836" w:type="dxa"/>
            <w:shd w:val="clear" w:color="auto" w:fill="DBE5F1" w:themeFill="accent1" w:themeFillTint="33"/>
            <w:noWrap/>
            <w:vAlign w:val="center"/>
          </w:tcPr>
          <w:p w:rsidR="00886DCA" w:rsidRPr="002623E6" w:rsidRDefault="00886DCA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客語</w:t>
            </w:r>
          </w:p>
        </w:tc>
        <w:tc>
          <w:tcPr>
            <w:tcW w:w="836" w:type="dxa"/>
            <w:shd w:val="clear" w:color="auto" w:fill="DBE5F1" w:themeFill="accent1" w:themeFillTint="33"/>
            <w:noWrap/>
            <w:vAlign w:val="center"/>
          </w:tcPr>
          <w:p w:rsidR="00886DCA" w:rsidRPr="002623E6" w:rsidRDefault="00886DCA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8C46BF" w:rsidRPr="008A7969" w:rsidTr="00045169">
        <w:trPr>
          <w:trHeight w:val="284"/>
          <w:jc w:val="center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C46BF" w:rsidRPr="008A7969" w:rsidRDefault="008C46BF" w:rsidP="00342E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7969">
              <w:rPr>
                <w:rFonts w:ascii="標楷體" w:eastAsia="標楷體" w:hAnsi="標楷體" w:cs="新細明體" w:hint="eastAsia"/>
                <w:kern w:val="0"/>
              </w:rPr>
              <w:t>1年級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42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42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2508" w:type="dxa"/>
            <w:gridSpan w:val="3"/>
            <w:shd w:val="clear" w:color="auto" w:fill="FFFFFF" w:themeFill="background1"/>
            <w:noWrap/>
          </w:tcPr>
          <w:p w:rsidR="008C46BF" w:rsidRPr="0062313C" w:rsidRDefault="008C46BF" w:rsidP="00342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8A7969" w:rsidRDefault="008C46BF" w:rsidP="00342E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6BF" w:rsidRPr="008A7969" w:rsidTr="00045169">
        <w:trPr>
          <w:trHeight w:val="284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46BF" w:rsidRPr="008A7969" w:rsidRDefault="008C46BF" w:rsidP="00342E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7969">
              <w:rPr>
                <w:rFonts w:ascii="標楷體" w:eastAsia="標楷體" w:hAnsi="標楷體" w:cs="新細明體" w:hint="eastAsia"/>
                <w:kern w:val="0"/>
              </w:rPr>
              <w:t>2年級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250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C46BF" w:rsidRPr="0062313C" w:rsidRDefault="008C46BF" w:rsidP="00342E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6BF" w:rsidRPr="008A7969" w:rsidTr="00045169">
        <w:trPr>
          <w:trHeight w:val="284"/>
          <w:jc w:val="center"/>
        </w:trPr>
        <w:tc>
          <w:tcPr>
            <w:tcW w:w="1134" w:type="dxa"/>
            <w:shd w:val="clear" w:color="auto" w:fill="C6D9F1" w:themeFill="text2" w:themeFillTint="33"/>
            <w:noWrap/>
            <w:vAlign w:val="center"/>
          </w:tcPr>
          <w:p w:rsidR="008C46BF" w:rsidRPr="008A7969" w:rsidRDefault="008C46BF" w:rsidP="00F608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6" w:type="dxa"/>
            <w:shd w:val="clear" w:color="auto" w:fill="C6D9F1" w:themeFill="text2" w:themeFillTint="33"/>
            <w:noWrap/>
            <w:vAlign w:val="center"/>
          </w:tcPr>
          <w:p w:rsidR="008C46BF" w:rsidRPr="002623E6" w:rsidRDefault="008C46BF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國語</w:t>
            </w:r>
          </w:p>
        </w:tc>
        <w:tc>
          <w:tcPr>
            <w:tcW w:w="836" w:type="dxa"/>
            <w:shd w:val="clear" w:color="auto" w:fill="C6D9F1" w:themeFill="text2" w:themeFillTint="33"/>
            <w:noWrap/>
            <w:vAlign w:val="center"/>
          </w:tcPr>
          <w:p w:rsidR="008C46BF" w:rsidRPr="002623E6" w:rsidRDefault="008C46BF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數學</w:t>
            </w:r>
          </w:p>
        </w:tc>
        <w:tc>
          <w:tcPr>
            <w:tcW w:w="836" w:type="dxa"/>
            <w:shd w:val="clear" w:color="auto" w:fill="C6D9F1" w:themeFill="text2" w:themeFillTint="33"/>
            <w:noWrap/>
            <w:vAlign w:val="center"/>
          </w:tcPr>
          <w:p w:rsidR="008C46BF" w:rsidRPr="002623E6" w:rsidRDefault="008C46BF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社會</w:t>
            </w:r>
          </w:p>
        </w:tc>
        <w:tc>
          <w:tcPr>
            <w:tcW w:w="836" w:type="dxa"/>
            <w:shd w:val="clear" w:color="auto" w:fill="C6D9F1" w:themeFill="text2" w:themeFillTint="33"/>
            <w:noWrap/>
            <w:vAlign w:val="center"/>
          </w:tcPr>
          <w:p w:rsidR="008C46BF" w:rsidRPr="002623E6" w:rsidRDefault="008C46BF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自然</w:t>
            </w:r>
          </w:p>
        </w:tc>
        <w:tc>
          <w:tcPr>
            <w:tcW w:w="836" w:type="dxa"/>
            <w:shd w:val="clear" w:color="auto" w:fill="C6D9F1" w:themeFill="text2" w:themeFillTint="33"/>
            <w:noWrap/>
            <w:vAlign w:val="center"/>
          </w:tcPr>
          <w:p w:rsidR="008C46BF" w:rsidRPr="002623E6" w:rsidRDefault="008C46BF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藝文</w:t>
            </w:r>
          </w:p>
        </w:tc>
        <w:tc>
          <w:tcPr>
            <w:tcW w:w="836" w:type="dxa"/>
            <w:shd w:val="clear" w:color="auto" w:fill="C6D9F1" w:themeFill="text2" w:themeFillTint="33"/>
            <w:noWrap/>
            <w:vAlign w:val="center"/>
          </w:tcPr>
          <w:p w:rsidR="008C46BF" w:rsidRPr="002623E6" w:rsidRDefault="008C46BF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健體</w:t>
            </w:r>
          </w:p>
        </w:tc>
        <w:tc>
          <w:tcPr>
            <w:tcW w:w="836" w:type="dxa"/>
            <w:shd w:val="clear" w:color="auto" w:fill="C6D9F1" w:themeFill="text2" w:themeFillTint="33"/>
            <w:noWrap/>
            <w:vAlign w:val="center"/>
          </w:tcPr>
          <w:p w:rsidR="008C46BF" w:rsidRPr="002623E6" w:rsidRDefault="008C46BF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綜合</w:t>
            </w:r>
          </w:p>
        </w:tc>
        <w:tc>
          <w:tcPr>
            <w:tcW w:w="836" w:type="dxa"/>
            <w:shd w:val="clear" w:color="auto" w:fill="C6D9F1" w:themeFill="text2" w:themeFillTint="33"/>
            <w:noWrap/>
            <w:vAlign w:val="center"/>
          </w:tcPr>
          <w:p w:rsidR="008C46BF" w:rsidRPr="002623E6" w:rsidRDefault="008C46BF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閩語</w:t>
            </w:r>
          </w:p>
        </w:tc>
        <w:tc>
          <w:tcPr>
            <w:tcW w:w="836" w:type="dxa"/>
            <w:shd w:val="clear" w:color="auto" w:fill="C6D9F1" w:themeFill="text2" w:themeFillTint="33"/>
            <w:noWrap/>
            <w:vAlign w:val="center"/>
          </w:tcPr>
          <w:p w:rsidR="008C46BF" w:rsidRPr="002623E6" w:rsidRDefault="008C46BF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客語</w:t>
            </w:r>
          </w:p>
        </w:tc>
        <w:tc>
          <w:tcPr>
            <w:tcW w:w="836" w:type="dxa"/>
            <w:shd w:val="clear" w:color="auto" w:fill="C6D9F1" w:themeFill="text2" w:themeFillTint="33"/>
            <w:noWrap/>
            <w:vAlign w:val="center"/>
          </w:tcPr>
          <w:p w:rsidR="008C46BF" w:rsidRPr="002623E6" w:rsidRDefault="008C46BF" w:rsidP="00F608B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623E6">
              <w:rPr>
                <w:rFonts w:ascii="標楷體" w:eastAsia="標楷體" w:hAnsi="標楷體" w:cs="新細明體" w:hint="eastAsia"/>
                <w:color w:val="FF0000"/>
                <w:kern w:val="0"/>
              </w:rPr>
              <w:t>英語</w:t>
            </w:r>
          </w:p>
        </w:tc>
      </w:tr>
      <w:tr w:rsidR="008C46BF" w:rsidRPr="008A7969" w:rsidTr="00045169">
        <w:trPr>
          <w:trHeight w:val="284"/>
          <w:jc w:val="center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C46BF" w:rsidRPr="008A7969" w:rsidRDefault="008C46BF" w:rsidP="00342E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7969">
              <w:rPr>
                <w:rFonts w:ascii="標楷體" w:eastAsia="標楷體" w:hAnsi="標楷體" w:cs="新細明體" w:hint="eastAsia"/>
                <w:kern w:val="0"/>
              </w:rPr>
              <w:t>3年級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42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</w:tr>
      <w:tr w:rsidR="008C46BF" w:rsidRPr="008A7969" w:rsidTr="00045169">
        <w:trPr>
          <w:trHeight w:val="284"/>
          <w:jc w:val="center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C46BF" w:rsidRPr="008A7969" w:rsidRDefault="008C46BF" w:rsidP="00342E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7969">
              <w:rPr>
                <w:rFonts w:ascii="標楷體" w:eastAsia="標楷體" w:hAnsi="標楷體" w:cs="新細明體" w:hint="eastAsia"/>
                <w:kern w:val="0"/>
              </w:rPr>
              <w:t>4年級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8C46BF" w:rsidRDefault="008C46BF" w:rsidP="00325CE7">
            <w:pPr>
              <w:jc w:val="center"/>
              <w:rPr>
                <w:rFonts w:ascii="標楷體" w:eastAsia="標楷體" w:hAnsi="標楷體"/>
                <w:color w:val="00B050"/>
              </w:rPr>
            </w:pPr>
            <w:r w:rsidRPr="008C46BF">
              <w:rPr>
                <w:rFonts w:ascii="標楷體" w:eastAsia="標楷體" w:hAnsi="標楷體" w:hint="eastAsia"/>
                <w:color w:val="00B05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</w:tr>
      <w:tr w:rsidR="008C46BF" w:rsidRPr="008A7969" w:rsidTr="00045169">
        <w:trPr>
          <w:trHeight w:val="284"/>
          <w:jc w:val="center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C46BF" w:rsidRPr="00F479E1" w:rsidRDefault="008C46BF" w:rsidP="00342ED5">
            <w:pPr>
              <w:widowControl/>
              <w:jc w:val="center"/>
              <w:rPr>
                <w:rFonts w:ascii="標楷體" w:eastAsia="標楷體" w:hAnsi="標楷體" w:cs="新細明體"/>
                <w:color w:val="00FFFF"/>
                <w:kern w:val="0"/>
              </w:rPr>
            </w:pPr>
            <w:r w:rsidRPr="008A7969">
              <w:rPr>
                <w:rFonts w:ascii="標楷體" w:eastAsia="標楷體" w:hAnsi="標楷體" w:cs="新細明體" w:hint="eastAsia"/>
                <w:kern w:val="0"/>
              </w:rPr>
              <w:t>5年級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42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42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42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42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</w:tr>
      <w:tr w:rsidR="008C46BF" w:rsidRPr="008A7969" w:rsidTr="00045169">
        <w:trPr>
          <w:trHeight w:val="284"/>
          <w:jc w:val="center"/>
        </w:trPr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8C46BF" w:rsidRPr="008A7969" w:rsidRDefault="008C46BF" w:rsidP="00342ED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7969">
              <w:rPr>
                <w:rFonts w:ascii="標楷體" w:eastAsia="標楷體" w:hAnsi="標楷體" w:cs="新細明體" w:hint="eastAsia"/>
                <w:kern w:val="0"/>
              </w:rPr>
              <w:t>6年級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42ED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46BF">
              <w:rPr>
                <w:rFonts w:ascii="標楷體" w:eastAsia="標楷體" w:hAnsi="標楷體" w:hint="eastAsia"/>
                <w:color w:val="00B05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:rsidR="008C46BF" w:rsidRPr="0062313C" w:rsidRDefault="008C46BF" w:rsidP="00325C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2313C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</w:tr>
    </w:tbl>
    <w:p w:rsidR="00886DCA" w:rsidRPr="00C15D95" w:rsidRDefault="00886DCA" w:rsidP="008C46BF">
      <w:pPr>
        <w:autoSpaceDE w:val="0"/>
        <w:autoSpaceDN w:val="0"/>
        <w:adjustRightInd w:val="0"/>
        <w:spacing w:beforeLines="100" w:line="340" w:lineRule="exact"/>
        <w:ind w:firstLineChars="50" w:firstLine="140"/>
        <w:rPr>
          <w:rFonts w:ascii="標楷體" w:eastAsia="標楷體" w:hAnsi="標楷體" w:cs="冼极"/>
          <w:kern w:val="0"/>
          <w:sz w:val="28"/>
          <w:szCs w:val="28"/>
          <w:lang w:val="zh-TW"/>
        </w:rPr>
      </w:pPr>
    </w:p>
    <w:p w:rsidR="00886DCA" w:rsidRPr="00EE01A1" w:rsidRDefault="002623E6" w:rsidP="00886DCA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107</w:t>
      </w:r>
      <w:r w:rsidR="00886DCA" w:rsidRPr="00EE01A1">
        <w:rPr>
          <w:rFonts w:ascii="標楷體" w:eastAsia="標楷體" w:hAnsi="標楷體" w:cs="新細明體" w:hint="eastAsia"/>
          <w:kern w:val="0"/>
          <w:sz w:val="28"/>
          <w:szCs w:val="28"/>
        </w:rPr>
        <w:t>學年度藝文、健體、綜合為回收書籍</w:t>
      </w:r>
      <w:r w:rsidR="00886DCA" w:rsidRPr="00EE01A1">
        <w:rPr>
          <w:rFonts w:ascii="標楷體" w:eastAsia="標楷體" w:hAnsi="標楷體" w:cs="冼极" w:hint="eastAsia"/>
          <w:kern w:val="0"/>
          <w:sz w:val="28"/>
          <w:szCs w:val="28"/>
          <w:lang w:val="zh-TW"/>
        </w:rPr>
        <w:t>沿用</w:t>
      </w:r>
    </w:p>
    <w:p w:rsidR="00714B0D" w:rsidRPr="002623E6" w:rsidRDefault="004454A4"/>
    <w:sectPr w:rsidR="00714B0D" w:rsidRPr="002623E6" w:rsidSect="00D673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A4" w:rsidRDefault="004454A4" w:rsidP="00886DCA">
      <w:r>
        <w:separator/>
      </w:r>
    </w:p>
  </w:endnote>
  <w:endnote w:type="continuationSeparator" w:id="0">
    <w:p w:rsidR="004454A4" w:rsidRDefault="004454A4" w:rsidP="00886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冼极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A4" w:rsidRDefault="004454A4" w:rsidP="00886DCA">
      <w:r>
        <w:separator/>
      </w:r>
    </w:p>
  </w:footnote>
  <w:footnote w:type="continuationSeparator" w:id="0">
    <w:p w:rsidR="004454A4" w:rsidRDefault="004454A4" w:rsidP="00886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DCA"/>
    <w:rsid w:val="00045169"/>
    <w:rsid w:val="0008705D"/>
    <w:rsid w:val="00092EB5"/>
    <w:rsid w:val="001B2197"/>
    <w:rsid w:val="002623E6"/>
    <w:rsid w:val="002A78D4"/>
    <w:rsid w:val="003F4C68"/>
    <w:rsid w:val="004454A4"/>
    <w:rsid w:val="004A12D3"/>
    <w:rsid w:val="004B3869"/>
    <w:rsid w:val="004B5864"/>
    <w:rsid w:val="00574C89"/>
    <w:rsid w:val="00630932"/>
    <w:rsid w:val="006E31DE"/>
    <w:rsid w:val="00806BEF"/>
    <w:rsid w:val="00886DCA"/>
    <w:rsid w:val="008C46BF"/>
    <w:rsid w:val="009B16E0"/>
    <w:rsid w:val="00A403B4"/>
    <w:rsid w:val="00AC08BD"/>
    <w:rsid w:val="00B036A3"/>
    <w:rsid w:val="00B37212"/>
    <w:rsid w:val="00BC5F64"/>
    <w:rsid w:val="00BF07A2"/>
    <w:rsid w:val="00D36EA3"/>
    <w:rsid w:val="00D50101"/>
    <w:rsid w:val="00D6731A"/>
    <w:rsid w:val="00EB657D"/>
    <w:rsid w:val="00EE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DC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6DC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6DC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6DC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hlc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2</cp:revision>
  <cp:lastPrinted>2017-05-19T08:03:00Z</cp:lastPrinted>
  <dcterms:created xsi:type="dcterms:W3CDTF">2017-05-19T08:06:00Z</dcterms:created>
  <dcterms:modified xsi:type="dcterms:W3CDTF">2017-05-19T08:06:00Z</dcterms:modified>
</cp:coreProperties>
</file>