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年臺閩地區公立國民中小學暨幼兒園教師介聘他縣巿服務作業要點修正對照表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政府及新北市、臺北市、臺中市、臺南市、高雄市、桃園市政府教育局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為辦理臺閩地區公立國民中小學暨幼兒園教師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服務，依「國民中小學校長主任教師甄選儲訓遷調及介聘辦法」，訂定本作業要點。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二、臺閩地區公立國民中小學暨幼兒園為介聘教師，得經學校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申請現職教師介聘，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，對達成介聘之教師</w:t>
            </w:r>
            <w:r w:rsidRPr="004556A5">
              <w:rPr>
                <w:rFonts w:ascii="Times New Roman" w:eastAsia="標楷體" w:hAnsi="標楷體"/>
                <w:strike/>
                <w:color w:val="FF0000"/>
                <w:kern w:val="0"/>
                <w:sz w:val="28"/>
                <w:szCs w:val="28"/>
              </w:rPr>
              <w:t>，經學校教師評審委員會審查發現有教師法第十四條第一項各款情事之一者，其聘任得不予通過。未能舉證調入教師具本要點第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須負責協調將該名教師介聘至該縣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含原學校或其他學校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三、聯合介聘小組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聯合介聘小組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，定期舉行協調會辦理之，其協調作業輪流由其中一機關主辦。聯合小組並成立電腦作業組，辦理電腦作業及提出相關之建議。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日前上網登錄學校申請委辦介聘狀態及確認介聘管制教師名單，並於介聘網站公告委辦學校名單。委辦學校名單公告後若有修正，將於介聘網站另行公告。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日舉行教師介聘協調會議，由屏東縣召集，並以屏東縣政府教育處處長為主席。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小組均應派員參加，並請教育部派員指導。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r w:rsidR="00446493" w:rsidRPr="004556A5">
              <w:rPr>
                <w:rFonts w:ascii="Times New Roman" w:eastAsia="標楷體" w:hAnsi="標楷體"/>
                <w:color w:val="000000"/>
                <w:kern w:val="0"/>
                <w:sz w:val="28"/>
                <w:szCs w:val="28"/>
                <w:u w:val="single"/>
              </w:rPr>
              <w:t>介聘管理</w:t>
            </w:r>
            <w:r w:rsidRPr="004556A5">
              <w:rPr>
                <w:rFonts w:ascii="Times New Roman" w:eastAsia="標楷體" w:hAnsi="標楷體"/>
                <w:color w:val="000000"/>
                <w:kern w:val="0"/>
                <w:sz w:val="28"/>
                <w:szCs w:val="28"/>
                <w:u w:val="single"/>
              </w:rPr>
              <w:t>網站登錄所屬學校資料、申請介聘狀態及管制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名單，經確認後於介聘網站公告學校介聘資訊。學校介聘資訊公告後若仍須修正，將於介聘網站另行公告。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申請介聘教師、縣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登入介聘網站進行各項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別順序，採電腦作業方式辦理。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申請介聘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資格，始得申請介聘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一</w:t>
            </w:r>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「國民中小學校長主任教師甄選儲訓遷調及介聘辦法」第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申請留職停薪之教師，應經主管教育行政機關核准於介聘生效日期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回職復薪。</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申請介聘至國立大學或國立教育大學附設實驗小學，應具有一般地區教師資格。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教師，符合下列基本條件且具服務條件之一者</w:t>
            </w:r>
            <w:r w:rsidRPr="004556A5">
              <w:rPr>
                <w:rFonts w:ascii="Times New Roman" w:eastAsia="標楷體" w:hAnsi="標楷體"/>
                <w:color w:val="000000"/>
                <w:kern w:val="0"/>
                <w:sz w:val="28"/>
                <w:szCs w:val="28"/>
              </w:rPr>
              <w:t>，始得申請介聘。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教師法第十四條第一項各款情事之一者。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涉校園性侵害、性騷擾或性霸凌事件，尚在調查階段者。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服務學校同意者，得申請介聘。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持特殊地區教師證書者，限申請介聘特殊地區學校服務；持偏遠地區教師證書者，限申請介聘偏遠地區學校服務；持有特殊或偏遠地區教師證書者，需符合「師資培育法」第二十二條規定，始得介聘一般地區。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回職復薪者。教師依照「偏遠或特殊地區學校校長暨教師資格標準」或有關法令甄選進用者，其申請介聘仍應受任用資格之限制。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教師申請介聘，依「國民中小學校長主任教師甄選儲訓遷調及介聘辦法」第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別，最多可申請現職服務教育階段三種介聘科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如申請介聘至非現職服務學校之聘任教科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w:t>
            </w:r>
            <w:r w:rsidRPr="004556A5">
              <w:rPr>
                <w:rFonts w:ascii="Times New Roman" w:eastAsia="標楷體" w:hAnsi="標楷體"/>
                <w:color w:val="000000"/>
                <w:kern w:val="0"/>
                <w:sz w:val="28"/>
                <w:szCs w:val="28"/>
              </w:rPr>
              <w:lastRenderedPageBreak/>
              <w:t>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申請介聘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增置專任輔導教師之間進行介聘。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提出介聘至同一教育階段學校資優班，得免提出最近三年內任教一年以上之證明文件。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七、教師申請介聘應以教師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證書資格申請介聘科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若同時具有不同教師合格證書者，最多可申請原服務同一教育階段三種介聘科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別，惟如非現應聘任教科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須取得該介聘科（類）別專長教師證後，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別最近三年內任教一年以上之證明文件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當年度每週應授正式課程時數二分之一以上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別供其他教師調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專任輔導教師之間進行介聘。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r w:rsidR="006B0742" w:rsidRPr="004556A5">
              <w:rPr>
                <w:rFonts w:ascii="Times New Roman" w:eastAsia="標楷體" w:hAnsi="標楷體"/>
                <w:kern w:val="0"/>
                <w:sz w:val="28"/>
                <w:szCs w:val="28"/>
              </w:rPr>
              <w:t>分段敘寫</w:t>
            </w:r>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確實審核申請介聘教師之服務年資及積分，其積分採計以同級公立學校之間為限：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服務作業之公平性，並避免申請人以高分低報方式參加介聘，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應確實審核申請介聘教師之服務年資及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其積分採計以同級公立學校之間為限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原高分低報達成介聘情形應不復發生，故刪除之。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申請介聘原因積分：</w:t>
            </w:r>
            <w:r w:rsidRPr="004556A5">
              <w:rPr>
                <w:rFonts w:ascii="Times New Roman" w:eastAsia="標楷體" w:hAnsi="標楷體"/>
                <w:color w:val="000000"/>
                <w:kern w:val="0"/>
                <w:sz w:val="28"/>
                <w:szCs w:val="28"/>
                <w:u w:val="single"/>
              </w:rPr>
              <w:t>原因擇一採計，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明確增加介聘原因擇一採計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服務，申請介聘至配偶服務之縣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，申請介聘至配偶設籍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以上，申請介聘至父母親或配偶父母親設籍縣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於現職服務學校服務期間離婚之教師申請介聘至他縣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教師申請介聘至父母連續設籍六個月以上之縣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教師於偏遠地區學校連續服務滿五年申請介聘者，給六十分。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其他原因申請介聘者，給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其他原因申請介聘者，給三十分。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學校、幼兒園兼任組長、副組長、人事、主計，每滿一年加給一．五分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具二種以上兼職者，擇一採計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分（具二種以上兼職者，擇一採計）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．五分（具二種以上兼職者，擇一採計）。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前述年資積分，限經聘</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以前進用之試用教師期間始得採計。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得合併計算，以較低之職務為採計基準核給分數。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年臺南市政府教育局提案，增列第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因病假，致考列公立學校教職員成績考核辦法第四條第一項第三款者，每年給一分。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另予考核者，依前述標準各給予一半分數。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分，記一大過減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記一大功給九分，記一大過減九分。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分，省級者每紙給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分，中央級者每紙給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級每紙給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．五分，省級者每紙給一．五分，中央級者每紙給二分，同一事實之獎勵不得重複計算。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分；受訓一週以上，每滿一週，給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小時計，一週以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最近五年依「教師進修研究獎勵辦法」規定之進修、研習等，依照下列規定給分，最高十分；受訓一週以上，每滿一週，給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一學分以十八小時計，一週以三十五小時累計，未滿一週者不計分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。取得較高學歷之進修、加科登記之進修、大學推廣部學分或經政府核可民間之研習，均予採記。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九、申請介聘教師應於規定期限內至介聘網站填報資料，並檢具下列各表件向現職服務學校提出申請，由學校審查申請表件後轉送該縣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以第八點第一款第一至七目原因申請介聘者，應檢附最近一個月</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點第一款第一目原因介聘者，除檢具前三款證件外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r w:rsidRPr="004556A5">
              <w:rPr>
                <w:rFonts w:ascii="Times New Roman" w:eastAsia="標楷體" w:hAnsi="標楷體"/>
                <w:color w:val="000000"/>
                <w:kern w:val="0"/>
                <w:sz w:val="28"/>
                <w:szCs w:val="28"/>
              </w:rPr>
              <w:t>介聘者，應檢附服務學校之服務證明。</w:t>
            </w:r>
            <w:r w:rsidRPr="004556A5">
              <w:rPr>
                <w:rFonts w:ascii="Times New Roman" w:eastAsia="標楷體" w:hAnsi="標楷體"/>
                <w:color w:val="000000"/>
                <w:kern w:val="0"/>
                <w:sz w:val="28"/>
                <w:szCs w:val="28"/>
                <w:u w:val="single"/>
              </w:rPr>
              <w:t>申請檢附之證件除申請教師年資採計至當年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日外，餘一律採計至開放教師上介聘網站填報資料截止日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八、申請介聘他縣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介聘原因證明文件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具多款介聘原因時，擇一採計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七目原因介聘者，應檢附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之足資證明申請介聘原因之戶籍謄本或新式戶口名簿。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以第六點第一款第一目原因介聘者，除檢具前三款證件外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配偶自營事業者，應附自營事業登記證明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以第六點第一款第八目原因介聘者，應檢附服務學校之服務證明。</w:t>
            </w:r>
            <w:r w:rsidRPr="004556A5">
              <w:rPr>
                <w:rFonts w:ascii="Times New Roman" w:eastAsia="標楷體" w:hAnsi="標楷體"/>
                <w:strike/>
                <w:color w:val="FF0000"/>
                <w:kern w:val="0"/>
                <w:sz w:val="28"/>
                <w:szCs w:val="28"/>
              </w:rPr>
              <w:t>以上證件除申請教師年資採計至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日外，餘一律採計至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將原特定日期，改為規定期間</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申請介聘教師應於規定期限內至介聘網站選填志願，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應依志願順序選填申請介聘學校，不同縣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小組後即不得更改或增減，錯填學校代號後果自行負責。</w:t>
            </w:r>
            <w:r w:rsidRPr="004556A5">
              <w:rPr>
                <w:rFonts w:ascii="Times New Roman" w:eastAsia="標楷體" w:hAnsi="標楷體"/>
                <w:color w:val="000000"/>
                <w:kern w:val="0"/>
                <w:sz w:val="28"/>
                <w:szCs w:val="28"/>
              </w:rPr>
              <w:t>如介聘原因消失，經各縣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須與申請介聘縣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選填志願介聘學校時，</w:t>
            </w:r>
            <w:r w:rsidRPr="004556A5">
              <w:rPr>
                <w:rFonts w:ascii="Times New Roman" w:eastAsia="標楷體" w:hAnsi="標楷體"/>
                <w:strike/>
                <w:color w:val="FF0000"/>
                <w:kern w:val="0"/>
                <w:sz w:val="28"/>
                <w:szCs w:val="28"/>
              </w:rPr>
              <w:t>從申請介聘縣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中，以最希望介聘學校填為第一志願，其餘依志願順序填列，不同縣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的志願介聘學校可混合填列。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r w:rsidRPr="004556A5">
              <w:rPr>
                <w:rFonts w:ascii="Times New Roman" w:eastAsia="標楷體" w:hAnsi="標楷體"/>
                <w:color w:val="000000"/>
                <w:kern w:val="0"/>
                <w:sz w:val="28"/>
                <w:szCs w:val="28"/>
                <w:u w:val="single"/>
              </w:rPr>
              <w:t>介聘教師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並登錄至介聘網站。申請介聘教師資料及申請表應攜至第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個小時內上網確認申請人資料。申請人資料及申請表應攜至聯合小組介聘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特定日期改為規定期間，調整條文順序。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若上開資料需異動，應於第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申請介聘之學校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申請介聘之學校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之開缺，均依學校及科別逐一開列缺額，並由縣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r w:rsidRPr="004556A5">
              <w:rPr>
                <w:rFonts w:ascii="Times New Roman" w:eastAsia="標楷體" w:hAnsi="標楷體"/>
                <w:strike/>
                <w:color w:val="FF0000"/>
                <w:kern w:val="0"/>
                <w:sz w:val="28"/>
                <w:szCs w:val="28"/>
              </w:rPr>
              <w:t>個小時內，上網登錄單調缺額。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r w:rsidRPr="004556A5">
              <w:rPr>
                <w:rFonts w:ascii="Times New Roman" w:eastAsia="標楷體" w:hAnsi="標楷體"/>
                <w:kern w:val="0"/>
                <w:sz w:val="28"/>
                <w:szCs w:val="28"/>
              </w:rPr>
              <w:t>介聘作業</w:t>
            </w:r>
            <w:r w:rsidRPr="004556A5">
              <w:rPr>
                <w:rFonts w:ascii="Times New Roman" w:eastAsia="標楷體" w:hAnsi="標楷體"/>
                <w:color w:val="000000"/>
                <w:kern w:val="0"/>
                <w:sz w:val="28"/>
                <w:szCs w:val="28"/>
                <w:u w:val="single"/>
              </w:rPr>
              <w:t>按申請介聘教師積分高低，分下列階段依序辦理。前一階段已達成介聘者，不得參與下一階段介聘作業：</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志願學校多角調，</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、介聘作業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r w:rsidRPr="004556A5">
              <w:rPr>
                <w:rFonts w:ascii="Times New Roman" w:eastAsia="標楷體" w:hAnsi="標楷體"/>
                <w:strike/>
                <w:color w:val="FF0000"/>
                <w:kern w:val="0"/>
                <w:sz w:val="28"/>
                <w:szCs w:val="28"/>
              </w:rPr>
              <w:t>介聘</w:t>
            </w:r>
            <w:r w:rsidRPr="004556A5">
              <w:rPr>
                <w:rFonts w:ascii="Times New Roman" w:eastAsia="標楷體" w:hAnsi="標楷體"/>
                <w:color w:val="000000"/>
                <w:kern w:val="0"/>
                <w:sz w:val="28"/>
                <w:szCs w:val="28"/>
              </w:rPr>
              <w:t>學校多角調，</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文字酌修</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申請介聘積分、介聘學校相同時，應依年齡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申請介聘積分</w:t>
            </w:r>
            <w:r w:rsidRPr="004556A5">
              <w:rPr>
                <w:rFonts w:ascii="Times New Roman" w:eastAsia="標楷體" w:hAnsi="標楷體"/>
                <w:strike/>
                <w:color w:val="FF0000"/>
                <w:kern w:val="0"/>
                <w:sz w:val="28"/>
                <w:szCs w:val="28"/>
              </w:rPr>
              <w:t>、申請介聘學校均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十五、聯合小組將達成介聘名單分送各縣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小組通知參與學校介聘結果。</w:t>
            </w:r>
            <w:r w:rsidR="00902413" w:rsidRPr="004556A5">
              <w:rPr>
                <w:rFonts w:ascii="Times New Roman" w:eastAsia="標楷體" w:hAnsi="標楷體"/>
                <w:color w:val="000000"/>
                <w:kern w:val="0"/>
                <w:sz w:val="28"/>
                <w:szCs w:val="28"/>
                <w:u w:val="single"/>
              </w:rPr>
              <w:t>並由各達成介聘學校教評會通知達成介聘教師，攜帶相關證件至介聘學校報到接受審查。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應遵照「國民中小學校長主任教師甄選儲訓遷調及介聘辦法」第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條規定，於規定期限內召開審查會議，對達成介聘之教師辦理聘任，未能舉證調入教師不符申請資格者，不得拒絕該名教師調入。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須負責協調將該名教師介聘至該縣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含原學校或其他學校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介聘學校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如審查未通過，應另以書面敘明理由通知該達成介聘教師及其現職服務學校、該主管縣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提供之申請委辦介聘學校名單及缺額進行電腦處理，並列印介聘名單分送各縣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小組應事前通知達成介聘學校，</w:t>
            </w:r>
            <w:r w:rsidRPr="004556A5">
              <w:rPr>
                <w:rFonts w:ascii="Times New Roman" w:eastAsia="標楷體" w:hAnsi="標楷體"/>
                <w:color w:val="000000"/>
                <w:kern w:val="0"/>
                <w:sz w:val="28"/>
                <w:szCs w:val="28"/>
              </w:rPr>
              <w:t>各達成介聘學校教評會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日前召開審查會議，若未依規定在期限內召開審查會議者，視同同意該教師之介聘。原服務縣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小組通知調出教師，於該日攜帶有關學歷證件及通知單至介聘學校接受審查。各校教評會應於當天將審查結果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組將達成介聘紀錄分送所屬參加介聘學校，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依「國民中小學校長主任教師甄選儲訓遷調及介聘辦法」第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並依介聘作業順序逆向尋找調入該校該科最低</w:t>
            </w:r>
            <w:r w:rsidR="00BA3DFF" w:rsidRPr="004556A5">
              <w:rPr>
                <w:rFonts w:ascii="Times New Roman" w:eastAsia="標楷體" w:hAnsi="標楷體"/>
                <w:b/>
                <w:kern w:val="0"/>
                <w:sz w:val="28"/>
                <w:szCs w:val="28"/>
              </w:rPr>
              <w:t>介聘積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由聯合小組製作達成介聘紀錄，再分送相關縣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小組及學校應確實按照協議結果辦理，並由調入縣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小組轉知介聘學校寄發聘書及報到通知單。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，並依介聘作業順序逆向尋找調入該校該科最低分教師連帶回原校服務。於確認會議決議後，教師不得持任何理由不到該校報到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服務之教師，如有虛報介聘原因、所提證明文件不實，或不依服務條件規定申請介聘者，應自負刑事及行政責任，其申請之介聘無效並取消協議。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學校國中部、國小部及附設幼兒園，得經學校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學校國中部、國小部及附設幼兒園</w:t>
            </w:r>
            <w:r w:rsidRPr="004556A5">
              <w:rPr>
                <w:rFonts w:ascii="Times New Roman" w:eastAsia="標楷體" w:hAnsi="標楷體"/>
                <w:strike/>
                <w:color w:val="FF0000"/>
                <w:kern w:val="0"/>
                <w:sz w:val="28"/>
                <w:szCs w:val="28"/>
              </w:rPr>
              <w:t>、公立幼兒園教師介聘他縣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小組申請現職教師介聘，並遵照本作業要點之規定辦理。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十九、經達成介聘之教師，不參加該介聘學校教評會審查，或經審查通過，無故不到該校報到，原服務學校應依公立高級中等以下學校教師成績考核辦法等相關規定議處，並於十年內不得再申請介聘他縣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sz w:val="26"/>
          <w:szCs w:val="26"/>
        </w:rPr>
      </w:pPr>
    </w:p>
    <w:p w:rsidR="00704941" w:rsidRDefault="00704941">
      <w:pPr>
        <w:rPr>
          <w:rFonts w:ascii="Times New Roman" w:hAnsi="Times New Roman"/>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國民中小學校長主任教師甄選儲訓遷調及介聘辦法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師聘任之引介</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以下稱介聘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直轄市、縣（市）主管教育行政機關為辦理介聘現職教師至其他直轄市、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縣（市）服務，應共同組織聯合介聘小組（以下簡稱聯合小組），並輪流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由其中一機關主辦；主辦機關應召集聯合小組會議，訂修聯合介聘作業相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現職教師申請介聘，以其已登記或檢定之下列科、類別為限：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二、國民小學：普通班、特殊教育班、專任輔導教師或加註英語專長教師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聯合介聘者，由聯合小組訂定後，應經主辦機關報教育部備查。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經達成介聘之教師，學校應依教師法及相關規定辦理聘任，不得拒絕。但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經學校審查發現有教師法第十四條第一項各款情事之一者，其聘任得不予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前項教師，未在規定期限內至介聘學校報到者，十年內不得再申請介聘；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因前項教師未報到，致影響他校教師介聘者，各該介聘均失其效力，各教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情事者，始得申請介聘：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一、教師法第十四條第一項各款情事之一。</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二、涉校園性侵害、性騷擾或性霸凌事件，尚在調查階段。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遷調及介聘，如有錯誤，除查明責任外，並應更正或重行辦理。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公立幼兒園教師之介聘，準用本辦法相關規定辦理。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8A7" w:rsidRDefault="003008A7" w:rsidP="00244DFD">
      <w:r>
        <w:separator/>
      </w:r>
    </w:p>
  </w:endnote>
  <w:endnote w:type="continuationSeparator" w:id="1">
    <w:p w:rsidR="003008A7" w:rsidRDefault="003008A7"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EB6074" w:rsidRPr="0063213B">
      <w:rPr>
        <w:sz w:val="24"/>
        <w:szCs w:val="24"/>
      </w:rPr>
      <w:fldChar w:fldCharType="begin"/>
    </w:r>
    <w:r w:rsidRPr="0063213B">
      <w:rPr>
        <w:sz w:val="24"/>
        <w:szCs w:val="24"/>
      </w:rPr>
      <w:instrText>PAGE   \* MERGEFORMAT</w:instrText>
    </w:r>
    <w:r w:rsidR="00EB6074" w:rsidRPr="0063213B">
      <w:rPr>
        <w:sz w:val="24"/>
        <w:szCs w:val="24"/>
      </w:rPr>
      <w:fldChar w:fldCharType="separate"/>
    </w:r>
    <w:r w:rsidR="003213F0" w:rsidRPr="003213F0">
      <w:rPr>
        <w:noProof/>
        <w:sz w:val="24"/>
        <w:szCs w:val="24"/>
        <w:lang w:val="zh-TW"/>
      </w:rPr>
      <w:t>1</w:t>
    </w:r>
    <w:r w:rsidR="00EB6074"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8A7" w:rsidRDefault="003008A7" w:rsidP="00244DFD">
      <w:r>
        <w:separator/>
      </w:r>
    </w:p>
  </w:footnote>
  <w:footnote w:type="continuationSeparator" w:id="1">
    <w:p w:rsidR="003008A7" w:rsidRDefault="003008A7"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08A7"/>
    <w:rsid w:val="003018C4"/>
    <w:rsid w:val="003213F0"/>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B607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2</cp:revision>
  <cp:lastPrinted>2017-04-18T00:30:00Z</cp:lastPrinted>
  <dcterms:created xsi:type="dcterms:W3CDTF">2017-04-19T03:27:00Z</dcterms:created>
  <dcterms:modified xsi:type="dcterms:W3CDTF">2017-04-19T03:27:00Z</dcterms:modified>
</cp:coreProperties>
</file>