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D9" w:rsidRPr="00E84DD9" w:rsidRDefault="00E84DD9" w:rsidP="00E84DD9">
      <w:pPr>
        <w:snapToGrid w:val="0"/>
        <w:spacing w:after="120"/>
        <w:jc w:val="center"/>
        <w:rPr>
          <w:rFonts w:ascii="標楷體" w:eastAsia="標楷體" w:hAnsi="標楷體"/>
          <w:b/>
        </w:rPr>
      </w:pPr>
      <w:r w:rsidRPr="00E84DD9">
        <w:rPr>
          <w:rFonts w:ascii="標楷體" w:eastAsia="標楷體" w:hAnsi="標楷體" w:hint="eastAsia"/>
          <w:b/>
        </w:rPr>
        <w:t>105年臺閩地區公立國民中小學暨幼兒園教師申請介聘他縣市服務作業日程表</w:t>
      </w:r>
    </w:p>
    <w:p w:rsidR="00E84DD9" w:rsidRPr="00E84DD9" w:rsidRDefault="00E84DD9" w:rsidP="00E84DD9">
      <w:pPr>
        <w:wordWrap w:val="0"/>
        <w:snapToGrid w:val="0"/>
        <w:spacing w:after="120"/>
        <w:jc w:val="right"/>
        <w:rPr>
          <w:rFonts w:ascii="標楷體" w:eastAsia="標楷體" w:hAnsi="標楷體"/>
        </w:rPr>
      </w:pPr>
      <w:r w:rsidRPr="00E84DD9">
        <w:rPr>
          <w:rFonts w:ascii="標楷體" w:eastAsia="標楷體" w:hAnsi="標楷體" w:hint="eastAsia"/>
        </w:rPr>
        <w:t xml:space="preserve">                                     105年2月24日聯合介聘作業籌備會審議</w:t>
      </w:r>
      <w:r w:rsidR="000610B7">
        <w:rPr>
          <w:rFonts w:ascii="標楷體" w:eastAsia="標楷體" w:hAnsi="標楷體" w:hint="eastAsia"/>
        </w:rPr>
        <w:t>通過</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880"/>
        <w:gridCol w:w="3240"/>
        <w:gridCol w:w="3060"/>
      </w:tblGrid>
      <w:tr w:rsidR="00E84DD9" w:rsidRPr="00E84DD9" w:rsidTr="003902D4">
        <w:trPr>
          <w:trHeight w:val="488"/>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序號</w:t>
            </w:r>
          </w:p>
        </w:tc>
        <w:tc>
          <w:tcPr>
            <w:tcW w:w="288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辦理時間</w:t>
            </w:r>
          </w:p>
        </w:tc>
        <w:tc>
          <w:tcPr>
            <w:tcW w:w="324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作業要項</w:t>
            </w:r>
          </w:p>
        </w:tc>
        <w:tc>
          <w:tcPr>
            <w:tcW w:w="306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備註</w:t>
            </w:r>
          </w:p>
        </w:tc>
      </w:tr>
      <w:tr w:rsidR="00E84DD9" w:rsidRPr="00E84DD9" w:rsidTr="003902D4">
        <w:trPr>
          <w:trHeight w:val="706"/>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w:t>
            </w:r>
          </w:p>
        </w:tc>
        <w:tc>
          <w:tcPr>
            <w:tcW w:w="288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105年2月24日（星期三）</w:t>
            </w:r>
          </w:p>
        </w:tc>
        <w:tc>
          <w:tcPr>
            <w:tcW w:w="324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介聘作業第1次會議</w:t>
            </w:r>
          </w:p>
          <w:p w:rsidR="00E84DD9" w:rsidRPr="003902D4" w:rsidRDefault="00E020B7" w:rsidP="00E84DD9">
            <w:pPr>
              <w:snapToGrid w:val="0"/>
              <w:rPr>
                <w:rFonts w:ascii="標楷體" w:eastAsia="標楷體" w:hAnsi="標楷體"/>
                <w:color w:val="000000"/>
              </w:rPr>
            </w:pPr>
            <w:r>
              <w:rPr>
                <w:rFonts w:ascii="標楷體" w:eastAsia="標楷體" w:hAnsi="標楷體" w:hint="eastAsia"/>
                <w:color w:val="000000"/>
              </w:rPr>
              <w:t xml:space="preserve">    （</w:t>
            </w:r>
            <w:r w:rsidR="00E84DD9" w:rsidRPr="003902D4">
              <w:rPr>
                <w:rFonts w:ascii="標楷體" w:eastAsia="標楷體" w:hAnsi="標楷體" w:hint="eastAsia"/>
                <w:color w:val="000000"/>
              </w:rPr>
              <w:t>籌備會議）</w:t>
            </w:r>
          </w:p>
        </w:tc>
        <w:tc>
          <w:tcPr>
            <w:tcW w:w="306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修訂介聘作業要點</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 xml:space="preserve">地點：屏東縣立明正國中 </w:t>
            </w: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2</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105年3月18日（星期五）</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(教育部備查日期)</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發布介聘作業要點</w:t>
            </w:r>
          </w:p>
        </w:tc>
        <w:tc>
          <w:tcPr>
            <w:tcW w:w="3060" w:type="dxa"/>
            <w:shd w:val="clear" w:color="auto" w:fill="auto"/>
          </w:tcPr>
          <w:p w:rsidR="00E84DD9" w:rsidRPr="00E84DD9" w:rsidRDefault="00E84DD9" w:rsidP="00E84DD9">
            <w:pPr>
              <w:snapToGrid w:val="0"/>
              <w:rPr>
                <w:rFonts w:ascii="標楷體" w:eastAsia="標楷體" w:hAnsi="標楷體"/>
                <w:sz w:val="28"/>
                <w:szCs w:val="36"/>
              </w:rPr>
            </w:pPr>
            <w:r w:rsidRPr="00E84DD9">
              <w:rPr>
                <w:rFonts w:ascii="標楷體" w:eastAsia="標楷體" w:hAnsi="標楷體" w:hint="eastAsia"/>
              </w:rPr>
              <w:t>函送各縣市政府轉知學校；網站公佈，網址：</w:t>
            </w:r>
            <w:hyperlink r:id="rId8" w:history="1">
              <w:r w:rsidR="00DA1D0E">
                <w:rPr>
                  <w:rStyle w:val="aa"/>
                  <w:rFonts w:ascii="標楷體" w:eastAsia="標楷體" w:hAnsi="標楷體"/>
                  <w:b/>
                  <w:sz w:val="21"/>
                  <w:szCs w:val="21"/>
                </w:rPr>
                <w:t>http://tas.kh.edu.tw</w:t>
              </w:r>
            </w:hyperlink>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3</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105年4月6日（星期三）至</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105年4月8日（星期五）</w:t>
            </w:r>
          </w:p>
        </w:tc>
        <w:tc>
          <w:tcPr>
            <w:tcW w:w="324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各縣市電腦作業人員研習</w:t>
            </w:r>
          </w:p>
        </w:tc>
        <w:tc>
          <w:tcPr>
            <w:tcW w:w="3060" w:type="dxa"/>
            <w:shd w:val="clear" w:color="auto" w:fill="auto"/>
          </w:tcPr>
          <w:p w:rsidR="00E84DD9" w:rsidRPr="003902D4" w:rsidRDefault="00E84DD9" w:rsidP="00E84DD9">
            <w:pPr>
              <w:snapToGrid w:val="0"/>
              <w:rPr>
                <w:rFonts w:ascii="標楷體" w:eastAsia="標楷體" w:hAnsi="標楷體"/>
                <w:color w:val="000000"/>
                <w:shd w:val="pct15" w:color="auto" w:fill="FFFFFF"/>
              </w:rPr>
            </w:pPr>
            <w:r w:rsidRPr="003902D4">
              <w:rPr>
                <w:rFonts w:ascii="標楷體" w:eastAsia="標楷體" w:hAnsi="標楷體" w:hint="eastAsia"/>
                <w:color w:val="000000"/>
                <w:shd w:val="pct15" w:color="auto" w:fill="FFFFFF"/>
              </w:rPr>
              <w:t>使用時間:3 天</w:t>
            </w:r>
          </w:p>
          <w:p w:rsidR="00E84DD9" w:rsidRPr="003902D4" w:rsidRDefault="00E84DD9" w:rsidP="00E31D0F">
            <w:pPr>
              <w:snapToGrid w:val="0"/>
              <w:rPr>
                <w:rFonts w:ascii="標楷體" w:eastAsia="標楷體" w:hAnsi="標楷體"/>
                <w:color w:val="000000"/>
              </w:rPr>
            </w:pPr>
            <w:r w:rsidRPr="003902D4">
              <w:rPr>
                <w:rFonts w:ascii="標楷體" w:eastAsia="標楷體" w:hAnsi="標楷體" w:hint="eastAsia"/>
                <w:color w:val="000000"/>
              </w:rPr>
              <w:t>地點：屏東縣立</w:t>
            </w:r>
            <w:r w:rsidR="00E31D0F" w:rsidRPr="003902D4">
              <w:rPr>
                <w:rFonts w:ascii="標楷體" w:eastAsia="標楷體" w:hAnsi="標楷體" w:hint="eastAsia"/>
                <w:color w:val="000000"/>
              </w:rPr>
              <w:t>仁愛</w:t>
            </w:r>
            <w:r w:rsidRPr="003902D4">
              <w:rPr>
                <w:rFonts w:ascii="標楷體" w:eastAsia="標楷體" w:hAnsi="標楷體" w:hint="eastAsia"/>
                <w:color w:val="000000"/>
              </w:rPr>
              <w:t>國</w:t>
            </w:r>
            <w:r w:rsidR="00E31D0F" w:rsidRPr="003902D4">
              <w:rPr>
                <w:rFonts w:ascii="標楷體" w:eastAsia="標楷體" w:hAnsi="標楷體" w:hint="eastAsia"/>
                <w:color w:val="000000"/>
              </w:rPr>
              <w:t>小</w:t>
            </w: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4</w:t>
            </w:r>
          </w:p>
        </w:tc>
        <w:tc>
          <w:tcPr>
            <w:tcW w:w="2880" w:type="dxa"/>
            <w:shd w:val="clear" w:color="auto" w:fill="auto"/>
          </w:tcPr>
          <w:p w:rsidR="00E84DD9" w:rsidRPr="00B21BAE" w:rsidRDefault="00E84DD9" w:rsidP="00E84DD9">
            <w:pPr>
              <w:snapToGrid w:val="0"/>
              <w:rPr>
                <w:rFonts w:ascii="標楷體" w:eastAsia="標楷體" w:hAnsi="標楷體"/>
              </w:rPr>
            </w:pPr>
            <w:r w:rsidRPr="00B21BAE">
              <w:rPr>
                <w:rFonts w:ascii="標楷體" w:eastAsia="標楷體" w:hAnsi="標楷體" w:hint="eastAsia"/>
              </w:rPr>
              <w:t>105年4月11日（星期一）至</w:t>
            </w:r>
          </w:p>
          <w:p w:rsidR="00E84DD9" w:rsidRPr="00B21BAE" w:rsidRDefault="00E84DD9" w:rsidP="001E0EC9">
            <w:pPr>
              <w:snapToGrid w:val="0"/>
              <w:rPr>
                <w:rFonts w:ascii="標楷體" w:eastAsia="標楷體" w:hAnsi="標楷體"/>
              </w:rPr>
            </w:pPr>
            <w:r w:rsidRPr="00B21BAE">
              <w:rPr>
                <w:rFonts w:ascii="標楷體" w:eastAsia="標楷體" w:hAnsi="標楷體" w:hint="eastAsia"/>
              </w:rPr>
              <w:t>105年4月</w:t>
            </w:r>
            <w:r w:rsidR="001E0EC9" w:rsidRPr="00B21BAE">
              <w:rPr>
                <w:rFonts w:ascii="標楷體" w:eastAsia="標楷體" w:hAnsi="標楷體" w:hint="eastAsia"/>
              </w:rPr>
              <w:t>21</w:t>
            </w:r>
            <w:r w:rsidRPr="00B21BAE">
              <w:rPr>
                <w:rFonts w:ascii="標楷體" w:eastAsia="標楷體" w:hAnsi="標楷體" w:hint="eastAsia"/>
              </w:rPr>
              <w:t>日（星期</w:t>
            </w:r>
            <w:r w:rsidR="001E0EC9" w:rsidRPr="00B21BAE">
              <w:rPr>
                <w:rFonts w:ascii="標楷體" w:eastAsia="標楷體" w:hAnsi="標楷體" w:hint="eastAsia"/>
              </w:rPr>
              <w:t>四</w:t>
            </w:r>
            <w:r w:rsidRPr="00B21BAE">
              <w:rPr>
                <w:rFonts w:ascii="標楷體" w:eastAsia="標楷體" w:hAnsi="標楷體" w:hint="eastAsia"/>
              </w:rPr>
              <w:t>）</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各縣市上網登錄</w:t>
            </w:r>
            <w:r w:rsidR="00DA1D0E" w:rsidRPr="00B21BAE">
              <w:rPr>
                <w:rFonts w:ascii="標楷體" w:eastAsia="標楷體" w:hAnsi="標楷體" w:hint="eastAsia"/>
              </w:rPr>
              <w:t>及發布</w:t>
            </w:r>
            <w:r w:rsidRPr="00E84DD9">
              <w:rPr>
                <w:rFonts w:ascii="標楷體" w:eastAsia="標楷體" w:hAnsi="標楷體" w:hint="eastAsia"/>
              </w:rPr>
              <w:t>介聘學校名單及確認管制名單</w:t>
            </w:r>
          </w:p>
        </w:tc>
        <w:tc>
          <w:tcPr>
            <w:tcW w:w="3060" w:type="dxa"/>
            <w:shd w:val="clear" w:color="auto" w:fill="auto"/>
          </w:tcPr>
          <w:p w:rsidR="00E84DD9" w:rsidRPr="003902D4" w:rsidRDefault="00E84DD9" w:rsidP="00E84DD9">
            <w:pPr>
              <w:snapToGrid w:val="0"/>
              <w:rPr>
                <w:rFonts w:ascii="標楷體" w:eastAsia="標楷體" w:hAnsi="標楷體"/>
                <w:color w:val="000000"/>
                <w:shd w:val="pct15" w:color="auto" w:fill="FFFFFF"/>
              </w:rPr>
            </w:pPr>
            <w:r w:rsidRPr="003902D4">
              <w:rPr>
                <w:rFonts w:ascii="標楷體" w:eastAsia="標楷體" w:hAnsi="標楷體" w:hint="eastAsia"/>
                <w:color w:val="000000"/>
                <w:shd w:val="pct15" w:color="auto" w:fill="FFFFFF"/>
              </w:rPr>
              <w:t>使用時間:</w:t>
            </w:r>
            <w:r w:rsidR="001E0EC9" w:rsidRPr="00B21BAE">
              <w:rPr>
                <w:rFonts w:ascii="標楷體" w:eastAsia="標楷體" w:hAnsi="標楷體" w:hint="eastAsia"/>
                <w:color w:val="000000"/>
                <w:shd w:val="pct15" w:color="auto" w:fill="FFFFFF"/>
              </w:rPr>
              <w:t>1</w:t>
            </w:r>
            <w:r w:rsidR="00B21BAE">
              <w:rPr>
                <w:rFonts w:ascii="標楷體" w:eastAsia="標楷體" w:hAnsi="標楷體" w:hint="eastAsia"/>
                <w:color w:val="000000"/>
                <w:shd w:val="pct15" w:color="auto" w:fill="FFFFFF"/>
              </w:rPr>
              <w:t>1</w:t>
            </w:r>
            <w:r w:rsidRPr="003902D4">
              <w:rPr>
                <w:rFonts w:ascii="標楷體" w:eastAsia="標楷體" w:hAnsi="標楷體" w:hint="eastAsia"/>
                <w:color w:val="000000"/>
                <w:shd w:val="pct15" w:color="auto" w:fill="FFFFFF"/>
              </w:rPr>
              <w:t>天</w:t>
            </w:r>
          </w:p>
          <w:p w:rsidR="00E84DD9" w:rsidRPr="003902D4" w:rsidRDefault="00E84DD9" w:rsidP="00E84DD9">
            <w:pPr>
              <w:snapToGrid w:val="0"/>
              <w:rPr>
                <w:rFonts w:ascii="標楷體" w:eastAsia="標楷體" w:hAnsi="標楷體"/>
                <w:color w:val="000000"/>
              </w:rPr>
            </w:pP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5</w:t>
            </w:r>
          </w:p>
        </w:tc>
        <w:tc>
          <w:tcPr>
            <w:tcW w:w="2880" w:type="dxa"/>
            <w:shd w:val="clear" w:color="auto" w:fill="auto"/>
          </w:tcPr>
          <w:p w:rsidR="00E84DD9" w:rsidRPr="00B21BAE" w:rsidRDefault="00E84DD9" w:rsidP="00E84DD9">
            <w:pPr>
              <w:snapToGrid w:val="0"/>
              <w:rPr>
                <w:rFonts w:ascii="標楷體" w:eastAsia="標楷體" w:hAnsi="標楷體"/>
              </w:rPr>
            </w:pPr>
            <w:r w:rsidRPr="00B21BAE">
              <w:rPr>
                <w:rFonts w:ascii="標楷體" w:eastAsia="標楷體" w:hAnsi="標楷體" w:hint="eastAsia"/>
              </w:rPr>
              <w:t>105年4月</w:t>
            </w:r>
            <w:r w:rsidR="001E0EC9" w:rsidRPr="00B21BAE">
              <w:rPr>
                <w:rFonts w:ascii="標楷體" w:eastAsia="標楷體" w:hAnsi="標楷體" w:hint="eastAsia"/>
              </w:rPr>
              <w:t>22</w:t>
            </w:r>
            <w:r w:rsidRPr="00B21BAE">
              <w:rPr>
                <w:rFonts w:ascii="標楷體" w:eastAsia="標楷體" w:hAnsi="標楷體" w:hint="eastAsia"/>
              </w:rPr>
              <w:t>日（星期</w:t>
            </w:r>
            <w:r w:rsidR="001E0EC9" w:rsidRPr="00B21BAE">
              <w:rPr>
                <w:rFonts w:ascii="標楷體" w:eastAsia="標楷體" w:hAnsi="標楷體" w:hint="eastAsia"/>
              </w:rPr>
              <w:t>五</w:t>
            </w:r>
            <w:r w:rsidRPr="00B21BAE">
              <w:rPr>
                <w:rFonts w:ascii="標楷體" w:eastAsia="標楷體" w:hAnsi="標楷體" w:hint="eastAsia"/>
              </w:rPr>
              <w:t>）至</w:t>
            </w:r>
          </w:p>
          <w:p w:rsidR="00E84DD9" w:rsidRPr="00B21BAE" w:rsidRDefault="00E84DD9" w:rsidP="00E84DD9">
            <w:pPr>
              <w:snapToGrid w:val="0"/>
              <w:rPr>
                <w:rFonts w:ascii="標楷體" w:eastAsia="標楷體" w:hAnsi="標楷體"/>
              </w:rPr>
            </w:pPr>
            <w:r w:rsidRPr="00B21BAE">
              <w:rPr>
                <w:rFonts w:ascii="標楷體" w:eastAsia="標楷體" w:hAnsi="標楷體" w:hint="eastAsia"/>
              </w:rPr>
              <w:t>105年4月</w:t>
            </w:r>
            <w:r w:rsidR="00CA3CBD" w:rsidRPr="00B21BAE">
              <w:rPr>
                <w:rFonts w:ascii="標楷體" w:eastAsia="標楷體" w:hAnsi="標楷體" w:hint="eastAsia"/>
              </w:rPr>
              <w:t>29</w:t>
            </w:r>
            <w:r w:rsidRPr="00B21BAE">
              <w:rPr>
                <w:rFonts w:ascii="標楷體" w:eastAsia="標楷體" w:hAnsi="標楷體" w:hint="eastAsia"/>
              </w:rPr>
              <w:t>日（星期五）</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更正介聘學校名單</w:t>
            </w:r>
          </w:p>
        </w:tc>
        <w:tc>
          <w:tcPr>
            <w:tcW w:w="3060" w:type="dxa"/>
            <w:shd w:val="clear" w:color="auto" w:fill="auto"/>
          </w:tcPr>
          <w:p w:rsidR="00E84DD9" w:rsidRPr="003902D4" w:rsidRDefault="00E84DD9" w:rsidP="00E84DD9">
            <w:pPr>
              <w:snapToGrid w:val="0"/>
              <w:rPr>
                <w:rFonts w:ascii="標楷體" w:eastAsia="標楷體" w:hAnsi="標楷體"/>
                <w:color w:val="000000"/>
                <w:shd w:val="pct15" w:color="auto" w:fill="FFFFFF"/>
              </w:rPr>
            </w:pPr>
            <w:r w:rsidRPr="003902D4">
              <w:rPr>
                <w:rFonts w:ascii="標楷體" w:eastAsia="標楷體" w:hAnsi="標楷體" w:hint="eastAsia"/>
                <w:color w:val="000000"/>
                <w:shd w:val="pct15" w:color="auto" w:fill="FFFFFF"/>
              </w:rPr>
              <w:t>使用時間:</w:t>
            </w:r>
            <w:r w:rsidR="001E0EC9" w:rsidRPr="00B21BAE">
              <w:rPr>
                <w:rFonts w:ascii="標楷體" w:eastAsia="標楷體" w:hAnsi="標楷體" w:hint="eastAsia"/>
                <w:color w:val="000000"/>
                <w:shd w:val="pct15" w:color="auto" w:fill="FFFFFF"/>
              </w:rPr>
              <w:t>8</w:t>
            </w:r>
            <w:r w:rsidRPr="003902D4">
              <w:rPr>
                <w:rFonts w:ascii="標楷體" w:eastAsia="標楷體" w:hAnsi="標楷體" w:hint="eastAsia"/>
                <w:color w:val="000000"/>
                <w:shd w:val="pct15" w:color="auto" w:fill="FFFFFF"/>
              </w:rPr>
              <w:t>天</w:t>
            </w:r>
          </w:p>
          <w:p w:rsidR="00E84DD9" w:rsidRPr="00E84DD9" w:rsidRDefault="00E84DD9" w:rsidP="00E84DD9">
            <w:pPr>
              <w:snapToGrid w:val="0"/>
              <w:rPr>
                <w:rFonts w:ascii="標楷體" w:eastAsia="標楷體" w:hAnsi="標楷體"/>
              </w:rPr>
            </w:pP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6</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105年4月25日（星期一）至</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105年5月08日（星期日）</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參加介聘教師上網填報資料</w:t>
            </w:r>
          </w:p>
        </w:tc>
        <w:tc>
          <w:tcPr>
            <w:tcW w:w="306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shd w:val="pct15" w:color="auto" w:fill="FFFFFF"/>
              </w:rPr>
              <w:t>使用時間:14 天</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網址：</w:t>
            </w:r>
          </w:p>
          <w:p w:rsidR="00E84DD9" w:rsidRPr="00F66F22" w:rsidRDefault="00DA1D0E" w:rsidP="00E84DD9">
            <w:pPr>
              <w:snapToGrid w:val="0"/>
              <w:rPr>
                <w:rFonts w:ascii="標楷體" w:eastAsia="標楷體" w:hAnsi="標楷體"/>
              </w:rPr>
            </w:pPr>
            <w:hyperlink r:id="rId9" w:history="1">
              <w:r>
                <w:rPr>
                  <w:rStyle w:val="aa"/>
                  <w:rFonts w:ascii="標楷體" w:eastAsia="標楷體" w:hAnsi="標楷體"/>
                  <w:b/>
                  <w:sz w:val="21"/>
                  <w:szCs w:val="21"/>
                </w:rPr>
                <w:t>http://tas.kh.edu.tw</w:t>
              </w:r>
            </w:hyperlink>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7</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105年5月09日（星期一）至</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105年5月16日（星期一）</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縣市委員會辦理申請人積分審查</w:t>
            </w:r>
          </w:p>
        </w:tc>
        <w:tc>
          <w:tcPr>
            <w:tcW w:w="306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shd w:val="pct15" w:color="auto" w:fill="FFFFFF"/>
              </w:rPr>
              <w:t>使用時間:8 天</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各縣市自行另訂作業時間</w:t>
            </w: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8</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105年5月12日（星期四）至</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w:t>
            </w:r>
            <w:r w:rsidRPr="003902D4">
              <w:rPr>
                <w:rFonts w:ascii="標楷體" w:eastAsia="標楷體" w:hAnsi="標楷體" w:hint="eastAsia"/>
                <w:color w:val="000000"/>
              </w:rPr>
              <w:t>19日（星期四）</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各縣市上網登錄單調缺額</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（確認介聘人員資料）</w:t>
            </w:r>
          </w:p>
        </w:tc>
        <w:tc>
          <w:tcPr>
            <w:tcW w:w="306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shd w:val="pct15" w:color="auto" w:fill="FFFFFF"/>
              </w:rPr>
              <w:t>使用時間:8 天</w:t>
            </w: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9</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105年5月25日（星期三）至</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w:t>
            </w:r>
            <w:r w:rsidRPr="003902D4">
              <w:rPr>
                <w:rFonts w:ascii="標楷體" w:eastAsia="標楷體" w:hAnsi="標楷體" w:hint="eastAsia"/>
                <w:color w:val="000000"/>
              </w:rPr>
              <w:t>26日（星期四）</w:t>
            </w:r>
          </w:p>
        </w:tc>
        <w:tc>
          <w:tcPr>
            <w:tcW w:w="324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介聘作業第2次會議</w:t>
            </w:r>
          </w:p>
          <w:p w:rsidR="00E84DD9" w:rsidRPr="00E84DD9" w:rsidRDefault="00E84DD9" w:rsidP="00E84DD9">
            <w:pPr>
              <w:snapToGrid w:val="0"/>
              <w:rPr>
                <w:rFonts w:ascii="標楷體" w:eastAsia="標楷體" w:hAnsi="標楷體"/>
              </w:rPr>
            </w:pPr>
            <w:r w:rsidRPr="003902D4">
              <w:rPr>
                <w:rFonts w:ascii="標楷體" w:eastAsia="標楷體" w:hAnsi="標楷體" w:hint="eastAsia"/>
                <w:color w:val="000000"/>
              </w:rPr>
              <w:t>（協調會議）</w:t>
            </w:r>
          </w:p>
        </w:tc>
        <w:tc>
          <w:tcPr>
            <w:tcW w:w="306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shd w:val="pct15" w:color="auto" w:fill="FFFFFF"/>
              </w:rPr>
              <w:t>使用時間:2 天</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地點：屏東縣立明正國中</w:t>
            </w:r>
          </w:p>
        </w:tc>
      </w:tr>
      <w:tr w:rsidR="00E84DD9" w:rsidRPr="00E84DD9" w:rsidTr="003902D4">
        <w:trPr>
          <w:trHeight w:val="693"/>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10</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105年5月31日（星期二）</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各縣市將介聘作業結果通知各學校</w:t>
            </w:r>
          </w:p>
        </w:tc>
        <w:tc>
          <w:tcPr>
            <w:tcW w:w="3060" w:type="dxa"/>
            <w:shd w:val="clear" w:color="auto" w:fill="auto"/>
          </w:tcPr>
          <w:p w:rsidR="00E84DD9" w:rsidRPr="00E84DD9" w:rsidRDefault="00E84DD9" w:rsidP="00E84DD9">
            <w:pPr>
              <w:snapToGrid w:val="0"/>
              <w:rPr>
                <w:rFonts w:ascii="標楷體" w:eastAsia="標楷體" w:hAnsi="標楷體"/>
              </w:rPr>
            </w:pPr>
          </w:p>
        </w:tc>
      </w:tr>
      <w:tr w:rsidR="00E84DD9" w:rsidRPr="00E84DD9" w:rsidTr="003902D4">
        <w:trPr>
          <w:trHeight w:val="70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11</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105年6月3日（星期五）</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介聘學校召開教評會審查</w:t>
            </w:r>
          </w:p>
        </w:tc>
        <w:tc>
          <w:tcPr>
            <w:tcW w:w="306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原服務縣市通知調出教師至介聘學校接受審查</w:t>
            </w:r>
          </w:p>
        </w:tc>
      </w:tr>
      <w:tr w:rsidR="00E84DD9" w:rsidRPr="00E84DD9" w:rsidTr="003902D4">
        <w:trPr>
          <w:trHeight w:val="348"/>
        </w:trPr>
        <w:tc>
          <w:tcPr>
            <w:tcW w:w="720" w:type="dxa"/>
            <w:shd w:val="clear" w:color="auto" w:fill="auto"/>
            <w:vAlign w:val="center"/>
          </w:tcPr>
          <w:p w:rsidR="00E84DD9" w:rsidRPr="00E84DD9" w:rsidRDefault="00E84DD9" w:rsidP="00E84DD9">
            <w:pPr>
              <w:snapToGrid w:val="0"/>
              <w:jc w:val="center"/>
              <w:rPr>
                <w:rFonts w:ascii="標楷體" w:eastAsia="標楷體" w:hAnsi="標楷體"/>
                <w:color w:val="FF0000"/>
              </w:rPr>
            </w:pPr>
            <w:r w:rsidRPr="00E84DD9">
              <w:rPr>
                <w:rFonts w:ascii="標楷體" w:eastAsia="標楷體" w:hAnsi="標楷體" w:hint="eastAsia"/>
              </w:rPr>
              <w:t>12</w:t>
            </w:r>
          </w:p>
        </w:tc>
        <w:tc>
          <w:tcPr>
            <w:tcW w:w="2880" w:type="dxa"/>
            <w:shd w:val="clear" w:color="auto" w:fill="auto"/>
          </w:tcPr>
          <w:p w:rsidR="00E84DD9" w:rsidRPr="00E84DD9" w:rsidRDefault="00E84DD9" w:rsidP="00E84DD9">
            <w:pPr>
              <w:snapToGrid w:val="0"/>
              <w:rPr>
                <w:rFonts w:ascii="標楷體" w:eastAsia="標楷體" w:hAnsi="標楷體"/>
                <w:color w:val="FF0000"/>
              </w:rPr>
            </w:pPr>
            <w:r w:rsidRPr="00E84DD9">
              <w:rPr>
                <w:rFonts w:ascii="標楷體" w:eastAsia="標楷體" w:hAnsi="標楷體" w:hint="eastAsia"/>
              </w:rPr>
              <w:t>105年6月</w:t>
            </w:r>
            <w:r w:rsidR="00766E3D">
              <w:rPr>
                <w:rFonts w:ascii="標楷體" w:eastAsia="標楷體" w:hAnsi="標楷體" w:hint="eastAsia"/>
              </w:rPr>
              <w:t>7</w:t>
            </w:r>
            <w:r w:rsidRPr="00E84DD9">
              <w:rPr>
                <w:rFonts w:ascii="標楷體" w:eastAsia="標楷體" w:hAnsi="標楷體" w:hint="eastAsia"/>
              </w:rPr>
              <w:t>日（星期</w:t>
            </w:r>
            <w:r w:rsidR="00766E3D">
              <w:rPr>
                <w:rFonts w:ascii="標楷體" w:eastAsia="標楷體" w:hAnsi="標楷體" w:hint="eastAsia"/>
              </w:rPr>
              <w:t>二</w:t>
            </w:r>
            <w:r w:rsidRPr="00E84DD9">
              <w:rPr>
                <w:rFonts w:ascii="標楷體" w:eastAsia="標楷體" w:hAnsi="標楷體" w:hint="eastAsia"/>
              </w:rPr>
              <w:t>）</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介聘名單傳送聯合委員會</w:t>
            </w:r>
          </w:p>
        </w:tc>
        <w:tc>
          <w:tcPr>
            <w:tcW w:w="3060" w:type="dxa"/>
            <w:shd w:val="clear" w:color="auto" w:fill="auto"/>
          </w:tcPr>
          <w:p w:rsidR="00E84DD9" w:rsidRPr="00E84DD9" w:rsidRDefault="00E84DD9" w:rsidP="00E84DD9">
            <w:pPr>
              <w:snapToGrid w:val="0"/>
              <w:rPr>
                <w:rFonts w:ascii="標楷體" w:eastAsia="標楷體" w:hAnsi="標楷體"/>
              </w:rPr>
            </w:pPr>
          </w:p>
        </w:tc>
      </w:tr>
      <w:tr w:rsidR="00E84DD9" w:rsidRPr="00E84DD9" w:rsidTr="003902D4">
        <w:trPr>
          <w:trHeight w:val="698"/>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13</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105年6月1</w:t>
            </w:r>
            <w:r w:rsidR="00766E3D">
              <w:rPr>
                <w:rFonts w:ascii="標楷體" w:eastAsia="標楷體" w:hAnsi="標楷體" w:hint="eastAsia"/>
              </w:rPr>
              <w:t>6</w:t>
            </w:r>
            <w:r w:rsidRPr="00E84DD9">
              <w:rPr>
                <w:rFonts w:ascii="標楷體" w:eastAsia="標楷體" w:hAnsi="標楷體" w:hint="eastAsia"/>
              </w:rPr>
              <w:t>日（星期</w:t>
            </w:r>
            <w:r w:rsidR="00766E3D">
              <w:rPr>
                <w:rFonts w:ascii="標楷體" w:eastAsia="標楷體" w:hAnsi="標楷體" w:hint="eastAsia"/>
              </w:rPr>
              <w:t>四</w:t>
            </w:r>
            <w:r w:rsidRPr="00E84DD9">
              <w:rPr>
                <w:rFonts w:ascii="標楷體" w:eastAsia="標楷體" w:hAnsi="標楷體" w:hint="eastAsia"/>
              </w:rPr>
              <w:t>）</w:t>
            </w:r>
          </w:p>
        </w:tc>
        <w:tc>
          <w:tcPr>
            <w:tcW w:w="324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介聘作業第3次會議</w:t>
            </w:r>
          </w:p>
          <w:p w:rsidR="00E84DD9" w:rsidRPr="00E84DD9" w:rsidRDefault="00E84DD9" w:rsidP="00E84DD9">
            <w:pPr>
              <w:snapToGrid w:val="0"/>
              <w:rPr>
                <w:rFonts w:ascii="標楷體" w:eastAsia="標楷體" w:hAnsi="標楷體"/>
              </w:rPr>
            </w:pPr>
            <w:r w:rsidRPr="003902D4">
              <w:rPr>
                <w:rFonts w:ascii="標楷體" w:eastAsia="標楷體" w:hAnsi="標楷體" w:hint="eastAsia"/>
                <w:color w:val="000000"/>
              </w:rPr>
              <w:t>（確認會議）</w:t>
            </w:r>
          </w:p>
        </w:tc>
        <w:tc>
          <w:tcPr>
            <w:tcW w:w="306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地點：屏東縣立明正國中</w:t>
            </w:r>
          </w:p>
        </w:tc>
      </w:tr>
      <w:tr w:rsidR="00E84DD9" w:rsidRPr="00E84DD9" w:rsidTr="003902D4">
        <w:trPr>
          <w:trHeight w:val="72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14</w:t>
            </w:r>
          </w:p>
        </w:tc>
        <w:tc>
          <w:tcPr>
            <w:tcW w:w="2880" w:type="dxa"/>
            <w:shd w:val="clear" w:color="auto" w:fill="auto"/>
          </w:tcPr>
          <w:p w:rsidR="00E84DD9" w:rsidRPr="00E84DD9" w:rsidRDefault="00E84DD9" w:rsidP="00E5194E">
            <w:pPr>
              <w:snapToGrid w:val="0"/>
              <w:rPr>
                <w:rFonts w:ascii="標楷體" w:eastAsia="標楷體" w:hAnsi="標楷體"/>
              </w:rPr>
            </w:pPr>
            <w:r w:rsidRPr="00E84DD9">
              <w:rPr>
                <w:rFonts w:ascii="標楷體" w:eastAsia="標楷體" w:hAnsi="標楷體" w:hint="eastAsia"/>
              </w:rPr>
              <w:t>105年6月</w:t>
            </w:r>
            <w:r w:rsidR="00E5194E">
              <w:rPr>
                <w:rFonts w:ascii="標楷體" w:eastAsia="標楷體" w:hAnsi="標楷體" w:hint="eastAsia"/>
              </w:rPr>
              <w:t>2</w:t>
            </w:r>
            <w:r w:rsidR="00766E3D">
              <w:rPr>
                <w:rFonts w:ascii="標楷體" w:eastAsia="標楷體" w:hAnsi="標楷體" w:hint="eastAsia"/>
              </w:rPr>
              <w:t>1</w:t>
            </w:r>
            <w:r w:rsidRPr="00E84DD9">
              <w:rPr>
                <w:rFonts w:ascii="標楷體" w:eastAsia="標楷體" w:hAnsi="標楷體" w:hint="eastAsia"/>
              </w:rPr>
              <w:t>日（星期</w:t>
            </w:r>
            <w:r w:rsidR="00766E3D">
              <w:rPr>
                <w:rFonts w:ascii="標楷體" w:eastAsia="標楷體" w:hAnsi="標楷體" w:hint="eastAsia"/>
              </w:rPr>
              <w:t>二</w:t>
            </w:r>
            <w:r w:rsidRPr="00E84DD9">
              <w:rPr>
                <w:rFonts w:ascii="標楷體" w:eastAsia="標楷體" w:hAnsi="標楷體" w:hint="eastAsia"/>
              </w:rPr>
              <w:t>）</w:t>
            </w:r>
          </w:p>
        </w:tc>
        <w:tc>
          <w:tcPr>
            <w:tcW w:w="324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調入縣市轉知介聘學校通知教師報到</w:t>
            </w:r>
          </w:p>
        </w:tc>
        <w:tc>
          <w:tcPr>
            <w:tcW w:w="306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生效日一律自</w:t>
            </w:r>
            <w:smartTag w:uri="urn:schemas-microsoft-com:office:smarttags" w:element="chsdate">
              <w:smartTagPr>
                <w:attr w:name="IsROCDate" w:val="False"/>
                <w:attr w:name="IsLunarDate" w:val="False"/>
                <w:attr w:name="Day" w:val="1"/>
                <w:attr w:name="Month" w:val="8"/>
                <w:attr w:name="Year" w:val="2009"/>
              </w:smartTagPr>
              <w:r w:rsidRPr="00E84DD9">
                <w:rPr>
                  <w:rFonts w:ascii="標楷體" w:eastAsia="標楷體" w:hAnsi="標楷體" w:hint="eastAsia"/>
                </w:rPr>
                <w:t>八月一日</w:t>
              </w:r>
            </w:smartTag>
            <w:r w:rsidRPr="00E84DD9">
              <w:rPr>
                <w:rFonts w:ascii="標楷體" w:eastAsia="標楷體" w:hAnsi="標楷體" w:hint="eastAsia"/>
              </w:rPr>
              <w:t>生效</w:t>
            </w:r>
          </w:p>
        </w:tc>
      </w:tr>
      <w:tr w:rsidR="00E84DD9" w:rsidRPr="00E84DD9" w:rsidTr="003902D4">
        <w:trPr>
          <w:trHeight w:val="930"/>
        </w:trPr>
        <w:tc>
          <w:tcPr>
            <w:tcW w:w="720" w:type="dxa"/>
            <w:shd w:val="clear" w:color="auto" w:fill="auto"/>
            <w:vAlign w:val="center"/>
          </w:tcPr>
          <w:p w:rsidR="00E84DD9" w:rsidRPr="00E84DD9" w:rsidRDefault="00E84DD9" w:rsidP="00E84DD9">
            <w:pPr>
              <w:snapToGrid w:val="0"/>
              <w:jc w:val="center"/>
              <w:rPr>
                <w:rFonts w:ascii="標楷體" w:eastAsia="標楷體" w:hAnsi="標楷體"/>
              </w:rPr>
            </w:pPr>
            <w:r w:rsidRPr="00E84DD9">
              <w:rPr>
                <w:rFonts w:ascii="標楷體" w:eastAsia="標楷體" w:hAnsi="標楷體" w:hint="eastAsia"/>
              </w:rPr>
              <w:t>15</w:t>
            </w:r>
          </w:p>
        </w:tc>
        <w:tc>
          <w:tcPr>
            <w:tcW w:w="2880" w:type="dxa"/>
            <w:shd w:val="clear" w:color="auto" w:fill="auto"/>
          </w:tcPr>
          <w:p w:rsidR="00E84DD9" w:rsidRPr="00E84DD9" w:rsidRDefault="00E84DD9" w:rsidP="00E84DD9">
            <w:pPr>
              <w:snapToGrid w:val="0"/>
              <w:rPr>
                <w:rFonts w:ascii="標楷體" w:eastAsia="標楷體" w:hAnsi="標楷體"/>
              </w:rPr>
            </w:pPr>
            <w:r w:rsidRPr="00E84DD9">
              <w:rPr>
                <w:rFonts w:ascii="標楷體" w:eastAsia="標楷體" w:hAnsi="標楷體" w:hint="eastAsia"/>
              </w:rPr>
              <w:t>105年9月</w:t>
            </w:r>
            <w:r w:rsidR="00E5194E">
              <w:rPr>
                <w:rFonts w:ascii="標楷體" w:eastAsia="標楷體" w:hAnsi="標楷體" w:hint="eastAsia"/>
              </w:rPr>
              <w:t>7</w:t>
            </w:r>
            <w:r w:rsidRPr="00E84DD9">
              <w:rPr>
                <w:rFonts w:ascii="標楷體" w:eastAsia="標楷體" w:hAnsi="標楷體" w:hint="eastAsia"/>
              </w:rPr>
              <w:t>日（星期三）至</w:t>
            </w:r>
          </w:p>
          <w:p w:rsidR="00E84DD9" w:rsidRPr="00E84DD9" w:rsidRDefault="00E84DD9" w:rsidP="00E5194E">
            <w:pPr>
              <w:snapToGrid w:val="0"/>
              <w:rPr>
                <w:rFonts w:ascii="標楷體" w:eastAsia="標楷體" w:hAnsi="標楷體"/>
              </w:rPr>
            </w:pPr>
            <w:r w:rsidRPr="00E84DD9">
              <w:rPr>
                <w:rFonts w:ascii="標楷體" w:eastAsia="標楷體" w:hAnsi="標楷體" w:hint="eastAsia"/>
              </w:rPr>
              <w:t>105年9月</w:t>
            </w:r>
            <w:r w:rsidR="00E5194E">
              <w:rPr>
                <w:rFonts w:ascii="標楷體" w:eastAsia="標楷體" w:hAnsi="標楷體" w:hint="eastAsia"/>
              </w:rPr>
              <w:t>8</w:t>
            </w:r>
            <w:r w:rsidRPr="00E84DD9">
              <w:rPr>
                <w:rFonts w:ascii="標楷體" w:eastAsia="標楷體" w:hAnsi="標楷體" w:hint="eastAsia"/>
              </w:rPr>
              <w:t>日（星期四）</w:t>
            </w:r>
          </w:p>
        </w:tc>
        <w:tc>
          <w:tcPr>
            <w:tcW w:w="324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rPr>
              <w:t>介聘作業第4次會議</w:t>
            </w:r>
          </w:p>
          <w:p w:rsidR="00E84DD9" w:rsidRPr="00E84DD9" w:rsidRDefault="00E84DD9" w:rsidP="00E84DD9">
            <w:pPr>
              <w:snapToGrid w:val="0"/>
              <w:rPr>
                <w:rFonts w:ascii="標楷體" w:eastAsia="標楷體" w:hAnsi="標楷體"/>
                <w:color w:val="0000FF"/>
              </w:rPr>
            </w:pPr>
            <w:r w:rsidRPr="003902D4">
              <w:rPr>
                <w:rFonts w:ascii="標楷體" w:eastAsia="標楷體" w:hAnsi="標楷體" w:hint="eastAsia"/>
                <w:color w:val="000000"/>
              </w:rPr>
              <w:t>（檢討會議）</w:t>
            </w:r>
          </w:p>
        </w:tc>
        <w:tc>
          <w:tcPr>
            <w:tcW w:w="3060" w:type="dxa"/>
            <w:shd w:val="clear" w:color="auto" w:fill="auto"/>
          </w:tcPr>
          <w:p w:rsidR="00E84DD9" w:rsidRPr="003902D4" w:rsidRDefault="00E84DD9" w:rsidP="00E84DD9">
            <w:pPr>
              <w:snapToGrid w:val="0"/>
              <w:rPr>
                <w:rFonts w:ascii="標楷體" w:eastAsia="標楷體" w:hAnsi="標楷體"/>
                <w:color w:val="000000"/>
              </w:rPr>
            </w:pPr>
            <w:r w:rsidRPr="003902D4">
              <w:rPr>
                <w:rFonts w:ascii="標楷體" w:eastAsia="標楷體" w:hAnsi="標楷體" w:hint="eastAsia"/>
                <w:color w:val="000000"/>
                <w:shd w:val="pct15" w:color="auto" w:fill="FFFFFF"/>
              </w:rPr>
              <w:t>使用時間:2 天</w:t>
            </w:r>
          </w:p>
          <w:p w:rsidR="00E84DD9" w:rsidRPr="00E84DD9" w:rsidRDefault="00E84DD9" w:rsidP="00E84DD9">
            <w:pPr>
              <w:snapToGrid w:val="0"/>
              <w:rPr>
                <w:rFonts w:ascii="標楷體" w:eastAsia="標楷體" w:hAnsi="標楷體"/>
              </w:rPr>
            </w:pPr>
            <w:r w:rsidRPr="00E84DD9">
              <w:rPr>
                <w:rFonts w:ascii="標楷體" w:eastAsia="標楷體" w:hAnsi="標楷體" w:hint="eastAsia"/>
              </w:rPr>
              <w:t>地點：屏東縣立明正國中</w:t>
            </w:r>
          </w:p>
        </w:tc>
      </w:tr>
    </w:tbl>
    <w:p w:rsidR="0081101E" w:rsidRPr="00E84DD9" w:rsidRDefault="0081101E" w:rsidP="00E84DD9"/>
    <w:sectPr w:rsidR="0081101E" w:rsidRPr="00E84DD9" w:rsidSect="00055233">
      <w:footerReference w:type="even" r:id="rId10"/>
      <w:pgSz w:w="11906" w:h="16838"/>
      <w:pgMar w:top="1021" w:right="1134" w:bottom="851" w:left="1134" w:header="851" w:footer="992" w:gutter="0"/>
      <w:pgNumType w:fmt="decimalFullWidth" w:start="8"/>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096" w:rsidRDefault="00482096">
      <w:r>
        <w:separator/>
      </w:r>
    </w:p>
  </w:endnote>
  <w:endnote w:type="continuationSeparator" w:id="0">
    <w:p w:rsidR="00482096" w:rsidRDefault="004820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874CF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096" w:rsidRDefault="00482096">
      <w:r>
        <w:separator/>
      </w:r>
    </w:p>
  </w:footnote>
  <w:footnote w:type="continuationSeparator" w:id="0">
    <w:p w:rsidR="00482096" w:rsidRDefault="00482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7DF3"/>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5233"/>
    <w:rsid w:val="00057190"/>
    <w:rsid w:val="000610B7"/>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6F66"/>
    <w:rsid w:val="000E7F40"/>
    <w:rsid w:val="000F552B"/>
    <w:rsid w:val="00101D66"/>
    <w:rsid w:val="00105FB0"/>
    <w:rsid w:val="001159C1"/>
    <w:rsid w:val="00133EA2"/>
    <w:rsid w:val="00133F8E"/>
    <w:rsid w:val="0013522D"/>
    <w:rsid w:val="00144587"/>
    <w:rsid w:val="00147251"/>
    <w:rsid w:val="00156820"/>
    <w:rsid w:val="00157693"/>
    <w:rsid w:val="00167384"/>
    <w:rsid w:val="001707CF"/>
    <w:rsid w:val="0017324A"/>
    <w:rsid w:val="00174079"/>
    <w:rsid w:val="001765DA"/>
    <w:rsid w:val="0018098C"/>
    <w:rsid w:val="001875D6"/>
    <w:rsid w:val="001878A9"/>
    <w:rsid w:val="0019016E"/>
    <w:rsid w:val="00192B85"/>
    <w:rsid w:val="001A14AE"/>
    <w:rsid w:val="001C2DDC"/>
    <w:rsid w:val="001C4CE3"/>
    <w:rsid w:val="001C6034"/>
    <w:rsid w:val="001C62FE"/>
    <w:rsid w:val="001C7CAF"/>
    <w:rsid w:val="001D4F65"/>
    <w:rsid w:val="001D7CAF"/>
    <w:rsid w:val="001E0EC9"/>
    <w:rsid w:val="001E0F4C"/>
    <w:rsid w:val="001E4031"/>
    <w:rsid w:val="001F3C88"/>
    <w:rsid w:val="002071CE"/>
    <w:rsid w:val="00210444"/>
    <w:rsid w:val="00215227"/>
    <w:rsid w:val="00215422"/>
    <w:rsid w:val="00216FE8"/>
    <w:rsid w:val="00223AEF"/>
    <w:rsid w:val="00231451"/>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090B"/>
    <w:rsid w:val="002C4594"/>
    <w:rsid w:val="002C51E9"/>
    <w:rsid w:val="002C6787"/>
    <w:rsid w:val="002D24CB"/>
    <w:rsid w:val="002E3BD3"/>
    <w:rsid w:val="002E5214"/>
    <w:rsid w:val="002E6FE0"/>
    <w:rsid w:val="002E73E3"/>
    <w:rsid w:val="002F294F"/>
    <w:rsid w:val="0030748B"/>
    <w:rsid w:val="003078E5"/>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E4A3D"/>
    <w:rsid w:val="003F3D8C"/>
    <w:rsid w:val="0040497D"/>
    <w:rsid w:val="0041157E"/>
    <w:rsid w:val="00412C82"/>
    <w:rsid w:val="004135F3"/>
    <w:rsid w:val="00422715"/>
    <w:rsid w:val="00426C79"/>
    <w:rsid w:val="0043554D"/>
    <w:rsid w:val="004407B4"/>
    <w:rsid w:val="00443DE5"/>
    <w:rsid w:val="00451869"/>
    <w:rsid w:val="00455C2A"/>
    <w:rsid w:val="00462CDB"/>
    <w:rsid w:val="004651B7"/>
    <w:rsid w:val="00470711"/>
    <w:rsid w:val="00470EE1"/>
    <w:rsid w:val="0047183D"/>
    <w:rsid w:val="00482096"/>
    <w:rsid w:val="00484359"/>
    <w:rsid w:val="004868F4"/>
    <w:rsid w:val="00490348"/>
    <w:rsid w:val="004A230E"/>
    <w:rsid w:val="004C449E"/>
    <w:rsid w:val="004C60F8"/>
    <w:rsid w:val="004C780F"/>
    <w:rsid w:val="004D2E72"/>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75724"/>
    <w:rsid w:val="00581B89"/>
    <w:rsid w:val="00584A28"/>
    <w:rsid w:val="005871E6"/>
    <w:rsid w:val="005941E7"/>
    <w:rsid w:val="00596370"/>
    <w:rsid w:val="00597A94"/>
    <w:rsid w:val="005A4939"/>
    <w:rsid w:val="005B7D50"/>
    <w:rsid w:val="005C425E"/>
    <w:rsid w:val="005C661C"/>
    <w:rsid w:val="005D4D92"/>
    <w:rsid w:val="005D78C4"/>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68B"/>
    <w:rsid w:val="006679FD"/>
    <w:rsid w:val="00670B8F"/>
    <w:rsid w:val="00674D67"/>
    <w:rsid w:val="00676D2F"/>
    <w:rsid w:val="006808D8"/>
    <w:rsid w:val="00684991"/>
    <w:rsid w:val="006879F7"/>
    <w:rsid w:val="00692FA6"/>
    <w:rsid w:val="00694565"/>
    <w:rsid w:val="006970AA"/>
    <w:rsid w:val="006A006C"/>
    <w:rsid w:val="006B10F9"/>
    <w:rsid w:val="006B5DEA"/>
    <w:rsid w:val="006B61B9"/>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32DA8"/>
    <w:rsid w:val="00741E96"/>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60D6"/>
    <w:rsid w:val="0081101E"/>
    <w:rsid w:val="00836801"/>
    <w:rsid w:val="0084552C"/>
    <w:rsid w:val="0085409C"/>
    <w:rsid w:val="008543F2"/>
    <w:rsid w:val="00856941"/>
    <w:rsid w:val="00865F1F"/>
    <w:rsid w:val="00867806"/>
    <w:rsid w:val="00872F14"/>
    <w:rsid w:val="00874CFE"/>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7352"/>
    <w:rsid w:val="00910AF7"/>
    <w:rsid w:val="00920445"/>
    <w:rsid w:val="009245B4"/>
    <w:rsid w:val="00924908"/>
    <w:rsid w:val="009271D9"/>
    <w:rsid w:val="009429AD"/>
    <w:rsid w:val="009723AA"/>
    <w:rsid w:val="00976060"/>
    <w:rsid w:val="00980EE8"/>
    <w:rsid w:val="00982907"/>
    <w:rsid w:val="00983B85"/>
    <w:rsid w:val="00983FD8"/>
    <w:rsid w:val="00984F3D"/>
    <w:rsid w:val="009902AF"/>
    <w:rsid w:val="00994791"/>
    <w:rsid w:val="00994806"/>
    <w:rsid w:val="009A3884"/>
    <w:rsid w:val="009B21B0"/>
    <w:rsid w:val="009C7222"/>
    <w:rsid w:val="009D1FB8"/>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AE"/>
    <w:rsid w:val="00B22FD6"/>
    <w:rsid w:val="00B24543"/>
    <w:rsid w:val="00B247F6"/>
    <w:rsid w:val="00B31A04"/>
    <w:rsid w:val="00B35B6E"/>
    <w:rsid w:val="00B43DA0"/>
    <w:rsid w:val="00B46B30"/>
    <w:rsid w:val="00B50495"/>
    <w:rsid w:val="00B67D6C"/>
    <w:rsid w:val="00B72154"/>
    <w:rsid w:val="00B833CC"/>
    <w:rsid w:val="00B83BD0"/>
    <w:rsid w:val="00B8443A"/>
    <w:rsid w:val="00BA0BCF"/>
    <w:rsid w:val="00BA110E"/>
    <w:rsid w:val="00BA6B51"/>
    <w:rsid w:val="00BB1F79"/>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A3CBD"/>
    <w:rsid w:val="00CB1063"/>
    <w:rsid w:val="00CB44B6"/>
    <w:rsid w:val="00CC2C61"/>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1D0E"/>
    <w:rsid w:val="00DA31F7"/>
    <w:rsid w:val="00DA5F56"/>
    <w:rsid w:val="00DB0C78"/>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7010"/>
    <w:rsid w:val="00F47E0E"/>
    <w:rsid w:val="00F50EE4"/>
    <w:rsid w:val="00F52F66"/>
    <w:rsid w:val="00F56A82"/>
    <w:rsid w:val="00F65618"/>
    <w:rsid w:val="00F66492"/>
    <w:rsid w:val="00F66F22"/>
    <w:rsid w:val="00F73326"/>
    <w:rsid w:val="00F74996"/>
    <w:rsid w:val="00F843F2"/>
    <w:rsid w:val="00F92E75"/>
    <w:rsid w:val="00F94F59"/>
    <w:rsid w:val="00FA14B3"/>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lang/>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lang/>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910FE-897A-4073-A7EB-93F2E25B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TPC</Company>
  <LinksUpToDate>false</LinksUpToDate>
  <CharactersWithSpaces>1084</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2016-02-26T03:23:00Z</cp:lastPrinted>
  <dcterms:created xsi:type="dcterms:W3CDTF">2016-03-29T00:40:00Z</dcterms:created>
  <dcterms:modified xsi:type="dcterms:W3CDTF">2016-03-29T00:40:00Z</dcterms:modified>
</cp:coreProperties>
</file>