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hint="eastAsia"/>
          <w:color w:val="000000"/>
          <w:sz w:val="28"/>
          <w:szCs w:val="36"/>
        </w:rPr>
      </w:pPr>
      <w:r w:rsidRPr="00033CFC">
        <w:rPr>
          <w:rFonts w:ascii="標楷體" w:eastAsia="標楷體" w:hAnsi="標楷體" w:hint="eastAsia"/>
          <w:b/>
          <w:bCs/>
          <w:sz w:val="26"/>
          <w:szCs w:val="26"/>
        </w:rPr>
        <w:t>10</w:t>
      </w:r>
      <w:r w:rsidR="00FF6B05">
        <w:rPr>
          <w:rFonts w:ascii="標楷體" w:eastAsia="標楷體" w:hAnsi="標楷體" w:hint="eastAsia"/>
          <w:b/>
          <w:bCs/>
          <w:sz w:val="26"/>
          <w:szCs w:val="26"/>
        </w:rPr>
        <w:t>5</w:t>
      </w:r>
      <w:r w:rsidRPr="00033CFC">
        <w:rPr>
          <w:rFonts w:ascii="標楷體" w:eastAsia="標楷體" w:hAnsi="標楷體" w:hint="eastAsia"/>
          <w:b/>
          <w:bCs/>
          <w:sz w:val="26"/>
          <w:szCs w:val="26"/>
        </w:rPr>
        <w:t>年臺閩地區公立國民中小學暨幼兒園教師申請介聘他縣市服務申請表填表說明</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825FB9">
            <w:pPr>
              <w:spacing w:line="320" w:lineRule="exact"/>
              <w:jc w:val="center"/>
              <w:rPr>
                <w:rFonts w:ascii="標楷體" w:eastAsia="標楷體" w:hAnsi="標楷體" w:hint="eastAsia"/>
                <w:szCs w:val="22"/>
              </w:rPr>
            </w:pPr>
            <w:r w:rsidRPr="00033CFC">
              <w:rPr>
                <w:rFonts w:ascii="標楷體" w:eastAsia="標楷體" w:hAnsi="標楷體" w:hint="eastAsia"/>
                <w:szCs w:val="22"/>
              </w:rPr>
              <w:t>10</w:t>
            </w:r>
            <w:r w:rsidR="00825FB9">
              <w:rPr>
                <w:rFonts w:ascii="標楷體" w:eastAsia="標楷體" w:hAnsi="標楷體" w:hint="eastAsia"/>
                <w:szCs w:val="22"/>
              </w:rPr>
              <w:t>5</w:t>
            </w:r>
            <w:r w:rsidRPr="00033CFC">
              <w:rPr>
                <w:rFonts w:ascii="標楷體" w:eastAsia="標楷體" w:hAnsi="標楷體" w:hint="eastAsia"/>
                <w:szCs w:val="22"/>
              </w:rPr>
              <w:t>年修正規定</w:t>
            </w:r>
          </w:p>
        </w:tc>
        <w:tc>
          <w:tcPr>
            <w:tcW w:w="3920" w:type="dxa"/>
          </w:tcPr>
          <w:p w:rsidR="00033CFC" w:rsidRPr="00033CFC" w:rsidRDefault="00033CFC" w:rsidP="00825FB9">
            <w:pPr>
              <w:spacing w:line="320" w:lineRule="exact"/>
              <w:jc w:val="center"/>
              <w:rPr>
                <w:rFonts w:ascii="標楷體" w:eastAsia="標楷體" w:hAnsi="標楷體" w:hint="eastAsia"/>
                <w:szCs w:val="22"/>
              </w:rPr>
            </w:pPr>
            <w:r w:rsidRPr="00033CFC">
              <w:rPr>
                <w:rFonts w:ascii="標楷體" w:eastAsia="標楷體" w:hAnsi="標楷體" w:hint="eastAsia"/>
                <w:szCs w:val="22"/>
              </w:rPr>
              <w:t>10</w:t>
            </w:r>
            <w:r w:rsidR="00825FB9">
              <w:rPr>
                <w:rFonts w:ascii="標楷體" w:eastAsia="標楷體" w:hAnsi="標楷體" w:hint="eastAsia"/>
                <w:szCs w:val="22"/>
              </w:rPr>
              <w:t>4</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hint="eastAsia"/>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hint="eastAsia"/>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hint="eastAsia"/>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hint="eastAsia"/>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hint="eastAsia"/>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hint="eastAsia"/>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hint="eastAsia"/>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專長教師四類；幼兒園分普通班、特殊教育班二類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033CFC" w:rsidP="00033CFC">
            <w:pPr>
              <w:tabs>
                <w:tab w:val="num" w:pos="360"/>
              </w:tabs>
              <w:ind w:left="408" w:hanging="408"/>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3920" w:type="dxa"/>
          </w:tcPr>
          <w:p w:rsidR="00B436D0" w:rsidRPr="00033CFC" w:rsidRDefault="00033CFC" w:rsidP="00B436D0">
            <w:pPr>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B436D0"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033CFC">
            <w:pPr>
              <w:spacing w:line="320" w:lineRule="exact"/>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15/音樂、16/工藝（生活科技）、17/地球科學、18/電腦19/表演藝術科等十九科。</w:t>
            </w:r>
          </w:p>
          <w:p w:rsidR="00033CFC" w:rsidRPr="005D35A2" w:rsidRDefault="00033CFC" w:rsidP="00033CFC">
            <w:pPr>
              <w:spacing w:line="320" w:lineRule="exact"/>
              <w:ind w:leftChars="221" w:left="530" w:firstLine="1"/>
              <w:rPr>
                <w:rFonts w:ascii="標楷體" w:eastAsia="標楷體" w:hAnsi="標楷體" w:hint="eastAsia"/>
              </w:rPr>
            </w:pPr>
            <w:r w:rsidRPr="005D35A2">
              <w:rPr>
                <w:rFonts w:ascii="標楷體" w:eastAsia="標楷體" w:hAnsi="標楷體" w:hint="eastAsia"/>
              </w:rPr>
              <w:t>國小教師一般科目包含：01/普通、02/加註英語專長。</w:t>
            </w:r>
          </w:p>
          <w:p w:rsidR="00033CFC" w:rsidRPr="00033CFC" w:rsidRDefault="00033CFC" w:rsidP="00033CFC">
            <w:pPr>
              <w:ind w:leftChars="200" w:left="480"/>
              <w:rPr>
                <w:rFonts w:ascii="標楷體" w:eastAsia="標楷體" w:hAnsi="標楷體" w:hint="eastAsia"/>
                <w:color w:val="000000"/>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美術藝術才</w:t>
            </w:r>
            <w:r w:rsidRPr="00033CFC">
              <w:rPr>
                <w:rFonts w:ascii="標楷體" w:eastAsia="標楷體" w:hAnsi="標楷體" w:hint="eastAsia"/>
                <w:color w:val="000000"/>
                <w:szCs w:val="22"/>
              </w:rPr>
              <w:lastRenderedPageBreak/>
              <w:t>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6E715C" w:rsidRPr="006E715C">
              <w:rPr>
                <w:rFonts w:ascii="標楷體" w:eastAsia="標楷體" w:hAnsi="標楷體" w:hint="eastAsia"/>
                <w:color w:val="000000"/>
                <w:szCs w:val="22"/>
              </w:rPr>
              <w:t>、</w:t>
            </w:r>
            <w:r w:rsidR="006E715C" w:rsidRPr="006E715C">
              <w:rPr>
                <w:rFonts w:ascii="標楷體" w:eastAsia="標楷體" w:hAnsi="標楷體" w:hint="eastAsia"/>
                <w:b/>
                <w:color w:val="FF0000"/>
                <w:szCs w:val="22"/>
                <w:u w:val="single"/>
              </w:rPr>
              <w:t>16/國文資優類、17/英語資優類、18/數學資優類、19/理化資優類</w:t>
            </w:r>
            <w:r w:rsidR="006E715C" w:rsidRPr="006E715C">
              <w:rPr>
                <w:rFonts w:ascii="標楷體" w:eastAsia="標楷體" w:hAnsi="標楷體" w:hint="eastAsia"/>
                <w:color w:val="000000"/>
                <w:szCs w:val="22"/>
              </w:rPr>
              <w:t>等</w:t>
            </w:r>
            <w:r w:rsidR="006E715C" w:rsidRPr="006E715C">
              <w:rPr>
                <w:rFonts w:ascii="標楷體" w:eastAsia="標楷體" w:hAnsi="標楷體" w:hint="eastAsia"/>
                <w:b/>
                <w:color w:val="FF0000"/>
                <w:szCs w:val="22"/>
                <w:u w:val="single"/>
              </w:rPr>
              <w:t>十九</w:t>
            </w:r>
            <w:r w:rsidR="006E715C" w:rsidRPr="006E715C">
              <w:rPr>
                <w:rFonts w:ascii="標楷體" w:eastAsia="標楷體" w:hAnsi="標楷體" w:hint="eastAsia"/>
                <w:color w:val="000000"/>
                <w:szCs w:val="22"/>
              </w:rPr>
              <w:t>類</w:t>
            </w:r>
            <w:r w:rsidRPr="00033CFC">
              <w:rPr>
                <w:rFonts w:ascii="標楷體" w:eastAsia="標楷體" w:hAnsi="標楷體" w:hint="eastAsia"/>
                <w:color w:val="000000"/>
                <w:szCs w:val="22"/>
              </w:rPr>
              <w:t>。</w:t>
            </w:r>
          </w:p>
          <w:p w:rsidR="00033CFC" w:rsidRPr="00033CFC" w:rsidRDefault="00033CFC" w:rsidP="00033CFC">
            <w:pPr>
              <w:ind w:leftChars="228" w:left="547"/>
              <w:jc w:val="both"/>
              <w:rPr>
                <w:rFonts w:ascii="標楷體" w:eastAsia="標楷體" w:hAnsi="標楷體" w:hint="eastAsia"/>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B436D0" w:rsidRPr="00033CFC" w:rsidRDefault="00033CFC" w:rsidP="00B436D0">
            <w:pPr>
              <w:spacing w:line="320" w:lineRule="exact"/>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六、</w:t>
            </w:r>
            <w:r w:rsidR="00B436D0"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15/音樂、16/工藝（生活科技）、17/地球科學、18/電腦19/表演藝術科等十九科。</w:t>
            </w:r>
          </w:p>
          <w:p w:rsidR="00B436D0" w:rsidRPr="005D35A2" w:rsidRDefault="00B436D0" w:rsidP="00B436D0">
            <w:pPr>
              <w:spacing w:line="320" w:lineRule="exact"/>
              <w:ind w:leftChars="221" w:left="530" w:firstLine="1"/>
              <w:rPr>
                <w:rFonts w:ascii="標楷體" w:eastAsia="標楷體" w:hAnsi="標楷體" w:hint="eastAsia"/>
              </w:rPr>
            </w:pPr>
            <w:r w:rsidRPr="005D35A2">
              <w:rPr>
                <w:rFonts w:ascii="標楷體" w:eastAsia="標楷體" w:hAnsi="標楷體" w:hint="eastAsia"/>
              </w:rPr>
              <w:t>國小教師一般科目包含：01/普通、02/加註英語專長。</w:t>
            </w:r>
          </w:p>
          <w:p w:rsidR="00B436D0" w:rsidRPr="00033CFC" w:rsidRDefault="00B436D0" w:rsidP="00B436D0">
            <w:pPr>
              <w:ind w:leftChars="200" w:left="480"/>
              <w:rPr>
                <w:rFonts w:ascii="標楷體" w:eastAsia="標楷體" w:hAnsi="標楷體" w:hint="eastAsia"/>
                <w:color w:val="000000"/>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美術藝術才</w:t>
            </w:r>
            <w:r w:rsidRPr="00033CFC">
              <w:rPr>
                <w:rFonts w:ascii="標楷體" w:eastAsia="標楷體" w:hAnsi="標楷體" w:hint="eastAsia"/>
                <w:color w:val="000000"/>
                <w:szCs w:val="22"/>
              </w:rPr>
              <w:lastRenderedPageBreak/>
              <w:t>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舞蹈藝術才能類（特教）等十五類。</w:t>
            </w:r>
          </w:p>
          <w:p w:rsidR="00033CFC" w:rsidRPr="00033CFC" w:rsidRDefault="00B436D0" w:rsidP="00B436D0">
            <w:pPr>
              <w:ind w:leftChars="228" w:left="547"/>
              <w:jc w:val="both"/>
              <w:rPr>
                <w:rFonts w:ascii="標楷體" w:eastAsia="標楷體" w:hAnsi="標楷體" w:hint="eastAsia"/>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6E715C" w:rsidP="00033CFC">
            <w:pPr>
              <w:rPr>
                <w:rFonts w:ascii="標楷體" w:eastAsia="標楷體" w:hAnsi="標楷體" w:hint="eastAsia"/>
                <w:szCs w:val="22"/>
              </w:rPr>
            </w:pPr>
            <w:r>
              <w:rPr>
                <w:rFonts w:ascii="標楷體" w:eastAsia="標楷體" w:hAnsi="標楷體" w:hint="eastAsia"/>
                <w:szCs w:val="22"/>
              </w:rPr>
              <w:lastRenderedPageBreak/>
              <w:t>第三項增列國文資優、英語資優、數學資優、理化資優等4類</w:t>
            </w:r>
            <w:r w:rsidR="00B436D0" w:rsidRPr="00033CFC">
              <w:rPr>
                <w:rFonts w:ascii="標楷體" w:eastAsia="標楷體" w:hAnsi="標楷體" w:hint="eastAsia"/>
                <w:szCs w:val="22"/>
              </w:rPr>
              <w:t>。</w:t>
            </w:r>
          </w:p>
        </w:tc>
      </w:tr>
      <w:tr w:rsidR="00033CFC" w:rsidRPr="00033CFC" w:rsidTr="00580284">
        <w:trPr>
          <w:jc w:val="center"/>
        </w:trPr>
        <w:tc>
          <w:tcPr>
            <w:tcW w:w="3919" w:type="dxa"/>
          </w:tcPr>
          <w:p w:rsidR="00033CFC" w:rsidRPr="00033CFC" w:rsidRDefault="00033CFC" w:rsidP="00DE44C1">
            <w:pPr>
              <w:spacing w:line="320" w:lineRule="exact"/>
              <w:ind w:left="480" w:hangingChars="200" w:hanging="480"/>
              <w:rPr>
                <w:rFonts w:ascii="標楷體" w:eastAsia="標楷體" w:hAnsi="標楷體" w:hint="eastAsia"/>
                <w:color w:val="000000"/>
                <w:szCs w:val="22"/>
              </w:rPr>
            </w:pPr>
            <w:r w:rsidRPr="00033CFC">
              <w:rPr>
                <w:rFonts w:ascii="標楷體" w:eastAsia="標楷體" w:hAnsi="標楷體" w:hint="eastAsia"/>
                <w:szCs w:val="22"/>
              </w:rPr>
              <w:lastRenderedPageBreak/>
              <w:t>七、</w:t>
            </w:r>
            <w:r w:rsidRPr="00A86F94">
              <w:rPr>
                <w:rFonts w:ascii="標楷體" w:eastAsia="標楷體" w:hAnsi="標楷體" w:hint="eastAsia"/>
                <w:b/>
                <w:color w:val="FF0000"/>
                <w:szCs w:val="22"/>
                <w:u w:val="single"/>
              </w:rPr>
              <w:t>10</w:t>
            </w:r>
            <w:r w:rsidR="00DE44C1" w:rsidRPr="00A86F94">
              <w:rPr>
                <w:rFonts w:ascii="標楷體" w:eastAsia="標楷體" w:hAnsi="標楷體" w:hint="eastAsia"/>
                <w:b/>
                <w:color w:val="FF0000"/>
                <w:szCs w:val="22"/>
                <w:u w:val="single"/>
              </w:rPr>
              <w:t>5</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033CFC">
              <w:rPr>
                <w:rFonts w:ascii="標楷體" w:eastAsia="標楷體" w:hAnsi="標楷體" w:hint="eastAsia"/>
                <w:b/>
                <w:color w:val="FF0000"/>
                <w:szCs w:val="22"/>
                <w:u w:val="single"/>
              </w:rPr>
              <w:t>5月0</w:t>
            </w:r>
            <w:r w:rsidR="00DE44C1">
              <w:rPr>
                <w:rFonts w:ascii="標楷體" w:eastAsia="標楷體" w:hAnsi="標楷體" w:hint="eastAsia"/>
                <w:b/>
                <w:color w:val="FF0000"/>
                <w:szCs w:val="22"/>
                <w:u w:val="single"/>
              </w:rPr>
              <w:t>8</w:t>
            </w:r>
            <w:r w:rsidRPr="00033CFC">
              <w:rPr>
                <w:rFonts w:ascii="標楷體" w:eastAsia="標楷體" w:hAnsi="標楷體" w:hint="eastAsia"/>
                <w:b/>
                <w:color w:val="FF0000"/>
                <w:szCs w:val="22"/>
                <w:u w:val="single"/>
              </w:rPr>
              <w:t>日</w:t>
            </w:r>
            <w:r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3920" w:type="dxa"/>
          </w:tcPr>
          <w:p w:rsidR="00033CFC" w:rsidRPr="00033CFC" w:rsidRDefault="00033CFC" w:rsidP="00033CFC">
            <w:pPr>
              <w:spacing w:line="320" w:lineRule="exact"/>
              <w:ind w:left="480" w:hangingChars="200" w:hanging="480"/>
              <w:rPr>
                <w:rFonts w:ascii="標楷體" w:eastAsia="標楷體" w:hAnsi="標楷體" w:hint="eastAsia"/>
                <w:color w:val="000000"/>
                <w:szCs w:val="22"/>
              </w:rPr>
            </w:pPr>
            <w:r w:rsidRPr="00033CFC">
              <w:rPr>
                <w:rFonts w:ascii="標楷體" w:eastAsia="標楷體" w:hAnsi="標楷體" w:hint="eastAsia"/>
                <w:szCs w:val="22"/>
              </w:rPr>
              <w:t>七、</w:t>
            </w:r>
            <w:r w:rsidR="00FF6B05" w:rsidRPr="00033CFC">
              <w:rPr>
                <w:rFonts w:ascii="標楷體" w:eastAsia="標楷體" w:hAnsi="標楷體" w:hint="eastAsia"/>
                <w:szCs w:val="22"/>
                <w:u w:val="single"/>
              </w:rPr>
              <w:t>104</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smartTag w:uri="urn:schemas-microsoft-com:office:smarttags" w:element="chsdate">
              <w:smartTagPr>
                <w:attr w:name="Year" w:val="2015"/>
                <w:attr w:name="Month" w:val="5"/>
                <w:attr w:name="Day" w:val="07"/>
                <w:attr w:name="IsLunarDate" w:val="False"/>
                <w:attr w:name="IsROCDate" w:val="False"/>
              </w:smartTagPr>
              <w:r w:rsidR="00FF6B05" w:rsidRPr="005D35A2">
                <w:rPr>
                  <w:rFonts w:ascii="標楷體" w:eastAsia="標楷體" w:hAnsi="標楷體" w:hint="eastAsia"/>
                  <w:szCs w:val="22"/>
                </w:rPr>
                <w:t>5月07日</w:t>
              </w:r>
            </w:smartTag>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FF6B05">
            <w:pPr>
              <w:rPr>
                <w:rFonts w:ascii="標楷體" w:eastAsia="標楷體" w:hAnsi="標楷體" w:hint="eastAsia"/>
                <w:szCs w:val="22"/>
              </w:rPr>
            </w:pPr>
            <w:r w:rsidRPr="00033CFC">
              <w:rPr>
                <w:rFonts w:ascii="標楷體" w:eastAsia="標楷體" w:hAnsi="標楷體" w:hint="eastAsia"/>
                <w:szCs w:val="22"/>
              </w:rPr>
              <w:t>依10</w:t>
            </w:r>
            <w:r w:rsidR="00FF6B05">
              <w:rPr>
                <w:rFonts w:ascii="標楷體" w:eastAsia="標楷體" w:hAnsi="標楷體" w:hint="eastAsia"/>
                <w:szCs w:val="22"/>
              </w:rPr>
              <w:t>5</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hint="eastAsia"/>
                <w:color w:val="000000"/>
                <w:szCs w:val="22"/>
              </w:rPr>
            </w:pPr>
            <w:r w:rsidRPr="00033CFC">
              <w:rPr>
                <w:rFonts w:ascii="標楷體" w:eastAsia="標楷體" w:hAnsi="標楷體" w:hint="eastAsia"/>
                <w:color w:val="000000"/>
                <w:szCs w:val="22"/>
              </w:rPr>
              <w:t>八、「教師法」第十四條第一項各款條文：</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10.知悉服務學校發生疑似校園性侵害事件，未依性別平等教育法規定通報，致再度發生校園性侵害事件；或偽造、變造、湮滅或</w:t>
            </w:r>
            <w:r w:rsidRPr="00033CFC">
              <w:rPr>
                <w:rFonts w:ascii="標楷體" w:eastAsia="標楷體" w:hAnsi="標楷體" w:hint="eastAsia"/>
                <w:color w:val="000000"/>
                <w:szCs w:val="22"/>
              </w:rPr>
              <w:lastRenderedPageBreak/>
              <w:t>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10.知悉服務學校發生疑似校園性侵害事件，未依性別平等教育法規定通報，致再度發生校園性侵害事件；或偽造、變造、湮滅或</w:t>
            </w:r>
            <w:r w:rsidRPr="00033CFC">
              <w:rPr>
                <w:rFonts w:ascii="標楷體" w:eastAsia="標楷體" w:hAnsi="標楷體" w:hint="eastAsia"/>
                <w:color w:val="000000"/>
                <w:szCs w:val="22"/>
              </w:rPr>
              <w:lastRenderedPageBreak/>
              <w:t>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  認知偏遠地區國民小學教師，已在該地區服務三年以上，成績優良者。</w:t>
            </w:r>
          </w:p>
          <w:p w:rsidR="003D6678" w:rsidRPr="00033CFC" w:rsidRDefault="003D6678" w:rsidP="005F2E98">
            <w:pPr>
              <w:spacing w:line="320" w:lineRule="exact"/>
              <w:ind w:leftChars="75" w:left="602" w:hangingChars="176" w:hanging="422"/>
              <w:jc w:val="both"/>
              <w:rPr>
                <w:rFonts w:ascii="標楷體" w:eastAsia="標楷體" w:hAnsi="標楷體"/>
                <w:color w:val="000000"/>
                <w:szCs w:val="22"/>
              </w:rPr>
            </w:pPr>
            <w:r w:rsidRPr="00033CFC">
              <w:rPr>
                <w:rFonts w:ascii="標楷體" w:eastAsia="標楷體" w:hAnsi="標楷體" w:hint="eastAsia"/>
                <w:color w:val="000000"/>
                <w:szCs w:val="22"/>
              </w:rPr>
              <w:t>三、</w:t>
            </w:r>
            <w:r w:rsidR="005F2E98" w:rsidRPr="003D6678">
              <w:rPr>
                <w:rFonts w:ascii="標楷體" w:eastAsia="標楷體" w:hAnsi="標楷體" w:hint="eastAsia"/>
                <w:color w:val="000000"/>
                <w:szCs w:val="22"/>
              </w:rPr>
              <w:t>依第六條第二款規定或師範專科學校幼稚教育師資科畢業，已依規定派任在偏遠地區</w:t>
            </w:r>
            <w:r w:rsidRPr="00033CFC">
              <w:rPr>
                <w:rFonts w:ascii="標楷體" w:eastAsia="標楷體" w:hAnsi="標楷體" w:hint="eastAsia"/>
                <w:color w:val="000000"/>
                <w:szCs w:val="22"/>
              </w:rPr>
              <w:lastRenderedPageBreak/>
              <w:t>服務五年以上，成績優良者。</w:t>
            </w:r>
          </w:p>
          <w:p w:rsidR="003D6678" w:rsidRPr="00033CFC" w:rsidRDefault="003D6678" w:rsidP="005F2E98">
            <w:pPr>
              <w:spacing w:after="120" w:line="320" w:lineRule="exact"/>
              <w:ind w:leftChars="-50" w:left="-120" w:firstLineChars="241" w:firstLine="578"/>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三、依第六條第二款規定或師範專科學校幼稚教育師資科畢業，已依規定派任在偏遠地區服務</w:t>
            </w:r>
            <w:r w:rsidRPr="003D6678">
              <w:rPr>
                <w:rFonts w:ascii="標楷體" w:eastAsia="標楷體" w:hAnsi="標楷體" w:hint="eastAsia"/>
                <w:color w:val="000000"/>
                <w:szCs w:val="22"/>
              </w:rPr>
              <w:lastRenderedPageBreak/>
              <w:t>五年以上，成績優良者。</w:t>
            </w:r>
          </w:p>
          <w:p w:rsidR="003D6678" w:rsidRPr="00033CFC" w:rsidRDefault="003D6678" w:rsidP="005F2E98">
            <w:pPr>
              <w:spacing w:after="120" w:line="320" w:lineRule="exact"/>
              <w:ind w:firstLineChars="153" w:firstLine="367"/>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t>無修正。</w:t>
            </w:r>
          </w:p>
        </w:tc>
      </w:tr>
      <w:tr w:rsidR="00144A36" w:rsidRPr="00033CFC" w:rsidTr="00580284">
        <w:trPr>
          <w:jc w:val="center"/>
        </w:trPr>
        <w:tc>
          <w:tcPr>
            <w:tcW w:w="3919" w:type="dxa"/>
          </w:tcPr>
          <w:p w:rsidR="00144A36" w:rsidRPr="00033CFC" w:rsidRDefault="00144A36" w:rsidP="00033CFC">
            <w:pPr>
              <w:spacing w:line="320" w:lineRule="exact"/>
              <w:ind w:left="480" w:hangingChars="200" w:hanging="480"/>
              <w:jc w:val="both"/>
              <w:rPr>
                <w:rFonts w:ascii="標楷體" w:eastAsia="標楷體" w:hAnsi="標楷體" w:hint="eastAsia"/>
                <w:color w:val="000000"/>
                <w:szCs w:val="22"/>
              </w:rPr>
            </w:pPr>
            <w:r w:rsidRPr="00144A36">
              <w:rPr>
                <w:rFonts w:ascii="標楷體" w:eastAsia="標楷體" w:hAnsi="標楷體" w:hint="eastAsia"/>
                <w:color w:val="000000"/>
                <w:szCs w:val="22"/>
              </w:rPr>
              <w:t>十一、為寄發介聘結果通知單，請申請介聘教師於送件時自備填妥姓名、地址之回郵信封1只，並貼足限時掛號郵資32元。</w:t>
            </w:r>
          </w:p>
        </w:tc>
        <w:tc>
          <w:tcPr>
            <w:tcW w:w="3920" w:type="dxa"/>
          </w:tcPr>
          <w:p w:rsidR="00144A36" w:rsidRPr="00033CFC" w:rsidRDefault="00144A36" w:rsidP="00ED59BE">
            <w:pPr>
              <w:spacing w:line="320" w:lineRule="exact"/>
              <w:ind w:left="480" w:hangingChars="200" w:hanging="480"/>
              <w:jc w:val="both"/>
              <w:rPr>
                <w:rFonts w:ascii="標楷體" w:eastAsia="標楷體" w:hAnsi="標楷體" w:hint="eastAsia"/>
                <w:color w:val="000000"/>
                <w:szCs w:val="22"/>
              </w:rPr>
            </w:pPr>
            <w:r w:rsidRPr="00144A36">
              <w:rPr>
                <w:rFonts w:ascii="標楷體" w:eastAsia="標楷體" w:hAnsi="標楷體" w:hint="eastAsia"/>
                <w:color w:val="000000"/>
                <w:szCs w:val="22"/>
              </w:rPr>
              <w:t>十一、為寄發介聘結果通知單，請申請介聘教師於送件時自備填妥姓名、地址之回郵信封1只，並貼足限時掛號郵資32元。</w:t>
            </w:r>
          </w:p>
        </w:tc>
        <w:tc>
          <w:tcPr>
            <w:tcW w:w="2373" w:type="dxa"/>
            <w:shd w:val="clear" w:color="auto" w:fill="auto"/>
          </w:tcPr>
          <w:p w:rsidR="00144A36" w:rsidRPr="00033CFC" w:rsidRDefault="00144A36" w:rsidP="00033CFC">
            <w:pPr>
              <w:rPr>
                <w:rFonts w:ascii="標楷體" w:eastAsia="標楷體" w:hAnsi="標楷體" w:hint="eastAsia"/>
                <w:szCs w:val="22"/>
              </w:rPr>
            </w:pPr>
            <w:r w:rsidRPr="00144A36">
              <w:rPr>
                <w:rFonts w:ascii="標楷體" w:eastAsia="標楷體" w:hAnsi="標楷體" w:hint="eastAsia"/>
                <w:szCs w:val="22"/>
              </w:rPr>
              <w:t>無修正。</w:t>
            </w:r>
          </w:p>
        </w:tc>
      </w:tr>
    </w:tbl>
    <w:p w:rsidR="00735997" w:rsidRPr="00DA4EAF" w:rsidRDefault="00735997" w:rsidP="00144A36"/>
    <w:sectPr w:rsidR="00735997" w:rsidRPr="00DA4EAF" w:rsidSect="009F7756">
      <w:footerReference w:type="even" r:id="rId9"/>
      <w:footerReference w:type="default" r:id="rId10"/>
      <w:pgSz w:w="11906" w:h="16838" w:code="9"/>
      <w:pgMar w:top="1418" w:right="1287" w:bottom="1418" w:left="1259"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BEB" w:rsidRDefault="00D23BEB">
      <w:r>
        <w:separator/>
      </w:r>
    </w:p>
  </w:endnote>
  <w:endnote w:type="continuationSeparator" w:id="0">
    <w:p w:rsidR="00D23BEB" w:rsidRDefault="00D23B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Fonts w:hint="eastAsia"/>
      </w:rPr>
    </w:pPr>
    <w:r>
      <w:rPr>
        <w:rStyle w:val="a7"/>
        <w:rFonts w:hint="eastAsia"/>
      </w:rPr>
      <w:t xml:space="preserve">                                               </w:t>
    </w:r>
    <w:r>
      <w:rPr>
        <w:rStyle w:val="a7"/>
      </w:rPr>
      <w:fldChar w:fldCharType="begin"/>
    </w:r>
    <w:r>
      <w:rPr>
        <w:rStyle w:val="a7"/>
      </w:rPr>
      <w:instrText xml:space="preserve">PAGE  </w:instrText>
    </w:r>
    <w:r>
      <w:rPr>
        <w:rStyle w:val="a7"/>
      </w:rPr>
      <w:fldChar w:fldCharType="separate"/>
    </w:r>
    <w:r w:rsidR="00745B6D">
      <w:rPr>
        <w:rStyle w:val="a7"/>
        <w:noProof/>
      </w:rPr>
      <w:t>1</w:t>
    </w:r>
    <w:r>
      <w:rPr>
        <w:rStyle w:val="a7"/>
      </w:rPr>
      <w:fldChar w:fldCharType="end"/>
    </w:r>
  </w:p>
  <w:p w:rsidR="00B60D64" w:rsidRDefault="00B60D64" w:rsidP="000223DB">
    <w:pPr>
      <w:pStyle w:val="a6"/>
      <w:framePr w:wrap="around" w:vAnchor="text" w:hAnchor="margin" w:xAlign="center" w:y="1"/>
      <w:rPr>
        <w:rStyle w:val="a7"/>
      </w:rPr>
    </w:pPr>
    <w:fldSimple w:instr="">
      <w:r>
        <w:rPr>
          <w:rStyle w:val="a7"/>
          <w:noProof/>
        </w:rPr>
        <w:t>27</w:t>
      </w:r>
    </w:fldSimple>
  </w:p>
  <w:p w:rsidR="00B60D64" w:rsidRDefault="00B60D64" w:rsidP="000223DB">
    <w:pPr>
      <w:pStyle w:val="a6"/>
      <w:ind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BEB" w:rsidRDefault="00D23BEB">
      <w:r>
        <w:separator/>
      </w:r>
    </w:p>
  </w:footnote>
  <w:footnote w:type="continuationSeparator" w:id="0">
    <w:p w:rsidR="00D23BEB" w:rsidRDefault="00D23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1842"/>
    <w:rsid w:val="000223DB"/>
    <w:rsid w:val="000250AA"/>
    <w:rsid w:val="00031DE5"/>
    <w:rsid w:val="00033CFC"/>
    <w:rsid w:val="00051AD7"/>
    <w:rsid w:val="000747AD"/>
    <w:rsid w:val="00090C53"/>
    <w:rsid w:val="00097A28"/>
    <w:rsid w:val="000F7550"/>
    <w:rsid w:val="00100E5D"/>
    <w:rsid w:val="00101170"/>
    <w:rsid w:val="001139BA"/>
    <w:rsid w:val="0014415B"/>
    <w:rsid w:val="00144A36"/>
    <w:rsid w:val="0018032B"/>
    <w:rsid w:val="00185320"/>
    <w:rsid w:val="00192A99"/>
    <w:rsid w:val="001948ED"/>
    <w:rsid w:val="001B4D49"/>
    <w:rsid w:val="001C5F17"/>
    <w:rsid w:val="001F7897"/>
    <w:rsid w:val="002017C0"/>
    <w:rsid w:val="00204270"/>
    <w:rsid w:val="00211CBB"/>
    <w:rsid w:val="002B3D6D"/>
    <w:rsid w:val="002D7FC3"/>
    <w:rsid w:val="002E1B7D"/>
    <w:rsid w:val="002F70C9"/>
    <w:rsid w:val="00305CA4"/>
    <w:rsid w:val="00313052"/>
    <w:rsid w:val="00316620"/>
    <w:rsid w:val="00323568"/>
    <w:rsid w:val="003337D2"/>
    <w:rsid w:val="00334C74"/>
    <w:rsid w:val="0036356C"/>
    <w:rsid w:val="00374289"/>
    <w:rsid w:val="003925F6"/>
    <w:rsid w:val="00393EA6"/>
    <w:rsid w:val="003A457E"/>
    <w:rsid w:val="003B480B"/>
    <w:rsid w:val="003B6437"/>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40EE7"/>
    <w:rsid w:val="00552C18"/>
    <w:rsid w:val="005761B8"/>
    <w:rsid w:val="00580284"/>
    <w:rsid w:val="00595341"/>
    <w:rsid w:val="005A20B8"/>
    <w:rsid w:val="005D25D1"/>
    <w:rsid w:val="005D35A2"/>
    <w:rsid w:val="005F2E98"/>
    <w:rsid w:val="00692AC3"/>
    <w:rsid w:val="006C66A4"/>
    <w:rsid w:val="006E524C"/>
    <w:rsid w:val="006E715C"/>
    <w:rsid w:val="006F2DBE"/>
    <w:rsid w:val="006F4BDA"/>
    <w:rsid w:val="006F6D39"/>
    <w:rsid w:val="00721173"/>
    <w:rsid w:val="0073242E"/>
    <w:rsid w:val="007335E5"/>
    <w:rsid w:val="00735997"/>
    <w:rsid w:val="00745B6D"/>
    <w:rsid w:val="00757EE0"/>
    <w:rsid w:val="0077465C"/>
    <w:rsid w:val="00793262"/>
    <w:rsid w:val="007D036C"/>
    <w:rsid w:val="007D051C"/>
    <w:rsid w:val="007D374C"/>
    <w:rsid w:val="007E7975"/>
    <w:rsid w:val="007F0C59"/>
    <w:rsid w:val="007F44EF"/>
    <w:rsid w:val="007F6CFA"/>
    <w:rsid w:val="00823088"/>
    <w:rsid w:val="00825FB9"/>
    <w:rsid w:val="0084759B"/>
    <w:rsid w:val="008719BC"/>
    <w:rsid w:val="0089489E"/>
    <w:rsid w:val="008C64D6"/>
    <w:rsid w:val="008D3508"/>
    <w:rsid w:val="008D49C4"/>
    <w:rsid w:val="008F466F"/>
    <w:rsid w:val="00910FCC"/>
    <w:rsid w:val="00916B14"/>
    <w:rsid w:val="00926554"/>
    <w:rsid w:val="0092799E"/>
    <w:rsid w:val="009323B6"/>
    <w:rsid w:val="00932E30"/>
    <w:rsid w:val="00941842"/>
    <w:rsid w:val="00942F20"/>
    <w:rsid w:val="00950C6E"/>
    <w:rsid w:val="009532EE"/>
    <w:rsid w:val="00974BEA"/>
    <w:rsid w:val="009A439B"/>
    <w:rsid w:val="009C5EA3"/>
    <w:rsid w:val="009F7756"/>
    <w:rsid w:val="00A03FD0"/>
    <w:rsid w:val="00A13809"/>
    <w:rsid w:val="00A46A0B"/>
    <w:rsid w:val="00A61D25"/>
    <w:rsid w:val="00A86F94"/>
    <w:rsid w:val="00A87AD7"/>
    <w:rsid w:val="00AA0DBB"/>
    <w:rsid w:val="00AA32ED"/>
    <w:rsid w:val="00AA3EDB"/>
    <w:rsid w:val="00AC378B"/>
    <w:rsid w:val="00B02603"/>
    <w:rsid w:val="00B24362"/>
    <w:rsid w:val="00B32D40"/>
    <w:rsid w:val="00B436D0"/>
    <w:rsid w:val="00B60D64"/>
    <w:rsid w:val="00BA027F"/>
    <w:rsid w:val="00BC20A1"/>
    <w:rsid w:val="00BE0AC9"/>
    <w:rsid w:val="00C13D82"/>
    <w:rsid w:val="00C50EAE"/>
    <w:rsid w:val="00CA0000"/>
    <w:rsid w:val="00CB6EE2"/>
    <w:rsid w:val="00CC6EBC"/>
    <w:rsid w:val="00CD51BF"/>
    <w:rsid w:val="00CE32DF"/>
    <w:rsid w:val="00D05BDD"/>
    <w:rsid w:val="00D23BEB"/>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456C8"/>
    <w:rsid w:val="00E62C4C"/>
    <w:rsid w:val="00E80320"/>
    <w:rsid w:val="00E91038"/>
    <w:rsid w:val="00E95283"/>
    <w:rsid w:val="00ED59BE"/>
    <w:rsid w:val="00EF67A8"/>
    <w:rsid w:val="00EF7368"/>
    <w:rsid w:val="00F00510"/>
    <w:rsid w:val="00F10EF5"/>
    <w:rsid w:val="00F9105F"/>
    <w:rsid w:val="00F96B82"/>
    <w:rsid w:val="00FB63CD"/>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4737</Characters>
  <Application>Microsoft Office Word</Application>
  <DocSecurity>0</DocSecurity>
  <Lines>39</Lines>
  <Paragraphs>11</Paragraphs>
  <ScaleCrop>false</ScaleCrop>
  <Company>南投縣政府教育局</Company>
  <LinksUpToDate>false</LinksUpToDate>
  <CharactersWithSpaces>5557</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2016-03-29T00:36:00Z</dcterms:created>
  <dcterms:modified xsi:type="dcterms:W3CDTF">2016-03-29T00:36:00Z</dcterms:modified>
</cp:coreProperties>
</file>