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D48EF" w14:textId="77777777" w:rsidR="00EB6F30" w:rsidRDefault="00000000">
      <w:pPr>
        <w:spacing w:before="100" w:after="100" w:line="400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bookmarkStart w:id="0" w:name="_heading=h.ox9ktwfz5n7b" w:colFirst="0" w:colLast="0"/>
      <w:bookmarkEnd w:id="0"/>
      <w:r>
        <w:rPr>
          <w:rFonts w:ascii="標楷體" w:eastAsia="標楷體" w:hAnsi="標楷體" w:cs="標楷體"/>
          <w:b/>
          <w:sz w:val="32"/>
          <w:szCs w:val="32"/>
        </w:rPr>
        <w:t>114年花蓮縣學生暑期戶外水域運動體驗活動暨防溺宣導計畫</w:t>
      </w:r>
    </w:p>
    <w:p w14:paraId="67D3E6E4" w14:textId="77777777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2" w:hanging="708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依據</w:t>
      </w:r>
    </w:p>
    <w:p w14:paraId="474DB283" w14:textId="77777777" w:rsidR="00EB6F3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99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依據各直轄市、縣(市)政府及各級學校推動學生水域安全注意事項及114年度中央對直轄市及縣市政府一般性教育補助款考核項目(水域安全基本需求)辦理。</w:t>
      </w:r>
    </w:p>
    <w:p w14:paraId="0AC624D5" w14:textId="77777777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2" w:hanging="708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目的</w:t>
      </w:r>
    </w:p>
    <w:p w14:paraId="6E7FBFAA" w14:textId="77777777" w:rsidR="00EB6F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32" w:hanging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(一)為擴展學生水域運動體驗學習機會，培養學生游泳能力，以提升學生水中安全認知及自救救溺知能，提升緊急應變能力，減少溺水事件，促進學生將水域運動列為終生運動之選擇。</w:t>
      </w:r>
    </w:p>
    <w:p w14:paraId="35E8D71E" w14:textId="77777777" w:rsidR="00EB6F30" w:rsidRDefault="00000000">
      <w:pPr>
        <w:spacing w:line="276" w:lineRule="auto"/>
        <w:ind w:left="1032" w:hanging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(二)整合今夏最流行水域活動：立式划槳、獨木舟等體驗活動，藉由熱門水域運動體驗時學習水域自救，提升防溺觀念。</w:t>
      </w:r>
    </w:p>
    <w:p w14:paraId="40916534" w14:textId="77777777" w:rsidR="00EB6F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32" w:hanging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(三)活動置入開放式水域安全知識、環境教育、生態解說、模擬實際意外落水等課  程，豐富化水域活動自救與實務操作。</w:t>
      </w:r>
    </w:p>
    <w:p w14:paraId="24E4446C" w14:textId="77777777" w:rsidR="00EB6F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32" w:hanging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(四)藉由理論與實務結合，以趣味問答及團體互助合作方式傳遞水域安全之重要性，  並搭配立式划槳、衝浪等水域體驗活動，以增加師生、家長、民眾體驗水域運動的機會，藉此推廣水域運動風氣及體會水域運動之樂趣，進而加深對於水之認識及喜愛，理解並活用水域安全知識技能。</w:t>
      </w:r>
    </w:p>
    <w:p w14:paraId="6421B67A" w14:textId="77777777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2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主協辦單位</w:t>
      </w:r>
    </w:p>
    <w:p w14:paraId="7C625EF4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指導單位：花蓮縣政府</w:t>
      </w:r>
    </w:p>
    <w:p w14:paraId="64E1A169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主辦單位：花蓮縣體育會</w:t>
      </w:r>
    </w:p>
    <w:p w14:paraId="3EFA3334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承辦單位：花蓮縣體育會水上休閒運動委員會</w:t>
      </w:r>
    </w:p>
    <w:p w14:paraId="1F8B279C" w14:textId="77777777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2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參與對象及人數</w:t>
      </w:r>
    </w:p>
    <w:p w14:paraId="387B5DB8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參與對象：</w:t>
      </w:r>
    </w:p>
    <w:p w14:paraId="6FC731B5" w14:textId="77777777" w:rsidR="00EB6F3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127" w:hanging="566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縣內各國中、小學學生</w:t>
      </w:r>
      <w:r>
        <w:rPr>
          <w:rFonts w:ascii="標楷體" w:eastAsia="標楷體" w:hAnsi="標楷體" w:cs="標楷體"/>
          <w:color w:val="000000"/>
        </w:rPr>
        <w:t>。</w:t>
      </w:r>
    </w:p>
    <w:p w14:paraId="47CAF31A" w14:textId="77777777" w:rsidR="00EB6F3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127" w:hanging="566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縣內各國中、小學教師</w:t>
      </w:r>
      <w:r>
        <w:rPr>
          <w:rFonts w:ascii="標楷體" w:eastAsia="標楷體" w:hAnsi="標楷體" w:cs="標楷體"/>
          <w:color w:val="000000"/>
        </w:rPr>
        <w:t>。</w:t>
      </w:r>
    </w:p>
    <w:p w14:paraId="4FDCFA25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預計每場次人數：</w:t>
      </w:r>
      <w:r>
        <w:rPr>
          <w:rFonts w:ascii="標楷體" w:eastAsia="標楷體" w:hAnsi="標楷體" w:cs="標楷體"/>
          <w:color w:val="000000"/>
          <w:u w:val="single"/>
        </w:rPr>
        <w:t>20-30</w:t>
      </w:r>
      <w:r>
        <w:rPr>
          <w:rFonts w:ascii="標楷體" w:eastAsia="標楷體" w:hAnsi="標楷體" w:cs="標楷體"/>
          <w:color w:val="000000"/>
        </w:rPr>
        <w:t>人。</w:t>
      </w:r>
    </w:p>
    <w:p w14:paraId="6B754524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預計參加人數：總計160-240人。</w:t>
      </w:r>
    </w:p>
    <w:p w14:paraId="0CEA5EE8" w14:textId="77777777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2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師資(含學經歷及專長)</w:t>
      </w:r>
    </w:p>
    <w:p w14:paraId="1647A241" w14:textId="77777777" w:rsidR="00EB6F30" w:rsidRDefault="00000000">
      <w:pPr>
        <w:ind w:left="960" w:right="648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委請</w:t>
      </w:r>
      <w:r>
        <w:rPr>
          <w:rFonts w:ascii="標楷體" w:eastAsia="標楷體" w:hAnsi="標楷體" w:cs="標楷體"/>
          <w:color w:val="000000"/>
        </w:rPr>
        <w:t>花蓮縣海上救生協會</w:t>
      </w:r>
      <w:r>
        <w:rPr>
          <w:rFonts w:ascii="標楷體" w:eastAsia="標楷體" w:hAnsi="標楷體" w:cs="標楷體"/>
        </w:rPr>
        <w:t>安排具有合格教練及專業救生教練授課。</w:t>
      </w:r>
    </w:p>
    <w:p w14:paraId="55286563" w14:textId="77777777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2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辦理日期及時間</w:t>
      </w:r>
    </w:p>
    <w:p w14:paraId="09C675A3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  <w:sz w:val="22"/>
          <w:szCs w:val="22"/>
        </w:rPr>
      </w:pPr>
      <w:bookmarkStart w:id="1" w:name="_heading=h.8pellgdfkss" w:colFirst="0" w:colLast="0"/>
      <w:bookmarkEnd w:id="1"/>
      <w:r>
        <w:rPr>
          <w:rFonts w:ascii="標楷體" w:eastAsia="標楷體" w:hAnsi="標楷體" w:cs="標楷體"/>
          <w:color w:val="000000"/>
        </w:rPr>
        <w:t>預計辦理日期：</w:t>
      </w:r>
      <w:r>
        <w:rPr>
          <w:rFonts w:ascii="標楷體" w:eastAsia="標楷體" w:hAnsi="標楷體" w:cs="標楷體"/>
          <w:color w:val="000000"/>
          <w:sz w:val="22"/>
          <w:szCs w:val="22"/>
          <w:u w:val="single"/>
        </w:rPr>
        <w:t>114年8</w:t>
      </w:r>
      <w:r>
        <w:rPr>
          <w:rFonts w:ascii="標楷體" w:eastAsia="標楷體" w:hAnsi="標楷體" w:cs="標楷體"/>
          <w:color w:val="000000"/>
          <w:sz w:val="22"/>
          <w:szCs w:val="22"/>
        </w:rPr>
        <w:t>月2日、3日、9日、10日、16日、17日、23日、24日。</w:t>
      </w:r>
    </w:p>
    <w:p w14:paraId="1D9BAC8F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預計辦理天數：8天。</w:t>
      </w:r>
    </w:p>
    <w:p w14:paraId="7837A238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預計辦理場次：8場次。</w:t>
      </w:r>
    </w:p>
    <w:p w14:paraId="095727FF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預計每場次時數：每場4小時。</w:t>
      </w:r>
    </w:p>
    <w:p w14:paraId="6FA6199B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第一場次：114年8月02日(星期六13:00-17:00</w:t>
      </w:r>
    </w:p>
    <w:p w14:paraId="52314372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第二場次：114年8月03日(星期日)13:00-17:00</w:t>
      </w:r>
    </w:p>
    <w:p w14:paraId="46F55B3C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第三場次：114年8月09日(星期六)13:00-17:00</w:t>
      </w:r>
    </w:p>
    <w:p w14:paraId="4DB9D913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第四場次：114年8月10日(星期日)13:00-17:00</w:t>
      </w:r>
    </w:p>
    <w:p w14:paraId="6DC9844B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第五場次：114年8月16日(星期六)13:00-17:00</w:t>
      </w:r>
    </w:p>
    <w:p w14:paraId="66E51BA4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第六場次：114年8月17日(星期日)13:00-17:00</w:t>
      </w:r>
    </w:p>
    <w:p w14:paraId="7E626014" w14:textId="77777777" w:rsidR="00EB6F30" w:rsidRDefault="00000000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第七場次：114年8月23日(星期六)13:00-17:00</w:t>
      </w:r>
    </w:p>
    <w:p w14:paraId="1F0CE8FC" w14:textId="77777777" w:rsidR="00EB6F30" w:rsidRDefault="00000000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lastRenderedPageBreak/>
        <w:t>第八場次：114年8月24日(星期日)13:00-17:00</w:t>
      </w:r>
    </w:p>
    <w:p w14:paraId="4D52DFFE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7F67E1F2" w14:textId="77777777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2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辦理地點：花蓮縣鯉魚潭國家風景區。</w:t>
      </w:r>
    </w:p>
    <w:p w14:paraId="4F53F67A" w14:textId="77777777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2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實施內容：</w:t>
      </w:r>
    </w:p>
    <w:p w14:paraId="63238002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開放性水域安全知識，救溺五步及防溺十招之概念。</w:t>
      </w:r>
    </w:p>
    <w:p w14:paraId="63F2B6D3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簡易浮具製作。</w:t>
      </w:r>
    </w:p>
    <w:p w14:paraId="715C9E48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岸上救援演練等相關水域安全知能。</w:t>
      </w:r>
    </w:p>
    <w:p w14:paraId="09312400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基本救生講解、突發狀況應變及救生器材實作。</w:t>
      </w:r>
    </w:p>
    <w:p w14:paraId="3D3EC095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自救趣味問答、團隊趣味救生合作遊戲。</w:t>
      </w:r>
    </w:p>
    <w:p w14:paraId="2B6EF0E4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動態水域淺灘自救技能(仰漂、水母漂、翻船、救援) 。</w:t>
      </w:r>
    </w:p>
    <w:p w14:paraId="5A1C2FB8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獨木舟、SUP立式划槳活動體驗。</w:t>
      </w:r>
    </w:p>
    <w:p w14:paraId="065F9E55" w14:textId="77777777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3" w:hanging="568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安全措施及相關配套措施</w:t>
      </w:r>
    </w:p>
    <w:p w14:paraId="1D49D95B" w14:textId="77777777" w:rsidR="00EB6F3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127" w:hanging="566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聘請救生人員、組於活動現場待命。</w:t>
      </w:r>
    </w:p>
    <w:p w14:paraId="35242D8F" w14:textId="77777777" w:rsidR="00EB6F3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127" w:hanging="566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聘請專業教練及助理講師授課。</w:t>
      </w:r>
    </w:p>
    <w:p w14:paraId="47F494F3" w14:textId="77777777" w:rsidR="00EB6F3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鄰近救援資源：</w:t>
      </w:r>
    </w:p>
    <w:p w14:paraId="0D030B7E" w14:textId="77777777" w:rsidR="00EB6F30" w:rsidRDefault="00000000">
      <w:pPr>
        <w:pBdr>
          <w:top w:val="nil"/>
          <w:left w:val="nil"/>
          <w:bottom w:val="nil"/>
          <w:right w:val="nil"/>
          <w:between w:val="nil"/>
        </w:pBdr>
        <w:ind w:left="240" w:firstLine="16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慈濟醫院（花蓮市中央路3段707號）</w:t>
      </w:r>
    </w:p>
    <w:p w14:paraId="48DC92C0" w14:textId="77777777" w:rsidR="00EB6F30" w:rsidRDefault="00000000">
      <w:pPr>
        <w:pBdr>
          <w:top w:val="nil"/>
          <w:left w:val="nil"/>
          <w:bottom w:val="nil"/>
          <w:right w:val="nil"/>
          <w:between w:val="nil"/>
        </w:pBdr>
        <w:ind w:left="240" w:firstLine="16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花蓮縣緊急救難協會（花蓮縣吉安鄉吉興路1段100號）</w:t>
      </w:r>
    </w:p>
    <w:p w14:paraId="50F6AF82" w14:textId="77777777" w:rsidR="00EB6F30" w:rsidRDefault="00000000">
      <w:pPr>
        <w:pBdr>
          <w:top w:val="nil"/>
          <w:left w:val="nil"/>
          <w:bottom w:val="nil"/>
          <w:right w:val="nil"/>
          <w:between w:val="nil"/>
        </w:pBdr>
        <w:ind w:left="240" w:firstLine="16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池南派出所（花蓮縣壽豐鄉池南村池南路2段13號）</w:t>
      </w:r>
    </w:p>
    <w:p w14:paraId="22B7ED50" w14:textId="77777777" w:rsidR="00EB6F30" w:rsidRDefault="00000000">
      <w:pPr>
        <w:pBdr>
          <w:top w:val="nil"/>
          <w:left w:val="nil"/>
          <w:bottom w:val="nil"/>
          <w:right w:val="nil"/>
          <w:between w:val="nil"/>
        </w:pBdr>
        <w:ind w:left="240" w:firstLine="16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壽豐消防分隊（花蓮縣壽豐鄉中山路六段4號）</w:t>
      </w:r>
    </w:p>
    <w:p w14:paraId="0517DCCC" w14:textId="77777777" w:rsidR="00EB6F3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9.保險安全：凡參加活動人員，每次活動每人水域活動保險。</w:t>
      </w:r>
    </w:p>
    <w:p w14:paraId="7F7E4390" w14:textId="34A1A273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3" w:hanging="568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報名日期：即日起至114年07月</w:t>
      </w:r>
      <w:r w:rsidR="00424B22">
        <w:rPr>
          <w:rFonts w:ascii="標楷體" w:eastAsia="標楷體" w:hAnsi="標楷體" w:cs="標楷體" w:hint="eastAsia"/>
        </w:rPr>
        <w:t>31</w:t>
      </w:r>
      <w:r>
        <w:rPr>
          <w:rFonts w:ascii="標楷體" w:eastAsia="標楷體" w:hAnsi="標楷體" w:cs="標楷體"/>
        </w:rPr>
        <w:t>日(星期</w:t>
      </w:r>
      <w:r w:rsidR="00424B22">
        <w:rPr>
          <w:rFonts w:ascii="標楷體" w:eastAsia="標楷體" w:hAnsi="標楷體" w:cs="標楷體" w:hint="eastAsia"/>
        </w:rPr>
        <w:t>四</w:t>
      </w:r>
      <w:r>
        <w:rPr>
          <w:rFonts w:ascii="標楷體" w:eastAsia="標楷體" w:hAnsi="標楷體" w:cs="標楷體"/>
        </w:rPr>
        <w:t>)下午5點前。</w:t>
      </w:r>
    </w:p>
    <w:p w14:paraId="29F2FA21" w14:textId="252D33D8" w:rsidR="00EB6F30" w:rsidRDefault="00996AA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3" w:hanging="568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74167129" wp14:editId="602483D1">
            <wp:simplePos x="0" y="0"/>
            <wp:positionH relativeFrom="column">
              <wp:posOffset>4060825</wp:posOffset>
            </wp:positionH>
            <wp:positionV relativeFrom="paragraph">
              <wp:posOffset>92710</wp:posOffset>
            </wp:positionV>
            <wp:extent cx="1411200" cy="1411200"/>
            <wp:effectExtent l="0" t="0" r="0" b="0"/>
            <wp:wrapNone/>
            <wp:docPr id="3591486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標楷體"/>
        </w:rPr>
        <w:t>報名方式：</w:t>
      </w:r>
    </w:p>
    <w:p w14:paraId="69727F8E" w14:textId="38AAE59E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報名聯絡人：曾煥堯教練 0928-594460</w:t>
      </w:r>
      <w:r>
        <w:rPr>
          <w:rFonts w:ascii="標楷體" w:eastAsia="標楷體" w:hAnsi="標楷體" w:cs="標楷體"/>
          <w:color w:val="000000"/>
        </w:rPr>
        <w:t>。</w:t>
      </w:r>
    </w:p>
    <w:p w14:paraId="689453EF" w14:textId="3DCC324A" w:rsidR="00EB6F30" w:rsidRDefault="00000000" w:rsidP="00996AA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報名表請填寫google表單填寫google表</w:t>
      </w:r>
      <w:r w:rsidR="00996AA0">
        <w:rPr>
          <w:rFonts w:ascii="標楷體" w:eastAsia="標楷體" w:hAnsi="標楷體" w:cs="標楷體" w:hint="eastAsia"/>
        </w:rPr>
        <w:t>單:</w:t>
      </w:r>
      <w:r w:rsidR="00996AA0"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/>
        </w:rPr>
        <w:t>https://forms.gle/fLfHCFcPN7DgRH1E6</w:t>
      </w:r>
    </w:p>
    <w:p w14:paraId="1D64E080" w14:textId="3280E3F8" w:rsidR="00EB6F30" w:rsidRDefault="00EB6F30" w:rsidP="00996AA0">
      <w:pPr>
        <w:pBdr>
          <w:top w:val="nil"/>
          <w:left w:val="nil"/>
          <w:bottom w:val="nil"/>
          <w:right w:val="nil"/>
          <w:between w:val="nil"/>
        </w:pBdr>
        <w:ind w:left="1560"/>
        <w:rPr>
          <w:rFonts w:ascii="標楷體" w:eastAsia="標楷體" w:hAnsi="標楷體" w:cs="標楷體"/>
          <w:color w:val="000000"/>
        </w:rPr>
      </w:pPr>
    </w:p>
    <w:p w14:paraId="42055ED3" w14:textId="77777777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2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課程內容</w:t>
      </w:r>
    </w:p>
    <w:p w14:paraId="631393B3" w14:textId="4D7C0635" w:rsidR="00EB6F3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如附表</w:t>
      </w:r>
      <w:r w:rsidR="00996AA0">
        <w:rPr>
          <w:rFonts w:ascii="標楷體" w:eastAsia="標楷體" w:hAnsi="標楷體" w:cs="標楷體" w:hint="eastAsia"/>
          <w:color w:val="000000"/>
        </w:rPr>
        <w:t>一</w:t>
      </w:r>
    </w:p>
    <w:p w14:paraId="01162C13" w14:textId="77777777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2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計畫特色</w:t>
      </w:r>
    </w:p>
    <w:p w14:paraId="4AA5738C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標楷體" w:eastAsia="標楷體" w:hAnsi="標楷體" w:cs="標楷體"/>
          <w:color w:val="000000"/>
        </w:rPr>
      </w:pPr>
      <w:bookmarkStart w:id="2" w:name="_heading=h.3cgchhvyzwmc" w:colFirst="0" w:colLast="0"/>
      <w:bookmarkEnd w:id="2"/>
      <w:r>
        <w:rPr>
          <w:rFonts w:ascii="標楷體" w:eastAsia="標楷體" w:hAnsi="標楷體" w:cs="標楷體"/>
          <w:color w:val="000000"/>
        </w:rPr>
        <w:t>有效建立「自救能力」、「防溺知識」、「危險水域判斷能力」及「環境安全判斷能力」、「個人危機意識」、「守法精神」等，藉由水域課程傳授上述概念與內涵來強化學生的水域安全 認知、技能及行為，能有效使學生具有全面性的水域安全知識。</w:t>
      </w:r>
    </w:p>
    <w:p w14:paraId="484EA6DD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進而增加對水域安全的認識，並培養、保存、傳遞防溺觀念進而來擴展，有效提高水域意外發生時的自救及救援存活及提早示警預防，尋求協助及岸上協助救援。</w:t>
      </w:r>
    </w:p>
    <w:p w14:paraId="0C644BE6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擴展學生水域運動體驗學習機會，養成學生將水域運動列為終生運動之選擇，提昇本縣學生水域安全認知。</w:t>
      </w:r>
    </w:p>
    <w:p w14:paraId="7EC06156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本活動課程設計係依據教育部水域安全教育教學模組，採分組方式進行跑站宣導，活動置入開放式水域安全知識互動遊戲、游泳與自救能力基本指標、模擬實際意外落水等課程，豐富化水域活動自救與實務操作。</w:t>
      </w:r>
    </w:p>
    <w:p w14:paraId="35631595" w14:textId="77777777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3" w:hanging="568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他注意事項</w:t>
      </w:r>
    </w:p>
    <w:p w14:paraId="353FB9FD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活動期間提供飲水，為符合環保不提供免洗杯子，煩請自備杯子。</w:t>
      </w:r>
    </w:p>
    <w:p w14:paraId="68CEF5FA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若遇颱風等特殊狀況須予延期時，當通告有關參加課程人員。</w:t>
      </w:r>
    </w:p>
    <w:p w14:paraId="66BF5434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參與學員需年滿9歲（民國106年1月1日）。</w:t>
      </w:r>
    </w:p>
    <w:p w14:paraId="550E4DAB" w14:textId="77777777" w:rsidR="00EB6F30" w:rsidRDefault="00000000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若為學生家長在填寫報名表時，請務必填寫親子共同報名及人數；另為辦理保險請務必填寫身分證字號及出生年月日。</w:t>
      </w:r>
    </w:p>
    <w:p w14:paraId="20C67FDA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游泳能力需符合全國中、小學學生游泳與自救能力指標第三級（國小五、六年級應具備之能力指標）。</w:t>
      </w:r>
    </w:p>
    <w:p w14:paraId="7A2382CB" w14:textId="77777777" w:rsidR="00EB6F30" w:rsidRDefault="00000000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請確實填寫游泳能力指標，需符合全國中、小學學生游泳與自救能力指標。</w:t>
      </w:r>
    </w:p>
    <w:p w14:paraId="3F5D9337" w14:textId="77777777" w:rsidR="00EB6F3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3" w:hanging="568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辦人姓名、電話、傳真、e-mail</w:t>
      </w:r>
    </w:p>
    <w:p w14:paraId="03E58D5C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承辦人:水上休閒運動委員會 主委：曾煥堯</w:t>
      </w:r>
    </w:p>
    <w:p w14:paraId="186CB6E0" w14:textId="77777777" w:rsidR="00EB6F3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電話:0928594460</w:t>
      </w:r>
    </w:p>
    <w:p w14:paraId="13A78D0B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1DDA8BBB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642F4944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051AA8B9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6AC76DB6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7FC8DB45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5790E585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6CC1F81B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68580703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1411EAD0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0E69F68C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12240931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0B815659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7BDA5AFC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02E180C5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2015A590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797D4E4B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573180F1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212C7465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417A0E2C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027E92C4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4CD12871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0F095C96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75318F53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09546322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056BCC1F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138280A7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108E53C6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3F3082E2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4319FB88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56D36BAB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07D6621B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</w:p>
    <w:p w14:paraId="467E5743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ind w:left="1560"/>
        <w:rPr>
          <w:rFonts w:ascii="標楷體" w:eastAsia="標楷體" w:hAnsi="標楷體" w:cs="標楷體"/>
          <w:color w:val="000000"/>
        </w:rPr>
      </w:pPr>
    </w:p>
    <w:p w14:paraId="77E67AAE" w14:textId="77777777" w:rsidR="00EB6F30" w:rsidRDefault="00000000">
      <w:pPr>
        <w:pBdr>
          <w:top w:val="nil"/>
          <w:left w:val="nil"/>
          <w:bottom w:val="nil"/>
          <w:right w:val="nil"/>
          <w:between w:val="nil"/>
        </w:pBdr>
        <w:ind w:firstLine="3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16、歷年相關活動照片</w:t>
      </w:r>
    </w:p>
    <w:p w14:paraId="5FFD6124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16848CB4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76169B12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5C47FEE5" w14:textId="77777777" w:rsidR="00EB6F3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E5FF899" wp14:editId="02D0EBB7">
            <wp:simplePos x="0" y="0"/>
            <wp:positionH relativeFrom="column">
              <wp:posOffset>151765</wp:posOffset>
            </wp:positionH>
            <wp:positionV relativeFrom="paragraph">
              <wp:posOffset>10795</wp:posOffset>
            </wp:positionV>
            <wp:extent cx="3040380" cy="2225040"/>
            <wp:effectExtent l="0" t="0" r="0" b="0"/>
            <wp:wrapNone/>
            <wp:docPr id="2000448285" name="image5.png" descr="一張含有 戶外, 樹狀, 大自然, 山脈 的圖片&#10;&#10;AI 產生的內容可能不正確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一張含有 戶外, 樹狀, 大自然, 山脈 的圖片&#10;&#10;AI 產生的內容可能不正確。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25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23EF6EB3" wp14:editId="33768ABE">
            <wp:simplePos x="0" y="0"/>
            <wp:positionH relativeFrom="column">
              <wp:posOffset>3435985</wp:posOffset>
            </wp:positionH>
            <wp:positionV relativeFrom="paragraph">
              <wp:posOffset>10795</wp:posOffset>
            </wp:positionV>
            <wp:extent cx="2804160" cy="2225040"/>
            <wp:effectExtent l="0" t="0" r="0" b="0"/>
            <wp:wrapNone/>
            <wp:docPr id="200044828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225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0A6CAF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17F85915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2D7E3680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5DFD84FF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1E402D3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034D50D7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48230911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031FBD87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73B6A12E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40526A4F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34C52833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0AA3FBA8" w14:textId="77777777" w:rsidR="00EB6F3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65B570F7" wp14:editId="7CBB9AAE">
            <wp:simplePos x="0" y="0"/>
            <wp:positionH relativeFrom="column">
              <wp:posOffset>151766</wp:posOffset>
            </wp:positionH>
            <wp:positionV relativeFrom="paragraph">
              <wp:posOffset>9525</wp:posOffset>
            </wp:positionV>
            <wp:extent cx="3040380" cy="2423160"/>
            <wp:effectExtent l="0" t="0" r="0" b="0"/>
            <wp:wrapNone/>
            <wp:docPr id="200044828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423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hidden="0" allowOverlap="1" wp14:anchorId="4429F514" wp14:editId="18ABE173">
            <wp:simplePos x="0" y="0"/>
            <wp:positionH relativeFrom="column">
              <wp:posOffset>3435985</wp:posOffset>
            </wp:positionH>
            <wp:positionV relativeFrom="paragraph">
              <wp:posOffset>17145</wp:posOffset>
            </wp:positionV>
            <wp:extent cx="2804160" cy="2415540"/>
            <wp:effectExtent l="0" t="0" r="0" b="0"/>
            <wp:wrapNone/>
            <wp:docPr id="200044828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41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FA0850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461DCC50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0033FE72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5B505AC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CA78268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7142BFB9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28C2046F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3630E347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0C8BE32D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D96FAA7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541AD98B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25189386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3AE02FFB" w14:textId="77777777" w:rsidR="00EB6F3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14F4C2CF" wp14:editId="0CE2445D">
            <wp:simplePos x="0" y="0"/>
            <wp:positionH relativeFrom="column">
              <wp:posOffset>3435985</wp:posOffset>
            </wp:positionH>
            <wp:positionV relativeFrom="paragraph">
              <wp:posOffset>198755</wp:posOffset>
            </wp:positionV>
            <wp:extent cx="2804160" cy="2304415"/>
            <wp:effectExtent l="0" t="0" r="0" b="0"/>
            <wp:wrapNone/>
            <wp:docPr id="200044828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304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hidden="0" allowOverlap="1" wp14:anchorId="5F6549FF" wp14:editId="4BD4ADE7">
            <wp:simplePos x="0" y="0"/>
            <wp:positionH relativeFrom="column">
              <wp:posOffset>151766</wp:posOffset>
            </wp:positionH>
            <wp:positionV relativeFrom="paragraph">
              <wp:posOffset>198755</wp:posOffset>
            </wp:positionV>
            <wp:extent cx="3041473" cy="2304884"/>
            <wp:effectExtent l="0" t="0" r="0" b="0"/>
            <wp:wrapNone/>
            <wp:docPr id="200044828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473" cy="2304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9D81C8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4688A814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03A4D99E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63D2769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531DDD02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3BB464DA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128DD1D8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5B80C5B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0BEE46F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164E6D50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59C45A9F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5CD56751" w14:textId="77777777" w:rsidR="00EB6F30" w:rsidRDefault="00000000">
      <w:pPr>
        <w:rPr>
          <w:rFonts w:ascii="標楷體" w:eastAsia="標楷體" w:hAnsi="標楷體" w:cs="標楷體"/>
        </w:rPr>
      </w:pPr>
      <w:r>
        <w:br w:type="page"/>
      </w:r>
    </w:p>
    <w:p w14:paraId="01E97B4D" w14:textId="77777777" w:rsidR="00EB6F3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附表一</w:t>
      </w:r>
    </w:p>
    <w:p w14:paraId="30AAAE7F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 w:hint="eastAsia"/>
          <w:color w:val="000000"/>
        </w:rPr>
      </w:pPr>
    </w:p>
    <w:tbl>
      <w:tblPr>
        <w:tblStyle w:val="affd"/>
        <w:tblW w:w="9096" w:type="dxa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5"/>
        <w:gridCol w:w="4536"/>
        <w:gridCol w:w="3685"/>
      </w:tblGrid>
      <w:tr w:rsidR="00EB6F30" w14:paraId="4122CAA1" w14:textId="77777777">
        <w:trPr>
          <w:trHeight w:val="470"/>
        </w:trPr>
        <w:tc>
          <w:tcPr>
            <w:tcW w:w="875" w:type="dxa"/>
            <w:shd w:val="clear" w:color="auto" w:fill="D9D9D9"/>
            <w:vAlign w:val="center"/>
          </w:tcPr>
          <w:p w14:paraId="1EF50F70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地點</w:t>
            </w:r>
          </w:p>
        </w:tc>
        <w:tc>
          <w:tcPr>
            <w:tcW w:w="8221" w:type="dxa"/>
            <w:gridSpan w:val="2"/>
            <w:shd w:val="clear" w:color="auto" w:fill="D9D9D9"/>
            <w:vAlign w:val="center"/>
          </w:tcPr>
          <w:p w14:paraId="3A5DF23C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鯉魚潭國家風景區</w:t>
            </w:r>
          </w:p>
        </w:tc>
      </w:tr>
      <w:tr w:rsidR="00EB6F30" w14:paraId="0EBF9372" w14:textId="77777777">
        <w:trPr>
          <w:trHeight w:val="56"/>
        </w:trPr>
        <w:tc>
          <w:tcPr>
            <w:tcW w:w="875" w:type="dxa"/>
            <w:shd w:val="clear" w:color="auto" w:fill="FFFFFF"/>
            <w:vAlign w:val="center"/>
          </w:tcPr>
          <w:p w14:paraId="6EC44C5D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時間</w:t>
            </w:r>
          </w:p>
        </w:tc>
        <w:tc>
          <w:tcPr>
            <w:tcW w:w="4536" w:type="dxa"/>
            <w:shd w:val="clear" w:color="auto" w:fill="FFFFFF"/>
            <w:vAlign w:val="center"/>
          </w:tcPr>
          <w:p w14:paraId="7BB28FBB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下午場次預訂行程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0C40F432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預期指標</w:t>
            </w:r>
          </w:p>
          <w:p w14:paraId="32E4CE00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可學習技能</w:t>
            </w:r>
          </w:p>
        </w:tc>
      </w:tr>
      <w:tr w:rsidR="00EB6F30" w14:paraId="0185E5F4" w14:textId="77777777">
        <w:trPr>
          <w:trHeight w:val="56"/>
        </w:trPr>
        <w:tc>
          <w:tcPr>
            <w:tcW w:w="875" w:type="dxa"/>
            <w:vAlign w:val="center"/>
          </w:tcPr>
          <w:p w14:paraId="66882DCA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13:00-13:30</w:t>
            </w:r>
          </w:p>
        </w:tc>
        <w:tc>
          <w:tcPr>
            <w:tcW w:w="8221" w:type="dxa"/>
            <w:gridSpan w:val="2"/>
            <w:vAlign w:val="center"/>
          </w:tcPr>
          <w:p w14:paraId="11519320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報到、集合</w:t>
            </w:r>
          </w:p>
        </w:tc>
      </w:tr>
      <w:tr w:rsidR="00EB6F30" w14:paraId="6F0B174A" w14:textId="77777777">
        <w:tc>
          <w:tcPr>
            <w:tcW w:w="875" w:type="dxa"/>
            <w:vAlign w:val="center"/>
          </w:tcPr>
          <w:p w14:paraId="08D38561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13:30-14:30</w:t>
            </w:r>
          </w:p>
        </w:tc>
        <w:tc>
          <w:tcPr>
            <w:tcW w:w="4536" w:type="dxa"/>
            <w:vAlign w:val="center"/>
          </w:tcPr>
          <w:p w14:paraId="35B09582" w14:textId="77777777" w:rsidR="00EB6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開放水域安全教育暨防溺宣導</w:t>
            </w:r>
          </w:p>
          <w:p w14:paraId="52647534" w14:textId="77777777" w:rsidR="00EB6F30" w:rsidRDefault="00000000">
            <w:pPr>
              <w:spacing w:line="320" w:lineRule="auto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戶外救生水域活動自救及安全講解</w:t>
            </w:r>
          </w:p>
          <w:p w14:paraId="72F12D4B" w14:textId="77777777" w:rsidR="00EB6F30" w:rsidRDefault="00000000">
            <w:pPr>
              <w:spacing w:line="320" w:lineRule="auto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</w:rPr>
              <w:t>救援浮具實際操作</w:t>
            </w:r>
          </w:p>
          <w:p w14:paraId="29639B8C" w14:textId="77777777" w:rsidR="00EB6F30" w:rsidRDefault="00000000">
            <w:pPr>
              <w:spacing w:line="32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趣味問答（自救知識）</w:t>
            </w:r>
          </w:p>
          <w:p w14:paraId="6D5302BA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親子遊戲（救援知識）</w:t>
            </w:r>
          </w:p>
        </w:tc>
        <w:tc>
          <w:tcPr>
            <w:tcW w:w="3685" w:type="dxa"/>
            <w:vAlign w:val="center"/>
          </w:tcPr>
          <w:p w14:paraId="249C949B" w14:textId="77777777" w:rsidR="00EB6F30" w:rsidRDefault="00000000">
            <w:pP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危險水域之判斷</w:t>
            </w:r>
          </w:p>
          <w:p w14:paraId="25FDBBAD" w14:textId="77777777" w:rsidR="00EB6F30" w:rsidRDefault="00000000">
            <w:pP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溺水意外之防範</w:t>
            </w:r>
          </w:p>
          <w:p w14:paraId="1215ACA0" w14:textId="77777777" w:rsidR="00EB6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溺水意外之救援</w:t>
            </w:r>
          </w:p>
          <w:p w14:paraId="648C2242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模擬及臨時應變</w:t>
            </w:r>
          </w:p>
        </w:tc>
      </w:tr>
      <w:tr w:rsidR="00EB6F30" w14:paraId="7A5C1DF7" w14:textId="77777777">
        <w:tc>
          <w:tcPr>
            <w:tcW w:w="875" w:type="dxa"/>
            <w:vAlign w:val="center"/>
          </w:tcPr>
          <w:p w14:paraId="17895F81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14:30-15:30</w:t>
            </w:r>
          </w:p>
        </w:tc>
        <w:tc>
          <w:tcPr>
            <w:tcW w:w="4536" w:type="dxa"/>
            <w:vAlign w:val="center"/>
          </w:tcPr>
          <w:p w14:paraId="0C21A7D1" w14:textId="77777777" w:rsidR="00EB6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獨木舟、SUP立式划槳體驗</w:t>
            </w:r>
          </w:p>
          <w:p w14:paraId="022FA923" w14:textId="77777777" w:rsidR="00EB6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器材使用安全規範講解及實際操作</w:t>
            </w:r>
          </w:p>
          <w:p w14:paraId="79785DA2" w14:textId="77777777" w:rsidR="00EB6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動態水域淺灘自救技能(仰漂、水母漂)</w:t>
            </w:r>
          </w:p>
          <w:p w14:paraId="19ACF95B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動態水域淺灘自救技能(翻船、救援)</w:t>
            </w:r>
          </w:p>
        </w:tc>
        <w:tc>
          <w:tcPr>
            <w:tcW w:w="3685" w:type="dxa"/>
            <w:vAlign w:val="center"/>
          </w:tcPr>
          <w:p w14:paraId="1BE6D906" w14:textId="77777777" w:rsidR="00EB6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漂浮動作之練習</w:t>
            </w:r>
          </w:p>
          <w:p w14:paraId="0220812B" w14:textId="77777777" w:rsidR="00EB6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待援動作之練習</w:t>
            </w:r>
          </w:p>
          <w:p w14:paraId="3407F4C3" w14:textId="77777777" w:rsidR="00EB6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自救動作之練習</w:t>
            </w:r>
          </w:p>
          <w:p w14:paraId="3045A1C7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模擬及臨時應變</w:t>
            </w:r>
          </w:p>
        </w:tc>
      </w:tr>
      <w:tr w:rsidR="00EB6F30" w14:paraId="6F77A88E" w14:textId="77777777">
        <w:tc>
          <w:tcPr>
            <w:tcW w:w="875" w:type="dxa"/>
            <w:vAlign w:val="center"/>
          </w:tcPr>
          <w:p w14:paraId="3AF6824B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15:30-17:00</w:t>
            </w:r>
          </w:p>
        </w:tc>
        <w:tc>
          <w:tcPr>
            <w:tcW w:w="4536" w:type="dxa"/>
            <w:vAlign w:val="center"/>
          </w:tcPr>
          <w:p w14:paraId="1DF150F0" w14:textId="77777777" w:rsidR="00EB6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獨木舟、SUP立式划槳體驗</w:t>
            </w:r>
          </w:p>
          <w:p w14:paraId="4DBACAEC" w14:textId="77777777" w:rsidR="00EB6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真實事件案例宣導</w:t>
            </w:r>
          </w:p>
          <w:p w14:paraId="1207A15E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</w:rPr>
              <w:t>環潭解說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、環境教育、合影留念</w:t>
            </w:r>
          </w:p>
        </w:tc>
        <w:tc>
          <w:tcPr>
            <w:tcW w:w="3685" w:type="dxa"/>
            <w:vAlign w:val="center"/>
          </w:tcPr>
          <w:p w14:paraId="49C660A0" w14:textId="77777777" w:rsidR="00EB6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溺水意外之防範</w:t>
            </w:r>
          </w:p>
          <w:p w14:paraId="5A75ACEB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firstLine="12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模擬及臨時應變</w:t>
            </w:r>
          </w:p>
        </w:tc>
      </w:tr>
      <w:tr w:rsidR="00EB6F30" w14:paraId="6E18CD5B" w14:textId="77777777">
        <w:tc>
          <w:tcPr>
            <w:tcW w:w="875" w:type="dxa"/>
            <w:vAlign w:val="center"/>
          </w:tcPr>
          <w:p w14:paraId="5C8A5315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17:00</w:t>
            </w:r>
          </w:p>
        </w:tc>
        <w:tc>
          <w:tcPr>
            <w:tcW w:w="4536" w:type="dxa"/>
            <w:vAlign w:val="center"/>
          </w:tcPr>
          <w:p w14:paraId="41A24471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領餐盒、賦歸</w:t>
            </w:r>
          </w:p>
        </w:tc>
        <w:tc>
          <w:tcPr>
            <w:tcW w:w="3685" w:type="dxa"/>
            <w:vAlign w:val="center"/>
          </w:tcPr>
          <w:p w14:paraId="0928678A" w14:textId="77777777" w:rsidR="00EB6F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如遇不可抗因素先電話通知家長</w:t>
            </w:r>
          </w:p>
        </w:tc>
      </w:tr>
    </w:tbl>
    <w:p w14:paraId="488B0D0D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19808244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72123CAC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40AE87BF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029A8E92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7E5C24E4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30004554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157073B8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16142945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1E80043A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302ED57A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0FC069D6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3A8F947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646FFE05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3770EEDE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02888774" w14:textId="77777777" w:rsidR="00EB6F30" w:rsidRDefault="00EB6F3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p w14:paraId="7E55D882" w14:textId="090C1BD3" w:rsidR="00EB6F30" w:rsidRDefault="00EB6F30">
      <w:pPr>
        <w:rPr>
          <w:rFonts w:ascii="標楷體" w:eastAsia="標楷體" w:hAnsi="標楷體" w:cs="標楷體"/>
          <w:b/>
          <w:sz w:val="32"/>
          <w:szCs w:val="32"/>
        </w:rPr>
      </w:pPr>
    </w:p>
    <w:sectPr w:rsidR="00EB6F30">
      <w:pgSz w:w="11906" w:h="16838"/>
      <w:pgMar w:top="1134" w:right="1021" w:bottom="1134" w:left="102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erif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E3670"/>
    <w:multiLevelType w:val="multilevel"/>
    <w:tmpl w:val="1242A9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960" w:hanging="480"/>
      </w:pPr>
    </w:lvl>
    <w:lvl w:ilvl="2">
      <w:start w:val="1"/>
      <w:numFmt w:val="decimal"/>
      <w:lvlText w:val="%3、"/>
      <w:lvlJc w:val="left"/>
      <w:pPr>
        <w:ind w:left="2422" w:hanging="720"/>
      </w:pPr>
    </w:lvl>
    <w:lvl w:ilvl="3">
      <w:start w:val="1"/>
      <w:numFmt w:val="decimal"/>
      <w:lvlText w:val="%4."/>
      <w:lvlJc w:val="left"/>
      <w:pPr>
        <w:ind w:left="1615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4205A6D"/>
    <w:multiLevelType w:val="multilevel"/>
    <w:tmpl w:val="884E7FB6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A364DBD"/>
    <w:multiLevelType w:val="multilevel"/>
    <w:tmpl w:val="1CEE2BD6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num w:numId="1" w16cid:durableId="1385986034">
    <w:abstractNumId w:val="0"/>
  </w:num>
  <w:num w:numId="2" w16cid:durableId="100298649">
    <w:abstractNumId w:val="1"/>
  </w:num>
  <w:num w:numId="3" w16cid:durableId="813639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F30"/>
    <w:rsid w:val="00424B22"/>
    <w:rsid w:val="006D682E"/>
    <w:rsid w:val="00996AA0"/>
    <w:rsid w:val="009D1311"/>
    <w:rsid w:val="00A132BC"/>
    <w:rsid w:val="00E87782"/>
    <w:rsid w:val="00EB6F30"/>
    <w:rsid w:val="00FE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8AF97"/>
  <w15:docId w15:val="{02B52503-9CB4-46E5-AE08-8EF2FB17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新細明體" w:eastAsia="新細明體" w:hAnsi="新細明體" w:cs="新細明體"/>
        <w:sz w:val="24"/>
        <w:szCs w:val="24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spacing w:before="480" w:after="120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 w:val="0"/>
      <w:spacing w:before="360" w:after="80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widowControl w:val="0"/>
      <w:spacing w:before="280" w:after="80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widowControl w:val="0"/>
      <w:spacing w:before="240" w:after="40"/>
      <w:outlineLvl w:val="3"/>
    </w:pPr>
    <w:rPr>
      <w:rFonts w:ascii="Calibri" w:eastAsia="Calibri" w:hAnsi="Calibri" w:cs="Calibri"/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spacing w:before="220" w:after="40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widowControl w:val="0"/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widowControl w:val="0"/>
      <w:spacing w:before="480" w:after="120"/>
    </w:pPr>
    <w:rPr>
      <w:rFonts w:ascii="Calibri" w:eastAsia="Calibri" w:hAnsi="Calibri" w:cs="Calibri"/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link w:val="a5"/>
    <w:uiPriority w:val="34"/>
    <w:qFormat/>
    <w:rsid w:val="00761517"/>
    <w:pPr>
      <w:widowControl w:val="0"/>
      <w:ind w:leftChars="200" w:left="480"/>
    </w:pPr>
    <w:rPr>
      <w:rFonts w:ascii="Calibri" w:hAnsi="Calibri" w:cs="Times New Roman"/>
    </w:rPr>
  </w:style>
  <w:style w:type="character" w:customStyle="1" w:styleId="a5">
    <w:name w:val="清單段落 字元"/>
    <w:link w:val="a4"/>
    <w:uiPriority w:val="34"/>
    <w:rsid w:val="00761517"/>
    <w:rPr>
      <w:rFonts w:ascii="Calibri" w:eastAsia="新細明體" w:hAnsi="Calibri" w:cs="Times New Roman"/>
    </w:rPr>
  </w:style>
  <w:style w:type="table" w:styleId="a6">
    <w:name w:val="Table Grid"/>
    <w:basedOn w:val="a1"/>
    <w:uiPriority w:val="39"/>
    <w:rsid w:val="007615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link w:val="a8"/>
    <w:uiPriority w:val="99"/>
    <w:unhideWhenUsed/>
    <w:rsid w:val="00256C79"/>
    <w:pPr>
      <w:widowControl w:val="0"/>
      <w:tabs>
        <w:tab w:val="center" w:pos="4153"/>
        <w:tab w:val="right" w:pos="8306"/>
      </w:tabs>
      <w:snapToGrid w:val="0"/>
    </w:pPr>
    <w:rPr>
      <w:rFonts w:ascii="Calibri" w:eastAsiaTheme="minorEastAsia" w:hAnsi="Calibri" w:cs="Calibri"/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56C79"/>
    <w:rPr>
      <w:sz w:val="20"/>
      <w:szCs w:val="20"/>
    </w:rPr>
  </w:style>
  <w:style w:type="paragraph" w:styleId="a9">
    <w:name w:val="footer"/>
    <w:link w:val="aa"/>
    <w:uiPriority w:val="99"/>
    <w:unhideWhenUsed/>
    <w:rsid w:val="00256C79"/>
    <w:pPr>
      <w:widowControl w:val="0"/>
      <w:tabs>
        <w:tab w:val="center" w:pos="4153"/>
        <w:tab w:val="right" w:pos="8306"/>
      </w:tabs>
      <w:snapToGrid w:val="0"/>
    </w:pPr>
    <w:rPr>
      <w:rFonts w:ascii="Calibri" w:eastAsiaTheme="minorEastAsia" w:hAnsi="Calibri" w:cs="Calibri"/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56C79"/>
    <w:rPr>
      <w:sz w:val="20"/>
      <w:szCs w:val="20"/>
    </w:rPr>
  </w:style>
  <w:style w:type="paragraph" w:styleId="ab">
    <w:name w:val="Note Heading"/>
    <w:link w:val="ac"/>
    <w:semiHidden/>
    <w:rsid w:val="003C0B01"/>
    <w:pPr>
      <w:widowControl w:val="0"/>
      <w:jc w:val="center"/>
    </w:pPr>
    <w:rPr>
      <w:rFonts w:ascii="標楷體" w:eastAsia="標楷體" w:hAnsi="標楷體" w:cs="Times New Roman"/>
    </w:rPr>
  </w:style>
  <w:style w:type="character" w:customStyle="1" w:styleId="ac">
    <w:name w:val="註釋標題 字元"/>
    <w:basedOn w:val="a0"/>
    <w:link w:val="ab"/>
    <w:semiHidden/>
    <w:rsid w:val="003C0B01"/>
    <w:rPr>
      <w:rFonts w:ascii="標楷體" w:eastAsia="標楷體" w:hAnsi="標楷體" w:cs="Times New Roman"/>
      <w:szCs w:val="24"/>
    </w:rPr>
  </w:style>
  <w:style w:type="paragraph" w:styleId="Web">
    <w:name w:val="Normal (Web)"/>
    <w:uiPriority w:val="99"/>
    <w:unhideWhenUsed/>
    <w:rsid w:val="0065085D"/>
    <w:pPr>
      <w:spacing w:before="100" w:beforeAutospacing="1" w:after="142" w:line="288" w:lineRule="auto"/>
    </w:pPr>
  </w:style>
  <w:style w:type="paragraph" w:styleId="ad">
    <w:name w:val="Document Map"/>
    <w:link w:val="ae"/>
    <w:uiPriority w:val="99"/>
    <w:semiHidden/>
    <w:unhideWhenUsed/>
    <w:rsid w:val="001D7F81"/>
    <w:pPr>
      <w:widowControl w:val="0"/>
    </w:pPr>
    <w:rPr>
      <w:rFonts w:hAnsi="Calibri" w:cs="Calibri"/>
    </w:rPr>
  </w:style>
  <w:style w:type="character" w:customStyle="1" w:styleId="ae">
    <w:name w:val="文件引導模式 字元"/>
    <w:basedOn w:val="a0"/>
    <w:link w:val="ad"/>
    <w:uiPriority w:val="99"/>
    <w:semiHidden/>
    <w:rsid w:val="001D7F81"/>
    <w:rPr>
      <w:rFonts w:ascii="新細明體" w:eastAsia="新細明體"/>
      <w:szCs w:val="24"/>
    </w:rPr>
  </w:style>
  <w:style w:type="paragraph" w:customStyle="1" w:styleId="Textbody">
    <w:name w:val="Text body"/>
    <w:rsid w:val="00D07E24"/>
    <w:pPr>
      <w:suppressAutoHyphens/>
      <w:autoSpaceDN w:val="0"/>
      <w:spacing w:after="140" w:line="288" w:lineRule="auto"/>
      <w:textAlignment w:val="baseline"/>
    </w:pPr>
    <w:rPr>
      <w:rFonts w:ascii="Liberation Serif" w:hAnsi="Liberation Serif" w:cs="Lucida Sans"/>
      <w:kern w:val="3"/>
      <w:lang w:bidi="hi-IN"/>
    </w:rPr>
  </w:style>
  <w:style w:type="character" w:styleId="af">
    <w:name w:val="Strong"/>
    <w:basedOn w:val="a0"/>
    <w:uiPriority w:val="22"/>
    <w:qFormat/>
    <w:rsid w:val="00067538"/>
    <w:rPr>
      <w:b/>
      <w:bCs/>
    </w:r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ffc">
    <w:name w:val="Subtitle"/>
    <w:basedOn w:val="a"/>
    <w:next w:val="a"/>
    <w:uiPriority w:val="11"/>
    <w:qFormat/>
    <w:pPr>
      <w:keepNext/>
      <w:keepLines/>
      <w:widowControl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Hh8nkoKNdSaQ4HReLKIGEXBpFg==">CgMxLjAyDmgub3g5a3R3Zno1bjdiMg1oLjhwZWxsZ2Rma3NzMg5oLjNjZ2NoaHZ5endtYzIJaC4zMGowemxsOAByITFpLXM3WExOUDV4eXZjbS1sWWhsa2poVzFvOXlQNGw2Ng==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371</Words>
  <Characters>2120</Characters>
  <Application>Microsoft Office Word</Application>
  <DocSecurity>0</DocSecurity>
  <Lines>17</Lines>
  <Paragraphs>4</Paragraphs>
  <ScaleCrop>false</ScaleCrop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ASSM</dc:creator>
  <cp:lastModifiedBy>黃姐 花蓮縣體育會</cp:lastModifiedBy>
  <cp:revision>5</cp:revision>
  <dcterms:created xsi:type="dcterms:W3CDTF">2025-06-18T07:01:00Z</dcterms:created>
  <dcterms:modified xsi:type="dcterms:W3CDTF">2025-07-23T07:41:00Z</dcterms:modified>
</cp:coreProperties>
</file>