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1A9" w:rsidRPr="008B321A" w:rsidRDefault="007E01A9" w:rsidP="007E01A9">
      <w:pPr>
        <w:jc w:val="center"/>
        <w:rPr>
          <w:b/>
          <w:sz w:val="40"/>
          <w:szCs w:val="32"/>
        </w:rPr>
      </w:pPr>
    </w:p>
    <w:p w:rsidR="007E01A9" w:rsidRPr="008B321A" w:rsidRDefault="007E01A9" w:rsidP="007E01A9">
      <w:pPr>
        <w:jc w:val="center"/>
        <w:rPr>
          <w:b/>
          <w:sz w:val="40"/>
          <w:szCs w:val="32"/>
        </w:rPr>
      </w:pPr>
    </w:p>
    <w:p w:rsidR="007E01A9" w:rsidRPr="008B321A" w:rsidRDefault="007E01A9" w:rsidP="007E01A9">
      <w:pPr>
        <w:jc w:val="center"/>
        <w:rPr>
          <w:b/>
          <w:sz w:val="40"/>
          <w:szCs w:val="32"/>
        </w:rPr>
      </w:pPr>
    </w:p>
    <w:p w:rsidR="007E01A9" w:rsidRPr="008B321A" w:rsidRDefault="007E01A9" w:rsidP="007E01A9">
      <w:pPr>
        <w:jc w:val="center"/>
        <w:rPr>
          <w:b/>
          <w:sz w:val="40"/>
          <w:szCs w:val="32"/>
        </w:rPr>
      </w:pPr>
    </w:p>
    <w:p w:rsidR="007E01A9" w:rsidRPr="008B321A" w:rsidRDefault="007E01A9" w:rsidP="007E01A9">
      <w:pPr>
        <w:jc w:val="center"/>
        <w:rPr>
          <w:b/>
          <w:sz w:val="40"/>
          <w:szCs w:val="32"/>
        </w:rPr>
      </w:pPr>
    </w:p>
    <w:p w:rsidR="007E01A9" w:rsidRPr="008B321A" w:rsidRDefault="007E01A9" w:rsidP="007E01A9">
      <w:pPr>
        <w:jc w:val="center"/>
        <w:rPr>
          <w:b/>
          <w:sz w:val="40"/>
          <w:szCs w:val="32"/>
        </w:rPr>
      </w:pPr>
    </w:p>
    <w:p w:rsidR="007E01A9" w:rsidRPr="008B321A" w:rsidRDefault="007E01A9" w:rsidP="007E01A9">
      <w:pPr>
        <w:jc w:val="center"/>
        <w:rPr>
          <w:b/>
          <w:sz w:val="40"/>
          <w:szCs w:val="32"/>
        </w:rPr>
      </w:pPr>
    </w:p>
    <w:p w:rsidR="007E01A9" w:rsidRPr="008B321A" w:rsidRDefault="007E01A9" w:rsidP="007E01A9">
      <w:pPr>
        <w:jc w:val="center"/>
        <w:rPr>
          <w:b/>
          <w:sz w:val="40"/>
          <w:szCs w:val="32"/>
        </w:rPr>
      </w:pPr>
    </w:p>
    <w:p w:rsidR="007E01A9" w:rsidRPr="008B321A" w:rsidRDefault="007E01A9" w:rsidP="007E01A9">
      <w:pPr>
        <w:jc w:val="center"/>
        <w:rPr>
          <w:b/>
          <w:sz w:val="40"/>
          <w:szCs w:val="32"/>
        </w:rPr>
      </w:pPr>
    </w:p>
    <w:p w:rsidR="007E01A9" w:rsidRPr="008B321A" w:rsidRDefault="007E01A9" w:rsidP="007E01A9">
      <w:pPr>
        <w:jc w:val="center"/>
        <w:rPr>
          <w:b/>
          <w:sz w:val="40"/>
          <w:szCs w:val="32"/>
        </w:rPr>
      </w:pPr>
    </w:p>
    <w:p w:rsidR="007E01A9" w:rsidRPr="008B321A" w:rsidRDefault="007E01A9" w:rsidP="007E01A9">
      <w:pPr>
        <w:jc w:val="center"/>
        <w:rPr>
          <w:b/>
          <w:sz w:val="40"/>
          <w:szCs w:val="32"/>
        </w:rPr>
      </w:pPr>
    </w:p>
    <w:p w:rsidR="007E01A9" w:rsidRPr="008B321A" w:rsidRDefault="00F663BB" w:rsidP="007E01A9">
      <w:pPr>
        <w:jc w:val="center"/>
        <w:rPr>
          <w:b/>
          <w:sz w:val="40"/>
          <w:szCs w:val="32"/>
        </w:rPr>
      </w:pPr>
      <w:r>
        <w:rPr>
          <w:rFonts w:hint="eastAsia"/>
          <w:b/>
          <w:sz w:val="40"/>
          <w:szCs w:val="32"/>
        </w:rPr>
        <w:t>107</w:t>
      </w:r>
      <w:r>
        <w:rPr>
          <w:rFonts w:hint="eastAsia"/>
          <w:b/>
          <w:sz w:val="40"/>
          <w:szCs w:val="32"/>
        </w:rPr>
        <w:t>年</w:t>
      </w:r>
      <w:r w:rsidR="007E01A9" w:rsidRPr="008B321A">
        <w:rPr>
          <w:rFonts w:hint="eastAsia"/>
          <w:b/>
          <w:sz w:val="40"/>
          <w:szCs w:val="32"/>
        </w:rPr>
        <w:t>食農教育推廣計畫</w:t>
      </w:r>
      <w:r w:rsidR="007E01A9" w:rsidRPr="008B321A">
        <w:rPr>
          <w:b/>
          <w:sz w:val="40"/>
          <w:szCs w:val="32"/>
        </w:rPr>
        <w:t>徵案簡章</w:t>
      </w:r>
    </w:p>
    <w:p w:rsidR="0055697A" w:rsidRPr="008B321A" w:rsidRDefault="0055697A" w:rsidP="007E01A9">
      <w:pPr>
        <w:jc w:val="center"/>
        <w:rPr>
          <w:b/>
          <w:sz w:val="40"/>
          <w:szCs w:val="32"/>
        </w:rPr>
      </w:pPr>
    </w:p>
    <w:p w:rsidR="0055697A" w:rsidRPr="008B321A" w:rsidRDefault="0055697A" w:rsidP="007E01A9">
      <w:pPr>
        <w:jc w:val="center"/>
        <w:rPr>
          <w:b/>
          <w:sz w:val="40"/>
          <w:szCs w:val="32"/>
        </w:rPr>
      </w:pPr>
    </w:p>
    <w:p w:rsidR="0055697A" w:rsidRPr="008B321A" w:rsidRDefault="0055697A" w:rsidP="007E01A9">
      <w:pPr>
        <w:jc w:val="center"/>
        <w:rPr>
          <w:b/>
          <w:sz w:val="40"/>
          <w:szCs w:val="32"/>
        </w:rPr>
      </w:pPr>
    </w:p>
    <w:p w:rsidR="0055697A" w:rsidRPr="008B321A" w:rsidRDefault="0055697A" w:rsidP="007E01A9">
      <w:pPr>
        <w:jc w:val="center"/>
        <w:rPr>
          <w:b/>
          <w:sz w:val="40"/>
          <w:szCs w:val="32"/>
        </w:rPr>
      </w:pPr>
    </w:p>
    <w:p w:rsidR="0055697A" w:rsidRPr="008B321A" w:rsidRDefault="0055697A" w:rsidP="007E01A9">
      <w:pPr>
        <w:jc w:val="center"/>
        <w:rPr>
          <w:b/>
          <w:sz w:val="40"/>
          <w:szCs w:val="32"/>
        </w:rPr>
      </w:pPr>
    </w:p>
    <w:p w:rsidR="0055697A" w:rsidRPr="008B321A" w:rsidRDefault="0055697A" w:rsidP="0055697A">
      <w:pPr>
        <w:rPr>
          <w:b/>
          <w:sz w:val="40"/>
          <w:szCs w:val="32"/>
        </w:rPr>
      </w:pPr>
    </w:p>
    <w:p w:rsidR="0055697A" w:rsidRPr="008B321A" w:rsidRDefault="0055697A" w:rsidP="007E01A9">
      <w:pPr>
        <w:jc w:val="center"/>
        <w:rPr>
          <w:b/>
          <w:sz w:val="40"/>
          <w:szCs w:val="32"/>
        </w:rPr>
      </w:pPr>
    </w:p>
    <w:p w:rsidR="0055697A" w:rsidRPr="008B321A" w:rsidRDefault="0055697A" w:rsidP="007E01A9">
      <w:pPr>
        <w:jc w:val="center"/>
        <w:rPr>
          <w:b/>
          <w:sz w:val="40"/>
          <w:szCs w:val="32"/>
        </w:rPr>
      </w:pPr>
    </w:p>
    <w:p w:rsidR="00AA3CDE" w:rsidRPr="008B321A" w:rsidRDefault="00AA3CDE" w:rsidP="00AA3CDE">
      <w:pPr>
        <w:jc w:val="center"/>
        <w:rPr>
          <w:b/>
          <w:sz w:val="40"/>
          <w:szCs w:val="32"/>
        </w:rPr>
      </w:pPr>
    </w:p>
    <w:p w:rsidR="00AA3CDE" w:rsidRPr="008B321A" w:rsidRDefault="00AA3CDE" w:rsidP="00AA3CDE">
      <w:pPr>
        <w:jc w:val="center"/>
        <w:rPr>
          <w:b/>
          <w:sz w:val="40"/>
          <w:szCs w:val="32"/>
        </w:rPr>
      </w:pPr>
    </w:p>
    <w:p w:rsidR="00AA3CDE" w:rsidRPr="008B321A" w:rsidRDefault="00AA3CDE" w:rsidP="00AA3CDE">
      <w:pPr>
        <w:jc w:val="center"/>
        <w:rPr>
          <w:b/>
          <w:sz w:val="40"/>
          <w:szCs w:val="32"/>
        </w:rPr>
      </w:pPr>
    </w:p>
    <w:p w:rsidR="00AA3CDE" w:rsidRPr="008B321A" w:rsidRDefault="00AA3CDE" w:rsidP="00AA3CDE">
      <w:pPr>
        <w:jc w:val="center"/>
        <w:rPr>
          <w:b/>
          <w:sz w:val="40"/>
          <w:szCs w:val="32"/>
        </w:rPr>
      </w:pPr>
      <w:r w:rsidRPr="008B321A">
        <w:rPr>
          <w:rFonts w:hint="eastAsia"/>
          <w:b/>
          <w:sz w:val="40"/>
          <w:szCs w:val="32"/>
        </w:rPr>
        <w:t>主辦單位：行政院農業委員會</w:t>
      </w:r>
    </w:p>
    <w:p w:rsidR="00AA3CDE" w:rsidRPr="008B321A" w:rsidRDefault="00AA3CDE" w:rsidP="00AA3CDE">
      <w:pPr>
        <w:jc w:val="center"/>
        <w:rPr>
          <w:b/>
          <w:sz w:val="40"/>
          <w:szCs w:val="32"/>
        </w:rPr>
      </w:pPr>
      <w:r w:rsidRPr="008B321A">
        <w:rPr>
          <w:rFonts w:hint="eastAsia"/>
          <w:b/>
          <w:sz w:val="40"/>
          <w:szCs w:val="32"/>
        </w:rPr>
        <w:t>執行單位：財團法人中國生產力中心</w:t>
      </w:r>
    </w:p>
    <w:p w:rsidR="00AA3CDE" w:rsidRPr="008B321A" w:rsidRDefault="00AA3CDE">
      <w:pPr>
        <w:widowControl/>
        <w:spacing w:line="240" w:lineRule="auto"/>
      </w:pPr>
    </w:p>
    <w:p w:rsidR="00AA3CDE" w:rsidRPr="008B321A" w:rsidRDefault="00AA3CDE" w:rsidP="002F3DB6">
      <w:pPr>
        <w:spacing w:beforeLines="50"/>
        <w:jc w:val="center"/>
      </w:pPr>
    </w:p>
    <w:p w:rsidR="009A61BC" w:rsidRPr="008B321A" w:rsidRDefault="009A61BC" w:rsidP="001E1976">
      <w:pPr>
        <w:pStyle w:val="11"/>
      </w:pPr>
    </w:p>
    <w:p w:rsidR="00B0600D" w:rsidRPr="008B321A" w:rsidRDefault="00B0600D" w:rsidP="001E1976">
      <w:pPr>
        <w:pStyle w:val="11"/>
      </w:pPr>
      <w:r w:rsidRPr="008B321A">
        <w:rPr>
          <w:rFonts w:hint="eastAsia"/>
        </w:rPr>
        <w:t>目</w:t>
      </w:r>
      <w:r w:rsidRPr="008B321A">
        <w:t>錄</w:t>
      </w:r>
    </w:p>
    <w:p w:rsidR="00460AA7" w:rsidRPr="008B321A" w:rsidRDefault="00126A44">
      <w:pPr>
        <w:pStyle w:val="11"/>
        <w:rPr>
          <w:rFonts w:ascii="Times New Roman" w:hAnsi="Times New Roman"/>
          <w:noProof/>
          <w:kern w:val="2"/>
        </w:rPr>
      </w:pPr>
      <w:r w:rsidRPr="00126A44">
        <w:rPr>
          <w:rFonts w:ascii="Times New Roman" w:hAnsi="Times New Roman"/>
        </w:rPr>
        <w:lastRenderedPageBreak/>
        <w:fldChar w:fldCharType="begin"/>
      </w:r>
      <w:r w:rsidR="00B0600D" w:rsidRPr="008B321A">
        <w:rPr>
          <w:rFonts w:ascii="Times New Roman" w:hAnsi="Times New Roman"/>
        </w:rPr>
        <w:instrText xml:space="preserve"> TOC \o "1-2" \h \z \u </w:instrText>
      </w:r>
      <w:r w:rsidRPr="00126A44">
        <w:rPr>
          <w:rFonts w:ascii="Times New Roman" w:hAnsi="Times New Roman"/>
        </w:rPr>
        <w:fldChar w:fldCharType="separate"/>
      </w:r>
      <w:hyperlink w:anchor="_Toc510407613" w:history="1">
        <w:r w:rsidR="00460AA7" w:rsidRPr="008B321A">
          <w:rPr>
            <w:rStyle w:val="a5"/>
            <w:rFonts w:ascii="Times New Roman" w:hAnsi="Times New Roman"/>
            <w:noProof/>
            <w:color w:val="auto"/>
          </w:rPr>
          <w:t>第一章</w:t>
        </w:r>
        <w:r w:rsidR="00460AA7" w:rsidRPr="008B321A">
          <w:rPr>
            <w:rFonts w:ascii="Times New Roman" w:hAnsi="Times New Roman"/>
            <w:noProof/>
            <w:kern w:val="2"/>
          </w:rPr>
          <w:tab/>
        </w:r>
        <w:r w:rsidR="00460AA7" w:rsidRPr="008B321A">
          <w:rPr>
            <w:rStyle w:val="a5"/>
            <w:rFonts w:ascii="Times New Roman" w:hAnsi="Times New Roman"/>
            <w:noProof/>
            <w:color w:val="auto"/>
          </w:rPr>
          <w:t>前言</w:t>
        </w:r>
        <w:r w:rsidR="00460AA7" w:rsidRPr="008B321A">
          <w:rPr>
            <w:rFonts w:ascii="Times New Roman" w:hAnsi="Times New Roman"/>
            <w:noProof/>
            <w:webHidden/>
          </w:rPr>
          <w:tab/>
        </w:r>
        <w:r w:rsidRPr="008B321A">
          <w:rPr>
            <w:rFonts w:ascii="Times New Roman" w:hAnsi="Times New Roman"/>
            <w:noProof/>
            <w:webHidden/>
          </w:rPr>
          <w:fldChar w:fldCharType="begin"/>
        </w:r>
        <w:r w:rsidR="00460AA7" w:rsidRPr="008B321A">
          <w:rPr>
            <w:rFonts w:ascii="Times New Roman" w:hAnsi="Times New Roman"/>
            <w:noProof/>
            <w:webHidden/>
          </w:rPr>
          <w:instrText xml:space="preserve"> PAGEREF _Toc510407613 \h </w:instrText>
        </w:r>
        <w:r w:rsidRPr="008B321A">
          <w:rPr>
            <w:rFonts w:ascii="Times New Roman" w:hAnsi="Times New Roman"/>
            <w:noProof/>
            <w:webHidden/>
          </w:rPr>
        </w:r>
        <w:r w:rsidRPr="008B321A">
          <w:rPr>
            <w:rFonts w:ascii="Times New Roman" w:hAnsi="Times New Roman"/>
            <w:noProof/>
            <w:webHidden/>
          </w:rPr>
          <w:fldChar w:fldCharType="separate"/>
        </w:r>
        <w:r w:rsidR="00666CF7" w:rsidRPr="008B321A">
          <w:rPr>
            <w:rFonts w:ascii="Times New Roman" w:hAnsi="Times New Roman"/>
            <w:noProof/>
            <w:webHidden/>
          </w:rPr>
          <w:t>2</w:t>
        </w:r>
        <w:r w:rsidRPr="008B321A">
          <w:rPr>
            <w:rFonts w:ascii="Times New Roman" w:hAnsi="Times New Roman"/>
            <w:noProof/>
            <w:webHidden/>
          </w:rPr>
          <w:fldChar w:fldCharType="end"/>
        </w:r>
      </w:hyperlink>
    </w:p>
    <w:p w:rsidR="00460AA7" w:rsidRPr="008B321A" w:rsidRDefault="00126A44">
      <w:pPr>
        <w:pStyle w:val="23"/>
        <w:tabs>
          <w:tab w:val="left" w:pos="1200"/>
          <w:tab w:val="right" w:leader="dot" w:pos="9628"/>
        </w:tabs>
        <w:rPr>
          <w:rFonts w:ascii="Times New Roman" w:eastAsia="標楷體" w:hAnsi="Times New Roman"/>
          <w:noProof/>
          <w:kern w:val="2"/>
          <w:sz w:val="28"/>
          <w:szCs w:val="28"/>
        </w:rPr>
      </w:pPr>
      <w:hyperlink w:anchor="_Toc510407614" w:history="1">
        <w:r w:rsidR="00460AA7" w:rsidRPr="008B321A">
          <w:rPr>
            <w:rStyle w:val="a5"/>
            <w:rFonts w:ascii="Times New Roman" w:eastAsia="標楷體" w:hAnsi="Times New Roman"/>
            <w:noProof/>
            <w:color w:val="auto"/>
            <w:sz w:val="28"/>
            <w:szCs w:val="28"/>
          </w:rPr>
          <w:t>第一節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計畫目的</w:t>
        </w:r>
        <w:r w:rsidR="00460AA7" w:rsidRPr="008B321A">
          <w:rPr>
            <w:rFonts w:ascii="Times New Roman" w:eastAsia="標楷體" w:hAnsi="Times New Roman"/>
            <w:noProof/>
            <w:webHidden/>
            <w:sz w:val="28"/>
            <w:szCs w:val="28"/>
          </w:rPr>
          <w:tab/>
        </w:r>
        <w:r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_Toc510407614 \h </w:instrText>
        </w:r>
        <w:r w:rsidRPr="008B321A">
          <w:rPr>
            <w:rFonts w:ascii="Times New Roman" w:eastAsia="標楷體" w:hAnsi="Times New Roman"/>
            <w:noProof/>
            <w:webHidden/>
            <w:sz w:val="28"/>
            <w:szCs w:val="28"/>
          </w:rPr>
        </w:r>
        <w:r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2</w:t>
        </w:r>
        <w:r w:rsidRPr="008B321A">
          <w:rPr>
            <w:rFonts w:ascii="Times New Roman" w:eastAsia="標楷體" w:hAnsi="Times New Roman"/>
            <w:noProof/>
            <w:webHidden/>
            <w:sz w:val="28"/>
            <w:szCs w:val="28"/>
          </w:rPr>
          <w:fldChar w:fldCharType="end"/>
        </w:r>
      </w:hyperlink>
    </w:p>
    <w:p w:rsidR="00460AA7" w:rsidRPr="008B321A" w:rsidRDefault="00126A44">
      <w:pPr>
        <w:pStyle w:val="23"/>
        <w:tabs>
          <w:tab w:val="left" w:pos="1200"/>
          <w:tab w:val="right" w:leader="dot" w:pos="9628"/>
        </w:tabs>
        <w:rPr>
          <w:rFonts w:ascii="Times New Roman" w:eastAsia="標楷體" w:hAnsi="Times New Roman"/>
          <w:noProof/>
          <w:kern w:val="2"/>
          <w:sz w:val="28"/>
          <w:szCs w:val="28"/>
        </w:rPr>
      </w:pPr>
      <w:hyperlink w:anchor="_Toc510407615" w:history="1">
        <w:r w:rsidR="00460AA7" w:rsidRPr="008B321A">
          <w:rPr>
            <w:rStyle w:val="a5"/>
            <w:rFonts w:ascii="Times New Roman" w:eastAsia="標楷體" w:hAnsi="Times New Roman"/>
            <w:noProof/>
            <w:color w:val="auto"/>
            <w:sz w:val="28"/>
            <w:szCs w:val="28"/>
          </w:rPr>
          <w:t>第二節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申請單位及補助原則</w:t>
        </w:r>
        <w:r w:rsidR="00460AA7" w:rsidRPr="008B321A">
          <w:rPr>
            <w:rFonts w:ascii="Times New Roman" w:eastAsia="標楷體" w:hAnsi="Times New Roman"/>
            <w:noProof/>
            <w:webHidden/>
            <w:sz w:val="28"/>
            <w:szCs w:val="28"/>
          </w:rPr>
          <w:tab/>
        </w:r>
        <w:r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_Toc510407615 \h </w:instrText>
        </w:r>
        <w:r w:rsidRPr="008B321A">
          <w:rPr>
            <w:rFonts w:ascii="Times New Roman" w:eastAsia="標楷體" w:hAnsi="Times New Roman"/>
            <w:noProof/>
            <w:webHidden/>
            <w:sz w:val="28"/>
            <w:szCs w:val="28"/>
          </w:rPr>
        </w:r>
        <w:r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2</w:t>
        </w:r>
        <w:r w:rsidRPr="008B321A">
          <w:rPr>
            <w:rFonts w:ascii="Times New Roman" w:eastAsia="標楷體" w:hAnsi="Times New Roman"/>
            <w:noProof/>
            <w:webHidden/>
            <w:sz w:val="28"/>
            <w:szCs w:val="28"/>
          </w:rPr>
          <w:fldChar w:fldCharType="end"/>
        </w:r>
      </w:hyperlink>
    </w:p>
    <w:p w:rsidR="00460AA7" w:rsidRPr="008B321A" w:rsidRDefault="00126A44">
      <w:pPr>
        <w:pStyle w:val="23"/>
        <w:tabs>
          <w:tab w:val="left" w:pos="1200"/>
          <w:tab w:val="right" w:leader="dot" w:pos="9628"/>
        </w:tabs>
        <w:rPr>
          <w:rFonts w:ascii="Times New Roman" w:eastAsia="標楷體" w:hAnsi="Times New Roman"/>
          <w:noProof/>
          <w:kern w:val="2"/>
          <w:sz w:val="28"/>
          <w:szCs w:val="28"/>
        </w:rPr>
      </w:pPr>
      <w:hyperlink w:anchor="_Toc510407616" w:history="1">
        <w:r w:rsidR="00460AA7" w:rsidRPr="008B321A">
          <w:rPr>
            <w:rStyle w:val="a5"/>
            <w:rFonts w:ascii="Times New Roman" w:eastAsia="標楷體" w:hAnsi="Times New Roman"/>
            <w:noProof/>
            <w:color w:val="auto"/>
            <w:sz w:val="28"/>
            <w:szCs w:val="28"/>
          </w:rPr>
          <w:t>第三節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提案規劃說明</w:t>
        </w:r>
        <w:r w:rsidR="00460AA7" w:rsidRPr="008B321A">
          <w:rPr>
            <w:rFonts w:ascii="Times New Roman" w:eastAsia="標楷體" w:hAnsi="Times New Roman"/>
            <w:noProof/>
            <w:webHidden/>
            <w:sz w:val="28"/>
            <w:szCs w:val="28"/>
          </w:rPr>
          <w:tab/>
        </w:r>
        <w:r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_Toc510407616 \h </w:instrText>
        </w:r>
        <w:r w:rsidRPr="008B321A">
          <w:rPr>
            <w:rFonts w:ascii="Times New Roman" w:eastAsia="標楷體" w:hAnsi="Times New Roman"/>
            <w:noProof/>
            <w:webHidden/>
            <w:sz w:val="28"/>
            <w:szCs w:val="28"/>
          </w:rPr>
        </w:r>
        <w:r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3</w:t>
        </w:r>
        <w:r w:rsidRPr="008B321A">
          <w:rPr>
            <w:rFonts w:ascii="Times New Roman" w:eastAsia="標楷體" w:hAnsi="Times New Roman"/>
            <w:noProof/>
            <w:webHidden/>
            <w:sz w:val="28"/>
            <w:szCs w:val="28"/>
          </w:rPr>
          <w:fldChar w:fldCharType="end"/>
        </w:r>
      </w:hyperlink>
    </w:p>
    <w:p w:rsidR="00460AA7" w:rsidRPr="008B321A" w:rsidRDefault="00126A44">
      <w:pPr>
        <w:pStyle w:val="11"/>
        <w:rPr>
          <w:rFonts w:ascii="Times New Roman" w:hAnsi="Times New Roman"/>
          <w:noProof/>
          <w:kern w:val="2"/>
        </w:rPr>
      </w:pPr>
      <w:hyperlink w:anchor="_Toc510407617" w:history="1">
        <w:r w:rsidR="00460AA7" w:rsidRPr="008B321A">
          <w:rPr>
            <w:rStyle w:val="a5"/>
            <w:rFonts w:ascii="Times New Roman" w:hAnsi="Times New Roman"/>
            <w:noProof/>
            <w:color w:val="auto"/>
          </w:rPr>
          <w:t>第二章</w:t>
        </w:r>
        <w:r w:rsidR="00460AA7" w:rsidRPr="008B321A">
          <w:rPr>
            <w:rFonts w:ascii="Times New Roman" w:hAnsi="Times New Roman"/>
            <w:noProof/>
            <w:kern w:val="2"/>
          </w:rPr>
          <w:tab/>
        </w:r>
        <w:r w:rsidR="00460AA7" w:rsidRPr="008B321A">
          <w:rPr>
            <w:rStyle w:val="a5"/>
            <w:rFonts w:ascii="Times New Roman" w:hAnsi="Times New Roman"/>
            <w:noProof/>
            <w:color w:val="auto"/>
          </w:rPr>
          <w:t>計畫研提與審查作業流程</w:t>
        </w:r>
        <w:r w:rsidR="00460AA7" w:rsidRPr="008B321A">
          <w:rPr>
            <w:rFonts w:ascii="Times New Roman" w:hAnsi="Times New Roman"/>
            <w:noProof/>
            <w:webHidden/>
          </w:rPr>
          <w:tab/>
        </w:r>
        <w:r w:rsidRPr="008B321A">
          <w:rPr>
            <w:rFonts w:ascii="Times New Roman" w:hAnsi="Times New Roman"/>
            <w:noProof/>
            <w:webHidden/>
          </w:rPr>
          <w:fldChar w:fldCharType="begin"/>
        </w:r>
        <w:r w:rsidR="00460AA7" w:rsidRPr="008B321A">
          <w:rPr>
            <w:rFonts w:ascii="Times New Roman" w:hAnsi="Times New Roman"/>
            <w:noProof/>
            <w:webHidden/>
          </w:rPr>
          <w:instrText xml:space="preserve"> PAGEREF _Toc510407617 \h </w:instrText>
        </w:r>
        <w:r w:rsidRPr="008B321A">
          <w:rPr>
            <w:rFonts w:ascii="Times New Roman" w:hAnsi="Times New Roman"/>
            <w:noProof/>
            <w:webHidden/>
          </w:rPr>
        </w:r>
        <w:r w:rsidRPr="008B321A">
          <w:rPr>
            <w:rFonts w:ascii="Times New Roman" w:hAnsi="Times New Roman"/>
            <w:noProof/>
            <w:webHidden/>
          </w:rPr>
          <w:fldChar w:fldCharType="separate"/>
        </w:r>
        <w:r w:rsidR="00666CF7" w:rsidRPr="008B321A">
          <w:rPr>
            <w:rFonts w:ascii="Times New Roman" w:hAnsi="Times New Roman"/>
            <w:noProof/>
            <w:webHidden/>
          </w:rPr>
          <w:t>7</w:t>
        </w:r>
        <w:r w:rsidRPr="008B321A">
          <w:rPr>
            <w:rFonts w:ascii="Times New Roman" w:hAnsi="Times New Roman"/>
            <w:noProof/>
            <w:webHidden/>
          </w:rPr>
          <w:fldChar w:fldCharType="end"/>
        </w:r>
      </w:hyperlink>
    </w:p>
    <w:p w:rsidR="00460AA7" w:rsidRPr="008B321A" w:rsidRDefault="00126A44">
      <w:pPr>
        <w:pStyle w:val="23"/>
        <w:tabs>
          <w:tab w:val="right" w:leader="dot" w:pos="9628"/>
        </w:tabs>
        <w:rPr>
          <w:rFonts w:ascii="Times New Roman" w:eastAsia="標楷體" w:hAnsi="Times New Roman"/>
          <w:noProof/>
          <w:kern w:val="2"/>
          <w:sz w:val="28"/>
          <w:szCs w:val="28"/>
        </w:rPr>
      </w:pPr>
      <w:hyperlink w:anchor="_Toc510407618" w:history="1">
        <w:r w:rsidR="00460AA7" w:rsidRPr="008B321A">
          <w:rPr>
            <w:rStyle w:val="a5"/>
            <w:rFonts w:ascii="Times New Roman" w:eastAsia="標楷體" w:hAnsi="Times New Roman"/>
            <w:noProof/>
            <w:color w:val="auto"/>
            <w:sz w:val="28"/>
            <w:szCs w:val="28"/>
          </w:rPr>
          <w:t>第一節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計畫研提與審查作業</w:t>
        </w:r>
        <w:r w:rsidR="00460AA7" w:rsidRPr="008B321A">
          <w:rPr>
            <w:rFonts w:ascii="Times New Roman" w:eastAsia="標楷體" w:hAnsi="Times New Roman"/>
            <w:noProof/>
            <w:webHidden/>
            <w:sz w:val="28"/>
            <w:szCs w:val="28"/>
          </w:rPr>
          <w:tab/>
        </w:r>
        <w:r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_Toc510407618 \h </w:instrText>
        </w:r>
        <w:r w:rsidRPr="008B321A">
          <w:rPr>
            <w:rFonts w:ascii="Times New Roman" w:eastAsia="標楷體" w:hAnsi="Times New Roman"/>
            <w:noProof/>
            <w:webHidden/>
            <w:sz w:val="28"/>
            <w:szCs w:val="28"/>
          </w:rPr>
        </w:r>
        <w:r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7</w:t>
        </w:r>
        <w:r w:rsidRPr="008B321A">
          <w:rPr>
            <w:rFonts w:ascii="Times New Roman" w:eastAsia="標楷體" w:hAnsi="Times New Roman"/>
            <w:noProof/>
            <w:webHidden/>
            <w:sz w:val="28"/>
            <w:szCs w:val="28"/>
          </w:rPr>
          <w:fldChar w:fldCharType="end"/>
        </w:r>
      </w:hyperlink>
    </w:p>
    <w:p w:rsidR="00460AA7" w:rsidRPr="008B321A" w:rsidRDefault="00126A44">
      <w:pPr>
        <w:pStyle w:val="23"/>
        <w:tabs>
          <w:tab w:val="right" w:leader="dot" w:pos="9628"/>
        </w:tabs>
        <w:rPr>
          <w:rFonts w:ascii="Times New Roman" w:eastAsia="標楷體" w:hAnsi="Times New Roman"/>
          <w:noProof/>
          <w:kern w:val="2"/>
          <w:sz w:val="28"/>
          <w:szCs w:val="28"/>
        </w:rPr>
      </w:pPr>
      <w:hyperlink w:anchor="_Toc510407619" w:history="1">
        <w:r w:rsidR="00460AA7" w:rsidRPr="008B321A">
          <w:rPr>
            <w:rStyle w:val="a5"/>
            <w:rFonts w:ascii="Times New Roman" w:eastAsia="標楷體" w:hAnsi="Times New Roman"/>
            <w:noProof/>
            <w:color w:val="auto"/>
            <w:sz w:val="28"/>
            <w:szCs w:val="28"/>
          </w:rPr>
          <w:t>第二節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計畫審查作業流程</w:t>
        </w:r>
        <w:r w:rsidR="00460AA7" w:rsidRPr="008B321A">
          <w:rPr>
            <w:rFonts w:ascii="Times New Roman" w:eastAsia="標楷體" w:hAnsi="Times New Roman"/>
            <w:noProof/>
            <w:webHidden/>
            <w:sz w:val="28"/>
            <w:szCs w:val="28"/>
          </w:rPr>
          <w:tab/>
        </w:r>
        <w:r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_Toc510407619 \h </w:instrText>
        </w:r>
        <w:r w:rsidRPr="008B321A">
          <w:rPr>
            <w:rFonts w:ascii="Times New Roman" w:eastAsia="標楷體" w:hAnsi="Times New Roman"/>
            <w:noProof/>
            <w:webHidden/>
            <w:sz w:val="28"/>
            <w:szCs w:val="28"/>
          </w:rPr>
        </w:r>
        <w:r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10</w:t>
        </w:r>
        <w:r w:rsidRPr="008B321A">
          <w:rPr>
            <w:rFonts w:ascii="Times New Roman" w:eastAsia="標楷體" w:hAnsi="Times New Roman"/>
            <w:noProof/>
            <w:webHidden/>
            <w:sz w:val="28"/>
            <w:szCs w:val="28"/>
          </w:rPr>
          <w:fldChar w:fldCharType="end"/>
        </w:r>
      </w:hyperlink>
    </w:p>
    <w:p w:rsidR="00460AA7" w:rsidRPr="008B321A" w:rsidRDefault="00126A44">
      <w:pPr>
        <w:pStyle w:val="11"/>
        <w:rPr>
          <w:rFonts w:ascii="Times New Roman" w:hAnsi="Times New Roman"/>
          <w:noProof/>
          <w:kern w:val="2"/>
        </w:rPr>
      </w:pPr>
      <w:hyperlink w:anchor="_Toc510407620" w:history="1">
        <w:r w:rsidR="00460AA7" w:rsidRPr="008B321A">
          <w:rPr>
            <w:rStyle w:val="a5"/>
            <w:rFonts w:ascii="Times New Roman" w:hAnsi="Times New Roman"/>
            <w:noProof/>
            <w:color w:val="auto"/>
          </w:rPr>
          <w:t>第三章</w:t>
        </w:r>
        <w:r w:rsidR="00460AA7" w:rsidRPr="008B321A">
          <w:rPr>
            <w:rFonts w:ascii="Times New Roman" w:hAnsi="Times New Roman"/>
            <w:noProof/>
            <w:kern w:val="2"/>
          </w:rPr>
          <w:tab/>
        </w:r>
        <w:r w:rsidR="00460AA7" w:rsidRPr="008B321A">
          <w:rPr>
            <w:rStyle w:val="a5"/>
            <w:rFonts w:ascii="Times New Roman" w:hAnsi="Times New Roman"/>
            <w:noProof/>
            <w:color w:val="auto"/>
          </w:rPr>
          <w:t>提案計畫書相關規定</w:t>
        </w:r>
        <w:r w:rsidR="00460AA7" w:rsidRPr="008B321A">
          <w:rPr>
            <w:rFonts w:ascii="Times New Roman" w:hAnsi="Times New Roman"/>
            <w:noProof/>
            <w:webHidden/>
          </w:rPr>
          <w:tab/>
        </w:r>
        <w:r w:rsidRPr="008B321A">
          <w:rPr>
            <w:rFonts w:ascii="Times New Roman" w:hAnsi="Times New Roman"/>
            <w:noProof/>
            <w:webHidden/>
          </w:rPr>
          <w:fldChar w:fldCharType="begin"/>
        </w:r>
        <w:r w:rsidR="00460AA7" w:rsidRPr="008B321A">
          <w:rPr>
            <w:rFonts w:ascii="Times New Roman" w:hAnsi="Times New Roman"/>
            <w:noProof/>
            <w:webHidden/>
          </w:rPr>
          <w:instrText xml:space="preserve"> PAGEREF _Toc510407620 \h </w:instrText>
        </w:r>
        <w:r w:rsidRPr="008B321A">
          <w:rPr>
            <w:rFonts w:ascii="Times New Roman" w:hAnsi="Times New Roman"/>
            <w:noProof/>
            <w:webHidden/>
          </w:rPr>
        </w:r>
        <w:r w:rsidRPr="008B321A">
          <w:rPr>
            <w:rFonts w:ascii="Times New Roman" w:hAnsi="Times New Roman"/>
            <w:noProof/>
            <w:webHidden/>
          </w:rPr>
          <w:fldChar w:fldCharType="separate"/>
        </w:r>
        <w:r w:rsidR="00666CF7" w:rsidRPr="008B321A">
          <w:rPr>
            <w:rFonts w:ascii="Times New Roman" w:hAnsi="Times New Roman"/>
            <w:noProof/>
            <w:webHidden/>
          </w:rPr>
          <w:t>11</w:t>
        </w:r>
        <w:r w:rsidRPr="008B321A">
          <w:rPr>
            <w:rFonts w:ascii="Times New Roman" w:hAnsi="Times New Roman"/>
            <w:noProof/>
            <w:webHidden/>
          </w:rPr>
          <w:fldChar w:fldCharType="end"/>
        </w:r>
      </w:hyperlink>
    </w:p>
    <w:p w:rsidR="00460AA7" w:rsidRPr="008B321A" w:rsidRDefault="00126A44">
      <w:pPr>
        <w:pStyle w:val="23"/>
        <w:tabs>
          <w:tab w:val="left" w:pos="1200"/>
          <w:tab w:val="right" w:leader="dot" w:pos="9628"/>
        </w:tabs>
        <w:rPr>
          <w:rFonts w:ascii="Times New Roman" w:eastAsia="標楷體" w:hAnsi="Times New Roman"/>
          <w:noProof/>
          <w:kern w:val="2"/>
          <w:sz w:val="28"/>
          <w:szCs w:val="28"/>
        </w:rPr>
      </w:pPr>
      <w:hyperlink w:anchor="_Toc510407621" w:history="1">
        <w:r w:rsidR="00460AA7" w:rsidRPr="008B321A">
          <w:rPr>
            <w:rStyle w:val="a5"/>
            <w:rFonts w:ascii="Times New Roman" w:eastAsia="標楷體" w:hAnsi="Times New Roman"/>
            <w:noProof/>
            <w:color w:val="auto"/>
            <w:sz w:val="28"/>
            <w:szCs w:val="28"/>
          </w:rPr>
          <w:t>第一節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研提計畫之撰寫及格式</w:t>
        </w:r>
        <w:r w:rsidR="00460AA7" w:rsidRPr="008B321A">
          <w:rPr>
            <w:rFonts w:ascii="Times New Roman" w:eastAsia="標楷體" w:hAnsi="Times New Roman"/>
            <w:noProof/>
            <w:webHidden/>
            <w:sz w:val="28"/>
            <w:szCs w:val="28"/>
          </w:rPr>
          <w:tab/>
        </w:r>
        <w:r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_Toc510407621 \h </w:instrText>
        </w:r>
        <w:r w:rsidRPr="008B321A">
          <w:rPr>
            <w:rFonts w:ascii="Times New Roman" w:eastAsia="標楷體" w:hAnsi="Times New Roman"/>
            <w:noProof/>
            <w:webHidden/>
            <w:sz w:val="28"/>
            <w:szCs w:val="28"/>
          </w:rPr>
        </w:r>
        <w:r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11</w:t>
        </w:r>
        <w:r w:rsidRPr="008B321A">
          <w:rPr>
            <w:rFonts w:ascii="Times New Roman" w:eastAsia="標楷體" w:hAnsi="Times New Roman"/>
            <w:noProof/>
            <w:webHidden/>
            <w:sz w:val="28"/>
            <w:szCs w:val="28"/>
          </w:rPr>
          <w:fldChar w:fldCharType="end"/>
        </w:r>
      </w:hyperlink>
    </w:p>
    <w:p w:rsidR="00460AA7" w:rsidRPr="008B321A" w:rsidRDefault="00126A44">
      <w:pPr>
        <w:pStyle w:val="23"/>
        <w:tabs>
          <w:tab w:val="left" w:pos="1200"/>
          <w:tab w:val="right" w:leader="dot" w:pos="9628"/>
        </w:tabs>
        <w:rPr>
          <w:rFonts w:ascii="Times New Roman" w:eastAsia="標楷體" w:hAnsi="Times New Roman"/>
          <w:noProof/>
          <w:kern w:val="2"/>
          <w:sz w:val="28"/>
          <w:szCs w:val="28"/>
        </w:rPr>
      </w:pPr>
      <w:hyperlink w:anchor="_Toc510407622" w:history="1">
        <w:r w:rsidR="00460AA7" w:rsidRPr="008B321A">
          <w:rPr>
            <w:rStyle w:val="a5"/>
            <w:rFonts w:ascii="Times New Roman" w:eastAsia="標楷體" w:hAnsi="Times New Roman"/>
            <w:noProof/>
            <w:color w:val="auto"/>
            <w:sz w:val="28"/>
            <w:szCs w:val="28"/>
          </w:rPr>
          <w:t>第二節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提案計畫書內容及格式</w:t>
        </w:r>
        <w:r w:rsidR="00460AA7" w:rsidRPr="008B321A">
          <w:rPr>
            <w:rFonts w:ascii="Times New Roman" w:eastAsia="標楷體" w:hAnsi="Times New Roman"/>
            <w:noProof/>
            <w:webHidden/>
            <w:sz w:val="28"/>
            <w:szCs w:val="28"/>
          </w:rPr>
          <w:tab/>
        </w:r>
        <w:r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_Toc510407622 \h </w:instrText>
        </w:r>
        <w:r w:rsidRPr="008B321A">
          <w:rPr>
            <w:rFonts w:ascii="Times New Roman" w:eastAsia="標楷體" w:hAnsi="Times New Roman"/>
            <w:noProof/>
            <w:webHidden/>
            <w:sz w:val="28"/>
            <w:szCs w:val="28"/>
          </w:rPr>
        </w:r>
        <w:r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11</w:t>
        </w:r>
        <w:r w:rsidRPr="008B321A">
          <w:rPr>
            <w:rFonts w:ascii="Times New Roman" w:eastAsia="標楷體" w:hAnsi="Times New Roman"/>
            <w:noProof/>
            <w:webHidden/>
            <w:sz w:val="28"/>
            <w:szCs w:val="28"/>
          </w:rPr>
          <w:fldChar w:fldCharType="end"/>
        </w:r>
      </w:hyperlink>
    </w:p>
    <w:p w:rsidR="00460AA7" w:rsidRPr="008B321A" w:rsidRDefault="00126A44">
      <w:pPr>
        <w:pStyle w:val="11"/>
        <w:rPr>
          <w:rFonts w:ascii="Times New Roman" w:hAnsi="Times New Roman"/>
          <w:noProof/>
          <w:kern w:val="2"/>
        </w:rPr>
      </w:pPr>
      <w:hyperlink w:anchor="_Toc510407623" w:history="1">
        <w:r w:rsidR="00460AA7" w:rsidRPr="008B321A">
          <w:rPr>
            <w:rStyle w:val="a5"/>
            <w:rFonts w:ascii="Times New Roman" w:hAnsi="Times New Roman"/>
            <w:noProof/>
            <w:color w:val="auto"/>
          </w:rPr>
          <w:t>第四章</w:t>
        </w:r>
        <w:r w:rsidR="00460AA7" w:rsidRPr="008B321A">
          <w:rPr>
            <w:rFonts w:ascii="Times New Roman" w:hAnsi="Times New Roman"/>
            <w:noProof/>
            <w:kern w:val="2"/>
          </w:rPr>
          <w:tab/>
        </w:r>
        <w:r w:rsidR="00460AA7" w:rsidRPr="008B321A">
          <w:rPr>
            <w:rStyle w:val="a5"/>
            <w:rFonts w:ascii="Times New Roman" w:hAnsi="Times New Roman"/>
            <w:noProof/>
            <w:color w:val="auto"/>
          </w:rPr>
          <w:t>計畫執行與管考作業</w:t>
        </w:r>
        <w:r w:rsidR="00460AA7" w:rsidRPr="008B321A">
          <w:rPr>
            <w:rFonts w:ascii="Times New Roman" w:hAnsi="Times New Roman"/>
            <w:noProof/>
            <w:webHidden/>
          </w:rPr>
          <w:tab/>
        </w:r>
        <w:r w:rsidRPr="008B321A">
          <w:rPr>
            <w:rFonts w:ascii="Times New Roman" w:hAnsi="Times New Roman"/>
            <w:noProof/>
            <w:webHidden/>
          </w:rPr>
          <w:fldChar w:fldCharType="begin"/>
        </w:r>
        <w:r w:rsidR="00460AA7" w:rsidRPr="008B321A">
          <w:rPr>
            <w:rFonts w:ascii="Times New Roman" w:hAnsi="Times New Roman"/>
            <w:noProof/>
            <w:webHidden/>
          </w:rPr>
          <w:instrText xml:space="preserve"> PAGEREF _Toc510407623 \h </w:instrText>
        </w:r>
        <w:r w:rsidRPr="008B321A">
          <w:rPr>
            <w:rFonts w:ascii="Times New Roman" w:hAnsi="Times New Roman"/>
            <w:noProof/>
            <w:webHidden/>
          </w:rPr>
        </w:r>
        <w:r w:rsidRPr="008B321A">
          <w:rPr>
            <w:rFonts w:ascii="Times New Roman" w:hAnsi="Times New Roman"/>
            <w:noProof/>
            <w:webHidden/>
          </w:rPr>
          <w:fldChar w:fldCharType="separate"/>
        </w:r>
        <w:r w:rsidR="00666CF7" w:rsidRPr="008B321A">
          <w:rPr>
            <w:rFonts w:ascii="Times New Roman" w:hAnsi="Times New Roman"/>
            <w:noProof/>
            <w:webHidden/>
          </w:rPr>
          <w:t>15</w:t>
        </w:r>
        <w:r w:rsidRPr="008B321A">
          <w:rPr>
            <w:rFonts w:ascii="Times New Roman" w:hAnsi="Times New Roman"/>
            <w:noProof/>
            <w:webHidden/>
          </w:rPr>
          <w:fldChar w:fldCharType="end"/>
        </w:r>
      </w:hyperlink>
    </w:p>
    <w:p w:rsidR="00460AA7" w:rsidRPr="008B321A" w:rsidRDefault="00126A44">
      <w:pPr>
        <w:pStyle w:val="23"/>
        <w:tabs>
          <w:tab w:val="left" w:pos="1200"/>
          <w:tab w:val="right" w:leader="dot" w:pos="9628"/>
        </w:tabs>
        <w:rPr>
          <w:rFonts w:ascii="Times New Roman" w:eastAsia="標楷體" w:hAnsi="Times New Roman"/>
          <w:noProof/>
          <w:kern w:val="2"/>
          <w:sz w:val="28"/>
          <w:szCs w:val="28"/>
        </w:rPr>
      </w:pPr>
      <w:hyperlink w:anchor="_Toc510407624" w:history="1">
        <w:r w:rsidR="00460AA7" w:rsidRPr="008B321A">
          <w:rPr>
            <w:rStyle w:val="a5"/>
            <w:rFonts w:ascii="Times New Roman" w:eastAsia="標楷體" w:hAnsi="Times New Roman"/>
            <w:noProof/>
            <w:color w:val="auto"/>
            <w:sz w:val="28"/>
            <w:szCs w:val="28"/>
          </w:rPr>
          <w:t>第一節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補助經費編列及執行</w:t>
        </w:r>
        <w:r w:rsidR="00460AA7" w:rsidRPr="008B321A">
          <w:rPr>
            <w:rFonts w:ascii="Times New Roman" w:eastAsia="標楷體" w:hAnsi="Times New Roman"/>
            <w:noProof/>
            <w:webHidden/>
            <w:sz w:val="28"/>
            <w:szCs w:val="28"/>
          </w:rPr>
          <w:tab/>
        </w:r>
        <w:r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_Toc510407624 \h </w:instrText>
        </w:r>
        <w:r w:rsidRPr="008B321A">
          <w:rPr>
            <w:rFonts w:ascii="Times New Roman" w:eastAsia="標楷體" w:hAnsi="Times New Roman"/>
            <w:noProof/>
            <w:webHidden/>
            <w:sz w:val="28"/>
            <w:szCs w:val="28"/>
          </w:rPr>
        </w:r>
        <w:r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15</w:t>
        </w:r>
        <w:r w:rsidRPr="008B321A">
          <w:rPr>
            <w:rFonts w:ascii="Times New Roman" w:eastAsia="標楷體" w:hAnsi="Times New Roman"/>
            <w:noProof/>
            <w:webHidden/>
            <w:sz w:val="28"/>
            <w:szCs w:val="28"/>
          </w:rPr>
          <w:fldChar w:fldCharType="end"/>
        </w:r>
      </w:hyperlink>
    </w:p>
    <w:p w:rsidR="00460AA7" w:rsidRPr="008B321A" w:rsidRDefault="00126A44">
      <w:pPr>
        <w:pStyle w:val="23"/>
        <w:tabs>
          <w:tab w:val="left" w:pos="1200"/>
          <w:tab w:val="right" w:leader="dot" w:pos="9628"/>
        </w:tabs>
        <w:rPr>
          <w:rFonts w:ascii="Times New Roman" w:eastAsia="標楷體" w:hAnsi="Times New Roman"/>
          <w:noProof/>
          <w:kern w:val="2"/>
          <w:sz w:val="28"/>
          <w:szCs w:val="28"/>
        </w:rPr>
      </w:pPr>
      <w:hyperlink w:anchor="_Toc510407625" w:history="1">
        <w:r w:rsidR="00460AA7" w:rsidRPr="008B321A">
          <w:rPr>
            <w:rStyle w:val="a5"/>
            <w:rFonts w:ascii="Times New Roman" w:eastAsia="標楷體" w:hAnsi="Times New Roman"/>
            <w:noProof/>
            <w:color w:val="auto"/>
            <w:sz w:val="28"/>
            <w:szCs w:val="28"/>
          </w:rPr>
          <w:t>第二節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申請撥款及相關規定</w:t>
        </w:r>
        <w:r w:rsidR="00460AA7" w:rsidRPr="008B321A">
          <w:rPr>
            <w:rFonts w:ascii="Times New Roman" w:eastAsia="標楷體" w:hAnsi="Times New Roman"/>
            <w:noProof/>
            <w:webHidden/>
            <w:sz w:val="28"/>
            <w:szCs w:val="28"/>
          </w:rPr>
          <w:tab/>
        </w:r>
        <w:r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_Toc510407625 \h </w:instrText>
        </w:r>
        <w:r w:rsidRPr="008B321A">
          <w:rPr>
            <w:rFonts w:ascii="Times New Roman" w:eastAsia="標楷體" w:hAnsi="Times New Roman"/>
            <w:noProof/>
            <w:webHidden/>
            <w:sz w:val="28"/>
            <w:szCs w:val="28"/>
          </w:rPr>
        </w:r>
        <w:r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17</w:t>
        </w:r>
        <w:r w:rsidRPr="008B321A">
          <w:rPr>
            <w:rFonts w:ascii="Times New Roman" w:eastAsia="標楷體" w:hAnsi="Times New Roman"/>
            <w:noProof/>
            <w:webHidden/>
            <w:sz w:val="28"/>
            <w:szCs w:val="28"/>
          </w:rPr>
          <w:fldChar w:fldCharType="end"/>
        </w:r>
      </w:hyperlink>
    </w:p>
    <w:p w:rsidR="00460AA7" w:rsidRPr="008B321A" w:rsidRDefault="00126A44">
      <w:pPr>
        <w:pStyle w:val="23"/>
        <w:tabs>
          <w:tab w:val="right" w:leader="dot" w:pos="9628"/>
        </w:tabs>
        <w:rPr>
          <w:rFonts w:ascii="Times New Roman" w:eastAsia="標楷體" w:hAnsi="Times New Roman"/>
          <w:noProof/>
          <w:kern w:val="2"/>
          <w:sz w:val="28"/>
          <w:szCs w:val="28"/>
        </w:rPr>
      </w:pPr>
      <w:hyperlink w:anchor="_Toc510407626" w:history="1">
        <w:r w:rsidR="00460AA7" w:rsidRPr="008B321A">
          <w:rPr>
            <w:rStyle w:val="a5"/>
            <w:rFonts w:ascii="Times New Roman" w:eastAsia="標楷體" w:hAnsi="Times New Roman"/>
            <w:noProof/>
            <w:color w:val="auto"/>
            <w:sz w:val="28"/>
            <w:szCs w:val="28"/>
          </w:rPr>
          <w:t>第三節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計畫管考作業流程</w:t>
        </w:r>
        <w:r w:rsidR="00460AA7" w:rsidRPr="008B321A">
          <w:rPr>
            <w:rFonts w:ascii="Times New Roman" w:eastAsia="標楷體" w:hAnsi="Times New Roman"/>
            <w:noProof/>
            <w:webHidden/>
            <w:sz w:val="28"/>
            <w:szCs w:val="28"/>
          </w:rPr>
          <w:tab/>
        </w:r>
        <w:r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_Toc510407626 \h </w:instrText>
        </w:r>
        <w:r w:rsidRPr="008B321A">
          <w:rPr>
            <w:rFonts w:ascii="Times New Roman" w:eastAsia="標楷體" w:hAnsi="Times New Roman"/>
            <w:noProof/>
            <w:webHidden/>
            <w:sz w:val="28"/>
            <w:szCs w:val="28"/>
          </w:rPr>
        </w:r>
        <w:r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17</w:t>
        </w:r>
        <w:r w:rsidRPr="008B321A">
          <w:rPr>
            <w:rFonts w:ascii="Times New Roman" w:eastAsia="標楷體" w:hAnsi="Times New Roman"/>
            <w:noProof/>
            <w:webHidden/>
            <w:sz w:val="28"/>
            <w:szCs w:val="28"/>
          </w:rPr>
          <w:fldChar w:fldCharType="end"/>
        </w:r>
      </w:hyperlink>
    </w:p>
    <w:p w:rsidR="00460AA7" w:rsidRPr="008B321A" w:rsidRDefault="00126A44">
      <w:pPr>
        <w:pStyle w:val="11"/>
        <w:rPr>
          <w:rFonts w:ascii="Times New Roman" w:hAnsi="Times New Roman"/>
          <w:noProof/>
          <w:kern w:val="2"/>
        </w:rPr>
      </w:pPr>
      <w:hyperlink w:anchor="_Toc510407627" w:history="1">
        <w:r w:rsidR="00460AA7" w:rsidRPr="008B321A">
          <w:rPr>
            <w:rStyle w:val="a5"/>
            <w:rFonts w:ascii="Times New Roman" w:hAnsi="Times New Roman"/>
            <w:noProof/>
            <w:color w:val="auto"/>
          </w:rPr>
          <w:t>第五章</w:t>
        </w:r>
        <w:r w:rsidR="00460AA7" w:rsidRPr="008B321A">
          <w:rPr>
            <w:rFonts w:ascii="Times New Roman" w:hAnsi="Times New Roman"/>
            <w:noProof/>
            <w:kern w:val="2"/>
          </w:rPr>
          <w:tab/>
        </w:r>
        <w:r w:rsidR="00460AA7" w:rsidRPr="008B321A">
          <w:rPr>
            <w:rStyle w:val="a5"/>
            <w:rFonts w:ascii="Times New Roman" w:hAnsi="Times New Roman"/>
            <w:noProof/>
            <w:color w:val="auto"/>
          </w:rPr>
          <w:t>獎勵機制</w:t>
        </w:r>
        <w:r w:rsidR="00460AA7" w:rsidRPr="008B321A">
          <w:rPr>
            <w:rFonts w:ascii="Times New Roman" w:hAnsi="Times New Roman"/>
            <w:noProof/>
            <w:webHidden/>
          </w:rPr>
          <w:tab/>
        </w:r>
        <w:r w:rsidRPr="008B321A">
          <w:rPr>
            <w:rFonts w:ascii="Times New Roman" w:hAnsi="Times New Roman"/>
            <w:noProof/>
            <w:webHidden/>
          </w:rPr>
          <w:fldChar w:fldCharType="begin"/>
        </w:r>
        <w:r w:rsidR="00460AA7" w:rsidRPr="008B321A">
          <w:rPr>
            <w:rFonts w:ascii="Times New Roman" w:hAnsi="Times New Roman"/>
            <w:noProof/>
            <w:webHidden/>
          </w:rPr>
          <w:instrText xml:space="preserve"> PAGEREF _Toc510407627 \h </w:instrText>
        </w:r>
        <w:r w:rsidRPr="008B321A">
          <w:rPr>
            <w:rFonts w:ascii="Times New Roman" w:hAnsi="Times New Roman"/>
            <w:noProof/>
            <w:webHidden/>
          </w:rPr>
        </w:r>
        <w:r w:rsidRPr="008B321A">
          <w:rPr>
            <w:rFonts w:ascii="Times New Roman" w:hAnsi="Times New Roman"/>
            <w:noProof/>
            <w:webHidden/>
          </w:rPr>
          <w:fldChar w:fldCharType="separate"/>
        </w:r>
        <w:r w:rsidR="00666CF7" w:rsidRPr="008B321A">
          <w:rPr>
            <w:rFonts w:ascii="Times New Roman" w:hAnsi="Times New Roman"/>
            <w:noProof/>
            <w:webHidden/>
          </w:rPr>
          <w:t>19</w:t>
        </w:r>
        <w:r w:rsidRPr="008B321A">
          <w:rPr>
            <w:rFonts w:ascii="Times New Roman" w:hAnsi="Times New Roman"/>
            <w:noProof/>
            <w:webHidden/>
          </w:rPr>
          <w:fldChar w:fldCharType="end"/>
        </w:r>
      </w:hyperlink>
    </w:p>
    <w:p w:rsidR="00460AA7" w:rsidRPr="008B321A" w:rsidRDefault="00126A44">
      <w:pPr>
        <w:pStyle w:val="23"/>
        <w:tabs>
          <w:tab w:val="right" w:leader="dot" w:pos="9628"/>
        </w:tabs>
        <w:rPr>
          <w:rFonts w:ascii="Times New Roman" w:eastAsia="標楷體" w:hAnsi="Times New Roman"/>
          <w:noProof/>
          <w:kern w:val="2"/>
          <w:sz w:val="28"/>
          <w:szCs w:val="28"/>
        </w:rPr>
      </w:pPr>
      <w:hyperlink w:anchor="_Toc510407628" w:history="1">
        <w:r w:rsidR="00460AA7" w:rsidRPr="008B321A">
          <w:rPr>
            <w:rStyle w:val="a5"/>
            <w:rFonts w:ascii="Times New Roman" w:eastAsia="標楷體" w:hAnsi="Times New Roman"/>
            <w:noProof/>
            <w:color w:val="auto"/>
            <w:sz w:val="28"/>
            <w:szCs w:val="28"/>
          </w:rPr>
          <w:t>第一節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獎勵機制說明</w:t>
        </w:r>
        <w:r w:rsidR="00460AA7" w:rsidRPr="008B321A">
          <w:rPr>
            <w:rFonts w:ascii="Times New Roman" w:eastAsia="標楷體" w:hAnsi="Times New Roman"/>
            <w:noProof/>
            <w:webHidden/>
            <w:sz w:val="28"/>
            <w:szCs w:val="28"/>
          </w:rPr>
          <w:tab/>
        </w:r>
        <w:r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_Toc510407628 \h </w:instrText>
        </w:r>
        <w:r w:rsidRPr="008B321A">
          <w:rPr>
            <w:rFonts w:ascii="Times New Roman" w:eastAsia="標楷體" w:hAnsi="Times New Roman"/>
            <w:noProof/>
            <w:webHidden/>
            <w:sz w:val="28"/>
            <w:szCs w:val="28"/>
          </w:rPr>
        </w:r>
        <w:r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19</w:t>
        </w:r>
        <w:r w:rsidRPr="008B321A">
          <w:rPr>
            <w:rFonts w:ascii="Times New Roman" w:eastAsia="標楷體" w:hAnsi="Times New Roman"/>
            <w:noProof/>
            <w:webHidden/>
            <w:sz w:val="28"/>
            <w:szCs w:val="28"/>
          </w:rPr>
          <w:fldChar w:fldCharType="end"/>
        </w:r>
      </w:hyperlink>
    </w:p>
    <w:p w:rsidR="00460AA7" w:rsidRPr="008B321A" w:rsidRDefault="00126A44">
      <w:pPr>
        <w:pStyle w:val="23"/>
        <w:tabs>
          <w:tab w:val="right" w:leader="dot" w:pos="9628"/>
        </w:tabs>
        <w:rPr>
          <w:rFonts w:ascii="Times New Roman" w:eastAsia="標楷體" w:hAnsi="Times New Roman"/>
          <w:noProof/>
          <w:kern w:val="2"/>
          <w:sz w:val="28"/>
          <w:szCs w:val="28"/>
        </w:rPr>
      </w:pPr>
      <w:hyperlink w:anchor="_Toc510407629" w:history="1">
        <w:r w:rsidR="00460AA7" w:rsidRPr="008B321A">
          <w:rPr>
            <w:rStyle w:val="a5"/>
            <w:rFonts w:ascii="Times New Roman" w:eastAsia="標楷體" w:hAnsi="Times New Roman"/>
            <w:noProof/>
            <w:color w:val="auto"/>
            <w:sz w:val="28"/>
            <w:szCs w:val="28"/>
          </w:rPr>
          <w:t>第二節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評審原則</w:t>
        </w:r>
        <w:r w:rsidR="00460AA7" w:rsidRPr="008B321A">
          <w:rPr>
            <w:rFonts w:ascii="Times New Roman" w:eastAsia="標楷體" w:hAnsi="Times New Roman"/>
            <w:noProof/>
            <w:webHidden/>
            <w:sz w:val="28"/>
            <w:szCs w:val="28"/>
          </w:rPr>
          <w:tab/>
        </w:r>
        <w:r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_Toc510407629 \h </w:instrText>
        </w:r>
        <w:r w:rsidRPr="008B321A">
          <w:rPr>
            <w:rFonts w:ascii="Times New Roman" w:eastAsia="標楷體" w:hAnsi="Times New Roman"/>
            <w:noProof/>
            <w:webHidden/>
            <w:sz w:val="28"/>
            <w:szCs w:val="28"/>
          </w:rPr>
        </w:r>
        <w:r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19</w:t>
        </w:r>
        <w:r w:rsidRPr="008B321A">
          <w:rPr>
            <w:rFonts w:ascii="Times New Roman" w:eastAsia="標楷體" w:hAnsi="Times New Roman"/>
            <w:noProof/>
            <w:webHidden/>
            <w:sz w:val="28"/>
            <w:szCs w:val="28"/>
          </w:rPr>
          <w:fldChar w:fldCharType="end"/>
        </w:r>
      </w:hyperlink>
    </w:p>
    <w:p w:rsidR="00460AA7" w:rsidRPr="008B321A" w:rsidRDefault="00126A44">
      <w:pPr>
        <w:pStyle w:val="23"/>
        <w:tabs>
          <w:tab w:val="right" w:leader="dot" w:pos="9628"/>
        </w:tabs>
        <w:rPr>
          <w:rFonts w:ascii="Times New Roman" w:eastAsia="標楷體" w:hAnsi="Times New Roman"/>
          <w:noProof/>
          <w:kern w:val="2"/>
          <w:sz w:val="28"/>
          <w:szCs w:val="28"/>
        </w:rPr>
      </w:pPr>
      <w:hyperlink w:anchor="_Toc510407630" w:history="1">
        <w:r w:rsidR="00460AA7" w:rsidRPr="008B321A">
          <w:rPr>
            <w:rStyle w:val="a5"/>
            <w:rFonts w:ascii="Times New Roman" w:eastAsia="標楷體" w:hAnsi="Times New Roman"/>
            <w:noProof/>
            <w:color w:val="auto"/>
            <w:sz w:val="28"/>
            <w:szCs w:val="28"/>
          </w:rPr>
          <w:t>第三節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注意事項</w:t>
        </w:r>
        <w:r w:rsidR="00460AA7" w:rsidRPr="008B321A">
          <w:rPr>
            <w:rFonts w:ascii="Times New Roman" w:eastAsia="標楷體" w:hAnsi="Times New Roman"/>
            <w:noProof/>
            <w:webHidden/>
            <w:sz w:val="28"/>
            <w:szCs w:val="28"/>
          </w:rPr>
          <w:tab/>
        </w:r>
        <w:r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_Toc510407630 \h </w:instrText>
        </w:r>
        <w:r w:rsidRPr="008B321A">
          <w:rPr>
            <w:rFonts w:ascii="Times New Roman" w:eastAsia="標楷體" w:hAnsi="Times New Roman"/>
            <w:noProof/>
            <w:webHidden/>
            <w:sz w:val="28"/>
            <w:szCs w:val="28"/>
          </w:rPr>
        </w:r>
        <w:r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19</w:t>
        </w:r>
        <w:r w:rsidRPr="008B321A">
          <w:rPr>
            <w:rFonts w:ascii="Times New Roman" w:eastAsia="標楷體" w:hAnsi="Times New Roman"/>
            <w:noProof/>
            <w:webHidden/>
            <w:sz w:val="28"/>
            <w:szCs w:val="28"/>
          </w:rPr>
          <w:fldChar w:fldCharType="end"/>
        </w:r>
      </w:hyperlink>
    </w:p>
    <w:p w:rsidR="00460AA7" w:rsidRPr="008B321A" w:rsidRDefault="00126A44" w:rsidP="001E1976">
      <w:pPr>
        <w:rPr>
          <w:rFonts w:ascii="標楷體" w:hAnsi="標楷體"/>
          <w:szCs w:val="28"/>
        </w:rPr>
      </w:pPr>
      <w:r w:rsidRPr="008B321A">
        <w:rPr>
          <w:szCs w:val="28"/>
        </w:rPr>
        <w:fldChar w:fldCharType="end"/>
      </w:r>
    </w:p>
    <w:p w:rsidR="009047A9" w:rsidRPr="008B321A" w:rsidRDefault="00B0600D" w:rsidP="002258CB">
      <w:pPr>
        <w:jc w:val="distribute"/>
        <w:rPr>
          <w:szCs w:val="28"/>
        </w:rPr>
      </w:pPr>
      <w:r w:rsidRPr="008B321A">
        <w:rPr>
          <w:szCs w:val="28"/>
        </w:rPr>
        <w:t>附件一</w:t>
      </w:r>
      <w:r w:rsidR="00ED4784" w:rsidRPr="008B321A">
        <w:rPr>
          <w:szCs w:val="28"/>
        </w:rPr>
        <w:tab/>
      </w:r>
      <w:r w:rsidR="00F663BB">
        <w:rPr>
          <w:szCs w:val="28"/>
        </w:rPr>
        <w:t>107</w:t>
      </w:r>
      <w:r w:rsidR="00F663BB">
        <w:rPr>
          <w:szCs w:val="28"/>
        </w:rPr>
        <w:t>年</w:t>
      </w:r>
      <w:r w:rsidRPr="008B321A">
        <w:rPr>
          <w:szCs w:val="28"/>
        </w:rPr>
        <w:t>食農教育推廣計畫說明</w:t>
      </w:r>
      <w:r w:rsidR="00316BF9" w:rsidRPr="008B321A">
        <w:rPr>
          <w:szCs w:val="28"/>
        </w:rPr>
        <w:t>會</w:t>
      </w:r>
      <w:r w:rsidR="0008188C" w:rsidRPr="008B321A">
        <w:rPr>
          <w:sz w:val="32"/>
          <w:szCs w:val="28"/>
        </w:rPr>
        <w:t>…………………………………</w:t>
      </w:r>
      <w:r w:rsidR="00460AA7" w:rsidRPr="008B321A">
        <w:rPr>
          <w:szCs w:val="28"/>
        </w:rPr>
        <w:t>20</w:t>
      </w:r>
    </w:p>
    <w:p w:rsidR="00B0600D" w:rsidRPr="008B321A" w:rsidRDefault="00B0600D" w:rsidP="002258CB">
      <w:pPr>
        <w:jc w:val="distribute"/>
        <w:rPr>
          <w:szCs w:val="28"/>
        </w:rPr>
      </w:pPr>
      <w:r w:rsidRPr="008B321A">
        <w:rPr>
          <w:szCs w:val="28"/>
        </w:rPr>
        <w:t>附件二</w:t>
      </w:r>
      <w:r w:rsidR="00ED4784" w:rsidRPr="008B321A">
        <w:rPr>
          <w:szCs w:val="28"/>
        </w:rPr>
        <w:tab/>
      </w:r>
      <w:r w:rsidRPr="008B321A">
        <w:rPr>
          <w:szCs w:val="28"/>
        </w:rPr>
        <w:t>申請文件自我檢核表</w:t>
      </w:r>
      <w:r w:rsidR="009047A9" w:rsidRPr="008B321A">
        <w:rPr>
          <w:sz w:val="32"/>
          <w:szCs w:val="28"/>
        </w:rPr>
        <w:t>………………………………………………</w:t>
      </w:r>
      <w:r w:rsidR="00460AA7" w:rsidRPr="008B321A">
        <w:rPr>
          <w:szCs w:val="28"/>
        </w:rPr>
        <w:t>21</w:t>
      </w:r>
    </w:p>
    <w:p w:rsidR="00B0600D" w:rsidRPr="008B321A" w:rsidRDefault="00B0600D" w:rsidP="002258CB">
      <w:pPr>
        <w:jc w:val="distribute"/>
        <w:rPr>
          <w:szCs w:val="28"/>
        </w:rPr>
      </w:pPr>
      <w:r w:rsidRPr="008B321A">
        <w:rPr>
          <w:szCs w:val="28"/>
        </w:rPr>
        <w:t>附件三</w:t>
      </w:r>
      <w:r w:rsidR="00ED4784" w:rsidRPr="008B321A">
        <w:rPr>
          <w:szCs w:val="28"/>
        </w:rPr>
        <w:tab/>
      </w:r>
      <w:r w:rsidR="00ED4784" w:rsidRPr="008B321A">
        <w:rPr>
          <w:szCs w:val="28"/>
        </w:rPr>
        <w:t>計畫報名表</w:t>
      </w:r>
      <w:r w:rsidR="001E1976" w:rsidRPr="008B321A">
        <w:rPr>
          <w:szCs w:val="28"/>
        </w:rPr>
        <w:t xml:space="preserve"> ………………………………………………………………</w:t>
      </w:r>
      <w:r w:rsidR="002258CB" w:rsidRPr="008B321A">
        <w:rPr>
          <w:rFonts w:hint="eastAsia"/>
          <w:szCs w:val="28"/>
        </w:rPr>
        <w:t>.</w:t>
      </w:r>
      <w:r w:rsidR="00460AA7" w:rsidRPr="008B321A">
        <w:rPr>
          <w:szCs w:val="28"/>
        </w:rPr>
        <w:t>22</w:t>
      </w:r>
    </w:p>
    <w:p w:rsidR="007E01A9" w:rsidRPr="008B321A" w:rsidRDefault="007E01A9" w:rsidP="001E1976">
      <w:pPr>
        <w:widowControl/>
        <w:spacing w:line="240" w:lineRule="auto"/>
      </w:pPr>
      <w:r w:rsidRPr="008B321A">
        <w:br w:type="page"/>
      </w:r>
    </w:p>
    <w:p w:rsidR="007E01A9" w:rsidRPr="008B321A" w:rsidRDefault="007E01A9" w:rsidP="002F3DB6">
      <w:pPr>
        <w:pStyle w:val="1"/>
        <w:spacing w:before="190"/>
        <w:rPr>
          <w:color w:val="auto"/>
        </w:rPr>
      </w:pPr>
      <w:bookmarkStart w:id="0" w:name="_Toc510407613"/>
      <w:r w:rsidRPr="008B321A">
        <w:rPr>
          <w:rFonts w:hint="eastAsia"/>
          <w:color w:val="auto"/>
        </w:rPr>
        <w:lastRenderedPageBreak/>
        <w:t>前</w:t>
      </w:r>
      <w:r w:rsidRPr="008B321A">
        <w:rPr>
          <w:color w:val="auto"/>
        </w:rPr>
        <w:t>言</w:t>
      </w:r>
      <w:bookmarkEnd w:id="0"/>
    </w:p>
    <w:p w:rsidR="007E01A9" w:rsidRPr="008B321A" w:rsidRDefault="007E01A9" w:rsidP="002F3DB6">
      <w:pPr>
        <w:pStyle w:val="a4"/>
        <w:numPr>
          <w:ilvl w:val="0"/>
          <w:numId w:val="1"/>
        </w:numPr>
        <w:spacing w:beforeLines="50" w:afterLines="50"/>
        <w:ind w:leftChars="0" w:left="1258"/>
        <w:outlineLvl w:val="1"/>
        <w:rPr>
          <w:b/>
        </w:rPr>
      </w:pPr>
      <w:bookmarkStart w:id="1" w:name="_Toc510407614"/>
      <w:r w:rsidRPr="008B321A">
        <w:rPr>
          <w:rFonts w:hint="eastAsia"/>
          <w:b/>
        </w:rPr>
        <w:t>計</w:t>
      </w:r>
      <w:r w:rsidRPr="008B321A">
        <w:rPr>
          <w:b/>
        </w:rPr>
        <w:t>畫</w:t>
      </w:r>
      <w:r w:rsidR="004D5ADF" w:rsidRPr="008B321A">
        <w:rPr>
          <w:rFonts w:hint="eastAsia"/>
          <w:b/>
        </w:rPr>
        <w:t>目</w:t>
      </w:r>
      <w:r w:rsidR="003E34DA" w:rsidRPr="008B321A">
        <w:rPr>
          <w:rFonts w:hint="eastAsia"/>
          <w:b/>
        </w:rPr>
        <w:t>的</w:t>
      </w:r>
      <w:bookmarkEnd w:id="1"/>
    </w:p>
    <w:p w:rsidR="00E17816" w:rsidRPr="008B321A" w:rsidRDefault="00AA3CDE" w:rsidP="00F14D6A">
      <w:pPr>
        <w:spacing w:line="480" w:lineRule="exact"/>
        <w:ind w:left="567" w:firstLineChars="200" w:firstLine="560"/>
      </w:pPr>
      <w:r w:rsidRPr="008B321A">
        <w:t>行政院農業委員會</w:t>
      </w:r>
      <w:r w:rsidR="00761FF9" w:rsidRPr="008B321A">
        <w:rPr>
          <w:rFonts w:hint="eastAsia"/>
        </w:rPr>
        <w:t>(</w:t>
      </w:r>
      <w:r w:rsidR="00761FF9" w:rsidRPr="008B321A">
        <w:rPr>
          <w:rFonts w:hint="eastAsia"/>
        </w:rPr>
        <w:t>以</w:t>
      </w:r>
      <w:r w:rsidR="00761FF9" w:rsidRPr="008B321A">
        <w:t>下簡稱農委會</w:t>
      </w:r>
      <w:r w:rsidR="00761FF9" w:rsidRPr="008B321A">
        <w:rPr>
          <w:rFonts w:hint="eastAsia"/>
        </w:rPr>
        <w:t>)</w:t>
      </w:r>
      <w:r w:rsidRPr="008B321A">
        <w:t>為推廣食農教育，</w:t>
      </w:r>
      <w:r w:rsidR="008B0B1E" w:rsidRPr="008B321A">
        <w:rPr>
          <w:rFonts w:hint="eastAsia"/>
        </w:rPr>
        <w:t>特辦理</w:t>
      </w:r>
      <w:r w:rsidR="000C25ED" w:rsidRPr="008B321A">
        <w:rPr>
          <w:rFonts w:hint="eastAsia"/>
        </w:rPr>
        <w:t>本</w:t>
      </w:r>
      <w:r w:rsidR="008B0B1E" w:rsidRPr="008B321A">
        <w:t>計畫</w:t>
      </w:r>
      <w:r w:rsidR="008B0B1E" w:rsidRPr="008B321A">
        <w:rPr>
          <w:rFonts w:hint="eastAsia"/>
        </w:rPr>
        <w:t>協助</w:t>
      </w:r>
      <w:r w:rsidR="008B0B1E" w:rsidRPr="008B321A">
        <w:rPr>
          <w:rFonts w:hint="eastAsia"/>
          <w:szCs w:val="28"/>
        </w:rPr>
        <w:t>各級學校</w:t>
      </w:r>
      <w:r w:rsidR="00E17816" w:rsidRPr="008B321A">
        <w:rPr>
          <w:rFonts w:hint="eastAsia"/>
          <w:szCs w:val="28"/>
        </w:rPr>
        <w:t>提升辦理食農教育之能力，使其</w:t>
      </w:r>
      <w:r w:rsidR="00E17816" w:rsidRPr="008B321A">
        <w:rPr>
          <w:kern w:val="0"/>
        </w:rPr>
        <w:t>依地區農業特色、景觀資源、農村發展特色及生態與文化資產，</w:t>
      </w:r>
      <w:r w:rsidR="00E17816" w:rsidRPr="008B321A">
        <w:rPr>
          <w:szCs w:val="28"/>
        </w:rPr>
        <w:t>發展</w:t>
      </w:r>
      <w:r w:rsidR="003E58FD" w:rsidRPr="008B321A">
        <w:rPr>
          <w:rFonts w:hint="eastAsia"/>
        </w:rPr>
        <w:t>突</w:t>
      </w:r>
      <w:r w:rsidR="00E17816" w:rsidRPr="008B321A">
        <w:rPr>
          <w:rFonts w:hint="eastAsia"/>
        </w:rPr>
        <w:t>顯在地特色的</w:t>
      </w:r>
      <w:r w:rsidR="00E17816" w:rsidRPr="008B321A">
        <w:rPr>
          <w:szCs w:val="28"/>
        </w:rPr>
        <w:t>食農教育教</w:t>
      </w:r>
      <w:r w:rsidR="00E17816" w:rsidRPr="008B321A">
        <w:rPr>
          <w:rFonts w:hint="eastAsia"/>
          <w:szCs w:val="28"/>
        </w:rPr>
        <w:t>材，</w:t>
      </w:r>
      <w:r w:rsidRPr="008B321A">
        <w:rPr>
          <w:rFonts w:hint="eastAsia"/>
        </w:rPr>
        <w:t>讓</w:t>
      </w:r>
      <w:r w:rsidRPr="008B321A">
        <w:t>學</w:t>
      </w:r>
      <w:r w:rsidRPr="008B321A">
        <w:rPr>
          <w:rFonts w:hint="eastAsia"/>
        </w:rPr>
        <w:t>童能透過食農教育推廣</w:t>
      </w:r>
      <w:r w:rsidR="004B5A41" w:rsidRPr="008B321A">
        <w:rPr>
          <w:rFonts w:hint="eastAsia"/>
        </w:rPr>
        <w:t>課程及</w:t>
      </w:r>
      <w:r w:rsidRPr="008B321A">
        <w:rPr>
          <w:rFonts w:hint="eastAsia"/>
        </w:rPr>
        <w:t>活動瞭解「食」與「農」之間的關聯</w:t>
      </w:r>
      <w:r w:rsidR="00E17816" w:rsidRPr="008B321A">
        <w:rPr>
          <w:rFonts w:hint="eastAsia"/>
        </w:rPr>
        <w:t>。</w:t>
      </w:r>
    </w:p>
    <w:p w:rsidR="001630AF" w:rsidRPr="008B321A" w:rsidRDefault="00C559C2" w:rsidP="00F14D6A">
      <w:pPr>
        <w:spacing w:line="480" w:lineRule="exact"/>
        <w:ind w:left="567" w:firstLineChars="200" w:firstLine="560"/>
      </w:pPr>
      <w:r w:rsidRPr="008B321A">
        <w:rPr>
          <w:rFonts w:hint="eastAsia"/>
        </w:rPr>
        <w:t>鼓勵民眾藉由到農村體驗生產至銷售的過程及學校課堂上的學習，</w:t>
      </w:r>
      <w:r w:rsidRPr="008B321A">
        <w:t>認識</w:t>
      </w:r>
      <w:r w:rsidRPr="008B321A">
        <w:rPr>
          <w:rFonts w:hint="eastAsia"/>
        </w:rPr>
        <w:t>食物生產的過程、</w:t>
      </w:r>
      <w:r w:rsidRPr="008B321A">
        <w:t>在地</w:t>
      </w:r>
      <w:r w:rsidRPr="008B321A">
        <w:rPr>
          <w:rFonts w:hint="eastAsia"/>
        </w:rPr>
        <w:t>農業及</w:t>
      </w:r>
      <w:r w:rsidRPr="008B321A">
        <w:t>飲食文化</w:t>
      </w:r>
      <w:r w:rsidRPr="008B321A">
        <w:rPr>
          <w:rFonts w:hint="eastAsia"/>
        </w:rPr>
        <w:t>、四章</w:t>
      </w:r>
      <w:r w:rsidRPr="008B321A">
        <w:t>一</w:t>
      </w:r>
      <w:r w:rsidRPr="008B321A">
        <w:rPr>
          <w:rFonts w:hint="eastAsia"/>
        </w:rPr>
        <w:t>Q</w:t>
      </w:r>
      <w:r w:rsidRPr="008B321A">
        <w:rPr>
          <w:rFonts w:hint="eastAsia"/>
        </w:rPr>
        <w:t>的意涵，進而</w:t>
      </w:r>
      <w:r w:rsidRPr="008B321A">
        <w:t>強化對國產農產品</w:t>
      </w:r>
      <w:r w:rsidRPr="008B321A">
        <w:rPr>
          <w:rFonts w:hint="eastAsia"/>
        </w:rPr>
        <w:t>的</w:t>
      </w:r>
      <w:r w:rsidRPr="008B321A">
        <w:t>認同</w:t>
      </w:r>
      <w:r w:rsidRPr="008B321A">
        <w:rPr>
          <w:rFonts w:hint="eastAsia"/>
        </w:rPr>
        <w:t>，同時拓展食農教育理念，期能提升大眾注意健康飲食並支持國產農品。</w:t>
      </w:r>
    </w:p>
    <w:p w:rsidR="00F14D6A" w:rsidRPr="008B321A" w:rsidRDefault="00F14D6A" w:rsidP="00F14D6A">
      <w:pPr>
        <w:spacing w:line="480" w:lineRule="exact"/>
        <w:ind w:left="567" w:firstLineChars="200" w:firstLine="560"/>
      </w:pPr>
    </w:p>
    <w:p w:rsidR="007E01A9" w:rsidRPr="008B321A" w:rsidRDefault="00DD3554" w:rsidP="002F3DB6">
      <w:pPr>
        <w:pStyle w:val="a4"/>
        <w:numPr>
          <w:ilvl w:val="0"/>
          <w:numId w:val="1"/>
        </w:numPr>
        <w:spacing w:beforeLines="50" w:afterLines="50" w:line="240" w:lineRule="auto"/>
        <w:ind w:leftChars="0" w:left="1134" w:hanging="850"/>
        <w:outlineLvl w:val="1"/>
        <w:rPr>
          <w:b/>
        </w:rPr>
      </w:pPr>
      <w:r w:rsidRPr="008B321A">
        <w:rPr>
          <w:rFonts w:hint="eastAsia"/>
          <w:b/>
        </w:rPr>
        <w:t xml:space="preserve"> </w:t>
      </w:r>
      <w:bookmarkStart w:id="2" w:name="_Toc510407615"/>
      <w:r w:rsidR="007E01A9" w:rsidRPr="008B321A">
        <w:rPr>
          <w:rFonts w:hint="eastAsia"/>
          <w:b/>
        </w:rPr>
        <w:t>申</w:t>
      </w:r>
      <w:r w:rsidR="007E01A9" w:rsidRPr="008B321A">
        <w:rPr>
          <w:b/>
        </w:rPr>
        <w:t>請單位及補助原則</w:t>
      </w:r>
      <w:bookmarkEnd w:id="2"/>
    </w:p>
    <w:p w:rsidR="004D5ADF" w:rsidRPr="008B321A" w:rsidRDefault="00F665E2" w:rsidP="00DD3554">
      <w:pPr>
        <w:spacing w:before="240" w:line="240" w:lineRule="auto"/>
        <w:ind w:leftChars="195" w:left="546"/>
      </w:pPr>
      <w:r w:rsidRPr="008B321A">
        <w:rPr>
          <w:rFonts w:hint="eastAsia"/>
        </w:rPr>
        <w:t>一、</w:t>
      </w:r>
      <w:r w:rsidR="003B0456" w:rsidRPr="008B321A">
        <w:t>申請單位</w:t>
      </w:r>
      <w:r w:rsidR="004D5ADF" w:rsidRPr="008B321A">
        <w:t>：</w:t>
      </w:r>
      <w:r w:rsidR="00DD3554" w:rsidRPr="008B321A">
        <w:rPr>
          <w:rFonts w:hint="eastAsia"/>
        </w:rPr>
        <w:t>各級學校</w:t>
      </w:r>
      <w:r w:rsidR="00DC7BCC" w:rsidRPr="008B321A">
        <w:rPr>
          <w:rFonts w:hint="eastAsia"/>
        </w:rPr>
        <w:t>。</w:t>
      </w:r>
    </w:p>
    <w:p w:rsidR="006125F9" w:rsidRPr="008B321A" w:rsidRDefault="00F665E2" w:rsidP="00DD3554">
      <w:pPr>
        <w:spacing w:before="240" w:line="240" w:lineRule="auto"/>
        <w:ind w:leftChars="195" w:left="546"/>
      </w:pPr>
      <w:r w:rsidRPr="008B321A">
        <w:rPr>
          <w:rFonts w:hint="eastAsia"/>
        </w:rPr>
        <w:t>二、</w:t>
      </w:r>
      <w:r w:rsidR="006125F9" w:rsidRPr="008B321A">
        <w:rPr>
          <w:rFonts w:hint="eastAsia"/>
        </w:rPr>
        <w:t>計畫類型</w:t>
      </w:r>
      <w:r w:rsidR="00005182" w:rsidRPr="008B321A">
        <w:rPr>
          <w:rFonts w:hint="eastAsia"/>
        </w:rPr>
        <w:t>依</w:t>
      </w:r>
      <w:r w:rsidR="00005182" w:rsidRPr="008B321A">
        <w:t>實施場域</w:t>
      </w:r>
      <w:r w:rsidR="006125F9" w:rsidRPr="008B321A">
        <w:rPr>
          <w:rFonts w:hint="eastAsia"/>
        </w:rPr>
        <w:t>分為：</w:t>
      </w:r>
    </w:p>
    <w:p w:rsidR="00FF7043" w:rsidRPr="008B321A" w:rsidRDefault="00F665E2" w:rsidP="00F665E2">
      <w:pPr>
        <w:pStyle w:val="a4"/>
        <w:ind w:leftChars="0" w:left="1176"/>
      </w:pPr>
      <w:r w:rsidRPr="008B321A">
        <w:rPr>
          <w:rFonts w:hint="eastAsia"/>
        </w:rPr>
        <w:t>(</w:t>
      </w:r>
      <w:r w:rsidRPr="008B321A">
        <w:rPr>
          <w:rFonts w:hint="eastAsia"/>
        </w:rPr>
        <w:t>一</w:t>
      </w:r>
      <w:r w:rsidRPr="008B321A">
        <w:rPr>
          <w:rFonts w:hint="eastAsia"/>
        </w:rPr>
        <w:t>)</w:t>
      </w:r>
      <w:r w:rsidR="00DD3554" w:rsidRPr="008B321A">
        <w:rPr>
          <w:rFonts w:hint="eastAsia"/>
        </w:rPr>
        <w:t>第一類實施場域：</w:t>
      </w:r>
      <w:r w:rsidR="00FF7043" w:rsidRPr="008B321A">
        <w:rPr>
          <w:rFonts w:hint="eastAsia"/>
        </w:rPr>
        <w:t>學</w:t>
      </w:r>
      <w:r w:rsidR="00FF7043" w:rsidRPr="008B321A">
        <w:t>校</w:t>
      </w:r>
      <w:r w:rsidR="00DC7BCC" w:rsidRPr="008B321A">
        <w:rPr>
          <w:rFonts w:hint="eastAsia"/>
        </w:rPr>
        <w:t>。</w:t>
      </w:r>
    </w:p>
    <w:p w:rsidR="00FF7043" w:rsidRPr="008B321A" w:rsidRDefault="00F665E2" w:rsidP="00F665E2">
      <w:pPr>
        <w:pStyle w:val="a4"/>
        <w:ind w:leftChars="0" w:left="1176"/>
      </w:pPr>
      <w:r w:rsidRPr="008B321A">
        <w:rPr>
          <w:rFonts w:hint="eastAsia"/>
        </w:rPr>
        <w:t>(</w:t>
      </w:r>
      <w:r w:rsidRPr="008B321A">
        <w:rPr>
          <w:rFonts w:hint="eastAsia"/>
        </w:rPr>
        <w:t>二</w:t>
      </w:r>
      <w:r w:rsidRPr="008B321A">
        <w:rPr>
          <w:rFonts w:hint="eastAsia"/>
        </w:rPr>
        <w:t>)</w:t>
      </w:r>
      <w:r w:rsidR="00DD3554" w:rsidRPr="008B321A">
        <w:rPr>
          <w:rFonts w:hint="eastAsia"/>
        </w:rPr>
        <w:t>第二類實施場域：</w:t>
      </w:r>
      <w:r w:rsidR="00FF7043" w:rsidRPr="008B321A">
        <w:rPr>
          <w:rFonts w:hint="eastAsia"/>
        </w:rPr>
        <w:t>社</w:t>
      </w:r>
      <w:r w:rsidR="00FF7043" w:rsidRPr="008B321A">
        <w:t>區</w:t>
      </w:r>
      <w:r w:rsidR="00DC7BCC" w:rsidRPr="008B321A">
        <w:rPr>
          <w:rFonts w:hint="eastAsia"/>
        </w:rPr>
        <w:t>。</w:t>
      </w:r>
    </w:p>
    <w:p w:rsidR="00C74B44" w:rsidRPr="008B321A" w:rsidRDefault="00F665E2" w:rsidP="00F665E2">
      <w:pPr>
        <w:spacing w:before="240" w:line="240" w:lineRule="auto"/>
        <w:ind w:leftChars="195" w:left="546"/>
      </w:pPr>
      <w:r w:rsidRPr="008B321A">
        <w:rPr>
          <w:rFonts w:hint="eastAsia"/>
        </w:rPr>
        <w:t>三、</w:t>
      </w:r>
      <w:r w:rsidR="00C74B44" w:rsidRPr="008B321A">
        <w:rPr>
          <w:rFonts w:hint="eastAsia"/>
        </w:rPr>
        <w:t>計</w:t>
      </w:r>
      <w:r w:rsidR="00C74B44" w:rsidRPr="008B321A">
        <w:t>畫</w:t>
      </w:r>
      <w:r w:rsidR="00C74B44" w:rsidRPr="008B321A">
        <w:rPr>
          <w:rFonts w:hint="eastAsia"/>
        </w:rPr>
        <w:t>補</w:t>
      </w:r>
      <w:r w:rsidR="00C74B44" w:rsidRPr="008B321A">
        <w:t>助原則</w:t>
      </w:r>
    </w:p>
    <w:p w:rsidR="006125F9" w:rsidRPr="008B321A" w:rsidRDefault="00F665E2" w:rsidP="00F665E2">
      <w:pPr>
        <w:pStyle w:val="a4"/>
        <w:ind w:leftChars="414" w:left="1621" w:hangingChars="165" w:hanging="462"/>
      </w:pPr>
      <w:r w:rsidRPr="008B321A">
        <w:rPr>
          <w:rFonts w:hint="eastAsia"/>
        </w:rPr>
        <w:t>(</w:t>
      </w:r>
      <w:r w:rsidRPr="008B321A">
        <w:rPr>
          <w:rFonts w:hint="eastAsia"/>
        </w:rPr>
        <w:t>一</w:t>
      </w:r>
      <w:r w:rsidRPr="008B321A">
        <w:rPr>
          <w:rFonts w:hint="eastAsia"/>
        </w:rPr>
        <w:t>)</w:t>
      </w:r>
      <w:r w:rsidR="006125F9" w:rsidRPr="008B321A">
        <w:rPr>
          <w:rFonts w:hint="eastAsia"/>
        </w:rPr>
        <w:t>研提之計畫應具創新性、策略性及示範性，並依據各計畫類型及經費上限辦理。</w:t>
      </w:r>
    </w:p>
    <w:p w:rsidR="006125F9" w:rsidRPr="008B321A" w:rsidRDefault="00F665E2" w:rsidP="00F665E2">
      <w:pPr>
        <w:pStyle w:val="a4"/>
        <w:ind w:leftChars="414" w:left="1621" w:hangingChars="165" w:hanging="462"/>
      </w:pPr>
      <w:r w:rsidRPr="008B321A">
        <w:rPr>
          <w:rFonts w:hint="eastAsia"/>
        </w:rPr>
        <w:t>(</w:t>
      </w:r>
      <w:r w:rsidRPr="008B321A">
        <w:rPr>
          <w:rFonts w:hint="eastAsia"/>
        </w:rPr>
        <w:t>二</w:t>
      </w:r>
      <w:r w:rsidRPr="008B321A">
        <w:rPr>
          <w:rFonts w:hint="eastAsia"/>
        </w:rPr>
        <w:t>)</w:t>
      </w:r>
      <w:r w:rsidR="006125F9" w:rsidRPr="008B321A">
        <w:rPr>
          <w:rFonts w:hint="eastAsia"/>
        </w:rPr>
        <w:t>政府核准立案之公益性社團法人、財團法人、農民團體等受補助單位之幹部及會員不得自補助款中支領工資。</w:t>
      </w:r>
    </w:p>
    <w:p w:rsidR="006125F9" w:rsidRPr="008B321A" w:rsidRDefault="00F665E2" w:rsidP="00F665E2">
      <w:pPr>
        <w:pStyle w:val="a4"/>
        <w:spacing w:after="240"/>
        <w:ind w:leftChars="414" w:left="1621" w:hangingChars="165" w:hanging="462"/>
      </w:pPr>
      <w:r w:rsidRPr="008B321A">
        <w:rPr>
          <w:rFonts w:hint="eastAsia"/>
        </w:rPr>
        <w:t>(</w:t>
      </w:r>
      <w:r w:rsidRPr="008B321A">
        <w:rPr>
          <w:rFonts w:hint="eastAsia"/>
        </w:rPr>
        <w:t>三</w:t>
      </w:r>
      <w:r w:rsidRPr="008B321A">
        <w:rPr>
          <w:rFonts w:hint="eastAsia"/>
        </w:rPr>
        <w:t>)</w:t>
      </w:r>
      <w:r w:rsidR="00BA2BEF" w:rsidRPr="008B321A">
        <w:rPr>
          <w:rFonts w:hint="eastAsia"/>
        </w:rPr>
        <w:t>補助經費上限</w:t>
      </w:r>
      <w:r w:rsidR="008A68F3" w:rsidRPr="008B321A">
        <w:rPr>
          <w:rFonts w:hint="eastAsia"/>
        </w:rPr>
        <w:t>15</w:t>
      </w:r>
      <w:r w:rsidR="00BA2BEF" w:rsidRPr="008B321A">
        <w:rPr>
          <w:rFonts w:hint="eastAsia"/>
        </w:rPr>
        <w:t>萬元</w:t>
      </w:r>
      <w:r w:rsidR="006125F9" w:rsidRPr="008B321A">
        <w:rPr>
          <w:rFonts w:hint="eastAsia"/>
        </w:rPr>
        <w:t>。</w:t>
      </w:r>
    </w:p>
    <w:p w:rsidR="006125F9" w:rsidRPr="008B321A" w:rsidRDefault="00F665E2" w:rsidP="00F665E2">
      <w:pPr>
        <w:spacing w:before="240" w:line="240" w:lineRule="auto"/>
        <w:ind w:leftChars="195" w:left="546"/>
      </w:pPr>
      <w:r w:rsidRPr="008B321A">
        <w:rPr>
          <w:rFonts w:hint="eastAsia"/>
        </w:rPr>
        <w:t>四、</w:t>
      </w:r>
      <w:r w:rsidR="006125F9" w:rsidRPr="008B321A">
        <w:rPr>
          <w:rFonts w:hint="eastAsia"/>
        </w:rPr>
        <w:t>受補助單位應配合</w:t>
      </w:r>
      <w:r w:rsidR="00632886" w:rsidRPr="008B321A">
        <w:rPr>
          <w:rFonts w:hint="eastAsia"/>
        </w:rPr>
        <w:t>農委會</w:t>
      </w:r>
      <w:r w:rsidR="006125F9" w:rsidRPr="008B321A">
        <w:rPr>
          <w:rFonts w:hint="eastAsia"/>
        </w:rPr>
        <w:t>辦理下列事項：</w:t>
      </w:r>
      <w:r w:rsidR="006125F9" w:rsidRPr="008B321A">
        <w:rPr>
          <w:rFonts w:hint="eastAsia"/>
        </w:rPr>
        <w:t xml:space="preserve"> </w:t>
      </w:r>
    </w:p>
    <w:p w:rsidR="00F15D5C" w:rsidRPr="008B321A" w:rsidRDefault="006125F9" w:rsidP="00F665E2">
      <w:pPr>
        <w:pStyle w:val="a4"/>
        <w:tabs>
          <w:tab w:val="left" w:pos="1680"/>
          <w:tab w:val="left" w:pos="1985"/>
        </w:tabs>
        <w:ind w:leftChars="0" w:left="1680" w:hanging="504"/>
      </w:pPr>
      <w:r w:rsidRPr="008B321A">
        <w:rPr>
          <w:rFonts w:hint="eastAsia"/>
        </w:rPr>
        <w:t>(</w:t>
      </w:r>
      <w:r w:rsidR="00F15D5C" w:rsidRPr="008B321A">
        <w:rPr>
          <w:rFonts w:hint="eastAsia"/>
        </w:rPr>
        <w:t>一</w:t>
      </w:r>
      <w:r w:rsidRPr="008B321A">
        <w:rPr>
          <w:rFonts w:hint="eastAsia"/>
        </w:rPr>
        <w:t>)</w:t>
      </w:r>
      <w:r w:rsidR="00BA2BEF" w:rsidRPr="008B321A">
        <w:rPr>
          <w:rFonts w:hint="eastAsia"/>
        </w:rPr>
        <w:t>自計畫核定後至</w:t>
      </w:r>
      <w:r w:rsidR="00BA2BEF" w:rsidRPr="008B321A">
        <w:rPr>
          <w:rFonts w:hint="eastAsia"/>
        </w:rPr>
        <w:t>107</w:t>
      </w:r>
      <w:r w:rsidR="00BA2BEF" w:rsidRPr="008B321A">
        <w:rPr>
          <w:rFonts w:hint="eastAsia"/>
        </w:rPr>
        <w:t>年</w:t>
      </w:r>
      <w:r w:rsidR="00BA2BEF" w:rsidRPr="008B321A">
        <w:rPr>
          <w:rFonts w:hint="eastAsia"/>
        </w:rPr>
        <w:t>11</w:t>
      </w:r>
      <w:r w:rsidR="00BA2BEF" w:rsidRPr="008B321A">
        <w:rPr>
          <w:rFonts w:hint="eastAsia"/>
        </w:rPr>
        <w:t>月</w:t>
      </w:r>
      <w:r w:rsidR="00BA2BEF" w:rsidRPr="008B321A">
        <w:rPr>
          <w:rFonts w:hint="eastAsia"/>
        </w:rPr>
        <w:t>30</w:t>
      </w:r>
      <w:r w:rsidR="00BA2BEF" w:rsidRPr="008B321A">
        <w:rPr>
          <w:rFonts w:hint="eastAsia"/>
        </w:rPr>
        <w:t>日前辦理完成，</w:t>
      </w:r>
      <w:r w:rsidRPr="008B321A">
        <w:rPr>
          <w:rFonts w:hint="eastAsia"/>
        </w:rPr>
        <w:t>按時填報計畫執行進度</w:t>
      </w:r>
      <w:r w:rsidR="00CA3A87" w:rsidRPr="008B321A">
        <w:rPr>
          <w:rFonts w:hint="eastAsia"/>
        </w:rPr>
        <w:t>。</w:t>
      </w:r>
    </w:p>
    <w:p w:rsidR="006125F9" w:rsidRPr="008B321A" w:rsidRDefault="00F15D5C" w:rsidP="00F665E2">
      <w:pPr>
        <w:pStyle w:val="a4"/>
        <w:tabs>
          <w:tab w:val="left" w:pos="1680"/>
        </w:tabs>
        <w:ind w:leftChars="0" w:left="1680" w:hanging="504"/>
      </w:pPr>
      <w:r w:rsidRPr="008B321A">
        <w:rPr>
          <w:rFonts w:hint="eastAsia"/>
        </w:rPr>
        <w:t>(</w:t>
      </w:r>
      <w:r w:rsidRPr="008B321A">
        <w:rPr>
          <w:rFonts w:hint="eastAsia"/>
        </w:rPr>
        <w:t>二</w:t>
      </w:r>
      <w:r w:rsidRPr="008B321A">
        <w:rPr>
          <w:rFonts w:hint="eastAsia"/>
        </w:rPr>
        <w:t>)</w:t>
      </w:r>
      <w:r w:rsidR="006125F9" w:rsidRPr="008B321A">
        <w:rPr>
          <w:rFonts w:hint="eastAsia"/>
        </w:rPr>
        <w:t>計</w:t>
      </w:r>
      <w:r w:rsidR="00CA3A87" w:rsidRPr="008B321A">
        <w:rPr>
          <w:rFonts w:hint="eastAsia"/>
        </w:rPr>
        <w:t>畫成果效益追蹤</w:t>
      </w:r>
      <w:r w:rsidR="001630AF" w:rsidRPr="008B321A">
        <w:rPr>
          <w:rFonts w:hint="eastAsia"/>
        </w:rPr>
        <w:t>。</w:t>
      </w:r>
    </w:p>
    <w:p w:rsidR="00F15D5C" w:rsidRPr="008B321A" w:rsidRDefault="00F15D5C" w:rsidP="00F665E2">
      <w:pPr>
        <w:pStyle w:val="a4"/>
        <w:tabs>
          <w:tab w:val="left" w:pos="1680"/>
        </w:tabs>
        <w:ind w:leftChars="0" w:left="1680" w:hanging="504"/>
      </w:pPr>
      <w:r w:rsidRPr="008B321A">
        <w:rPr>
          <w:rFonts w:hint="eastAsia"/>
        </w:rPr>
        <w:t>(</w:t>
      </w:r>
      <w:r w:rsidRPr="008B321A">
        <w:rPr>
          <w:rFonts w:hint="eastAsia"/>
        </w:rPr>
        <w:t>三</w:t>
      </w:r>
      <w:r w:rsidRPr="008B321A">
        <w:rPr>
          <w:rFonts w:hint="eastAsia"/>
        </w:rPr>
        <w:t>)</w:t>
      </w:r>
      <w:r w:rsidRPr="008B321A">
        <w:rPr>
          <w:rFonts w:hint="eastAsia"/>
        </w:rPr>
        <w:t>配合實地查核計畫進度與品質輔導</w:t>
      </w:r>
      <w:r w:rsidR="001630AF" w:rsidRPr="008B321A">
        <w:rPr>
          <w:rFonts w:hint="eastAsia"/>
        </w:rPr>
        <w:t>。</w:t>
      </w:r>
    </w:p>
    <w:p w:rsidR="006125F9" w:rsidRPr="008B321A" w:rsidRDefault="006125F9" w:rsidP="00F665E2">
      <w:pPr>
        <w:pStyle w:val="a4"/>
        <w:tabs>
          <w:tab w:val="left" w:pos="1680"/>
        </w:tabs>
        <w:ind w:leftChars="0" w:left="1680" w:hanging="504"/>
      </w:pPr>
      <w:r w:rsidRPr="008B321A">
        <w:rPr>
          <w:rFonts w:hint="eastAsia"/>
        </w:rPr>
        <w:lastRenderedPageBreak/>
        <w:t>(</w:t>
      </w:r>
      <w:r w:rsidR="00F15D5C" w:rsidRPr="008B321A">
        <w:rPr>
          <w:rFonts w:hint="eastAsia"/>
        </w:rPr>
        <w:t>四</w:t>
      </w:r>
      <w:r w:rsidRPr="008B321A">
        <w:rPr>
          <w:rFonts w:hint="eastAsia"/>
        </w:rPr>
        <w:t>)</w:t>
      </w:r>
      <w:r w:rsidRPr="008B321A">
        <w:rPr>
          <w:rFonts w:hint="eastAsia"/>
        </w:rPr>
        <w:t>參與</w:t>
      </w:r>
      <w:r w:rsidR="00632886" w:rsidRPr="008B321A">
        <w:rPr>
          <w:rFonts w:hint="eastAsia"/>
        </w:rPr>
        <w:t>農委會</w:t>
      </w:r>
      <w:r w:rsidRPr="008B321A">
        <w:rPr>
          <w:rFonts w:hint="eastAsia"/>
        </w:rPr>
        <w:t>相關</w:t>
      </w:r>
      <w:r w:rsidR="00F15D5C" w:rsidRPr="008B321A">
        <w:rPr>
          <w:rFonts w:hint="eastAsia"/>
        </w:rPr>
        <w:t>工作坊、</w:t>
      </w:r>
      <w:r w:rsidRPr="008B321A">
        <w:rPr>
          <w:rFonts w:hint="eastAsia"/>
        </w:rPr>
        <w:t>成果發表會及其他政策宣導活動。</w:t>
      </w:r>
    </w:p>
    <w:p w:rsidR="006125F9" w:rsidRPr="008B321A" w:rsidRDefault="006125F9" w:rsidP="00F665E2">
      <w:pPr>
        <w:pStyle w:val="a4"/>
        <w:tabs>
          <w:tab w:val="left" w:pos="1680"/>
        </w:tabs>
        <w:ind w:leftChars="0" w:left="1680" w:hanging="504"/>
      </w:pPr>
      <w:r w:rsidRPr="008B321A">
        <w:rPr>
          <w:rFonts w:hint="eastAsia"/>
        </w:rPr>
        <w:t>(</w:t>
      </w:r>
      <w:r w:rsidR="001630AF" w:rsidRPr="008B321A">
        <w:rPr>
          <w:rFonts w:hint="eastAsia"/>
        </w:rPr>
        <w:t>五</w:t>
      </w:r>
      <w:r w:rsidRPr="008B321A">
        <w:rPr>
          <w:rFonts w:hint="eastAsia"/>
        </w:rPr>
        <w:t>)</w:t>
      </w:r>
      <w:r w:rsidRPr="008B321A">
        <w:rPr>
          <w:rFonts w:hint="eastAsia"/>
        </w:rPr>
        <w:t>協助</w:t>
      </w:r>
      <w:r w:rsidR="00632886" w:rsidRPr="008B321A">
        <w:rPr>
          <w:rFonts w:hint="eastAsia"/>
        </w:rPr>
        <w:t>農委會</w:t>
      </w:r>
      <w:r w:rsidRPr="008B321A">
        <w:rPr>
          <w:rFonts w:hint="eastAsia"/>
        </w:rPr>
        <w:t>食農</w:t>
      </w:r>
      <w:r w:rsidRPr="008B321A">
        <w:t>教育</w:t>
      </w:r>
      <w:r w:rsidRPr="008B321A">
        <w:rPr>
          <w:rFonts w:hint="eastAsia"/>
        </w:rPr>
        <w:t>輔導相關工作之推廣與經驗交流。</w:t>
      </w:r>
    </w:p>
    <w:p w:rsidR="00D061CC" w:rsidRPr="008B321A" w:rsidRDefault="006125F9" w:rsidP="00B73C83">
      <w:pPr>
        <w:pStyle w:val="a4"/>
        <w:tabs>
          <w:tab w:val="left" w:pos="709"/>
          <w:tab w:val="left" w:pos="1610"/>
        </w:tabs>
        <w:spacing w:after="240"/>
        <w:ind w:leftChars="0" w:left="1680" w:hanging="504"/>
      </w:pPr>
      <w:r w:rsidRPr="008B321A">
        <w:rPr>
          <w:rFonts w:hint="eastAsia"/>
        </w:rPr>
        <w:t>(</w:t>
      </w:r>
      <w:r w:rsidR="001630AF" w:rsidRPr="008B321A">
        <w:rPr>
          <w:rFonts w:hint="eastAsia"/>
        </w:rPr>
        <w:t>六</w:t>
      </w:r>
      <w:r w:rsidRPr="008B321A">
        <w:rPr>
          <w:rFonts w:hint="eastAsia"/>
        </w:rPr>
        <w:t>)</w:t>
      </w:r>
      <w:r w:rsidRPr="008B321A">
        <w:rPr>
          <w:rFonts w:hint="eastAsia"/>
        </w:rPr>
        <w:t>基於食農</w:t>
      </w:r>
      <w:r w:rsidRPr="008B321A">
        <w:t>教育推廣</w:t>
      </w:r>
      <w:r w:rsidRPr="008B321A">
        <w:rPr>
          <w:rFonts w:hint="eastAsia"/>
        </w:rPr>
        <w:t>所需，</w:t>
      </w:r>
      <w:r w:rsidR="00632886" w:rsidRPr="008B321A">
        <w:rPr>
          <w:rFonts w:hint="eastAsia"/>
        </w:rPr>
        <w:t>農委會</w:t>
      </w:r>
      <w:r w:rsidRPr="008B321A">
        <w:rPr>
          <w:rFonts w:hint="eastAsia"/>
        </w:rPr>
        <w:t>得要求辦理知識分享及研習等相關活動。</w:t>
      </w:r>
    </w:p>
    <w:p w:rsidR="00F15D5C" w:rsidRPr="008B321A" w:rsidRDefault="00D933C3" w:rsidP="002F3DB6">
      <w:pPr>
        <w:pStyle w:val="a4"/>
        <w:numPr>
          <w:ilvl w:val="0"/>
          <w:numId w:val="1"/>
        </w:numPr>
        <w:spacing w:beforeLines="50" w:afterLines="50" w:line="240" w:lineRule="auto"/>
        <w:ind w:leftChars="0" w:left="1258"/>
        <w:outlineLvl w:val="1"/>
        <w:rPr>
          <w:b/>
        </w:rPr>
      </w:pPr>
      <w:bookmarkStart w:id="3" w:name="_Toc510407616"/>
      <w:r w:rsidRPr="008B321A">
        <w:rPr>
          <w:rFonts w:hint="eastAsia"/>
          <w:b/>
        </w:rPr>
        <w:t>提案</w:t>
      </w:r>
      <w:r w:rsidR="00765BC8" w:rsidRPr="008B321A">
        <w:rPr>
          <w:rFonts w:hint="eastAsia"/>
          <w:b/>
        </w:rPr>
        <w:t>規</w:t>
      </w:r>
      <w:r w:rsidR="00765BC8" w:rsidRPr="008B321A">
        <w:rPr>
          <w:b/>
        </w:rPr>
        <w:t>劃說明</w:t>
      </w:r>
      <w:bookmarkEnd w:id="3"/>
    </w:p>
    <w:p w:rsidR="00765BC8" w:rsidRPr="008B321A" w:rsidRDefault="00765BC8" w:rsidP="002F3DB6">
      <w:pPr>
        <w:spacing w:beforeLines="30" w:afterLines="30"/>
        <w:ind w:left="567"/>
      </w:pPr>
      <w:r w:rsidRPr="008B321A">
        <w:rPr>
          <w:rFonts w:hint="eastAsia"/>
        </w:rPr>
        <w:t>一、我國食農教育推動主軸及推廣架構</w:t>
      </w:r>
    </w:p>
    <w:p w:rsidR="00F665E2" w:rsidRPr="008B321A" w:rsidRDefault="00765BC8" w:rsidP="002F3DB6">
      <w:pPr>
        <w:spacing w:afterLines="50"/>
        <w:ind w:left="1134"/>
      </w:pPr>
      <w:r w:rsidRPr="008B321A">
        <w:rPr>
          <w:rFonts w:hint="eastAsia"/>
        </w:rPr>
        <w:t xml:space="preserve">    </w:t>
      </w:r>
      <w:r w:rsidR="00F665E2" w:rsidRPr="008B321A">
        <w:rPr>
          <w:rFonts w:hint="eastAsia"/>
        </w:rPr>
        <w:t>現階段農委會以建立食農教育推動基礎、建構安全農業生產、強化全民對於國產農產品之支持等三大主軸進行推動，說明如下：</w:t>
      </w:r>
    </w:p>
    <w:p w:rsidR="00765BC8" w:rsidRPr="008B321A" w:rsidRDefault="003B0456" w:rsidP="002F3DB6">
      <w:pPr>
        <w:spacing w:beforeLines="50" w:afterLines="50"/>
        <w:ind w:leftChars="203" w:left="2296" w:hangingChars="617" w:hanging="1728"/>
      </w:pPr>
      <w:r w:rsidRPr="008B321A">
        <w:rPr>
          <w:rFonts w:hint="eastAsia"/>
        </w:rPr>
        <w:t xml:space="preserve">　　</w:t>
      </w:r>
      <w:r w:rsidR="00765BC8" w:rsidRPr="008B321A">
        <w:rPr>
          <w:rFonts w:hint="eastAsia"/>
          <w:b/>
        </w:rPr>
        <w:t>主軸一、建立食農教育推動基礎</w:t>
      </w:r>
      <w:r w:rsidR="00765BC8" w:rsidRPr="008B321A">
        <w:rPr>
          <w:rFonts w:hint="eastAsia"/>
        </w:rPr>
        <w:t>：建構食農教育基礎支援、建立食農教育教學輔導資源，以及提升食農教育服務量能。此主軸下著重發展教案及宣導資料、建立資訊共享平台、辦理宣導人員培訓等，以及提升公民營團體、農業及非農業部門之食農教育服務量能等措施。</w:t>
      </w:r>
    </w:p>
    <w:p w:rsidR="00765BC8" w:rsidRPr="008B321A" w:rsidRDefault="003B0456" w:rsidP="002F3DB6">
      <w:pPr>
        <w:spacing w:beforeLines="50" w:afterLines="50"/>
        <w:ind w:leftChars="203" w:left="2296" w:hangingChars="617" w:hanging="1728"/>
      </w:pPr>
      <w:r w:rsidRPr="008B321A">
        <w:rPr>
          <w:rFonts w:hint="eastAsia"/>
        </w:rPr>
        <w:t xml:space="preserve">　　</w:t>
      </w:r>
      <w:r w:rsidR="00765BC8" w:rsidRPr="008B321A">
        <w:rPr>
          <w:rFonts w:hint="eastAsia"/>
          <w:b/>
        </w:rPr>
        <w:t>主軸二、建構安全農業生產</w:t>
      </w:r>
      <w:r w:rsidR="00765BC8" w:rsidRPr="008B321A">
        <w:rPr>
          <w:rFonts w:hint="eastAsia"/>
        </w:rPr>
        <w:t>：鼓勵農林漁牧業者友善生產，建立安全農產品認驗證及檢驗制度，以及辦理生產者的食農教育訓練。此主軸下鼓勵並輔導農林漁牧業者從事符合環境永續精神的田間管理，加強農業產品的檢驗管理，以及深化農業生產者食農教育的在職訓練等措施。</w:t>
      </w:r>
    </w:p>
    <w:p w:rsidR="00765BC8" w:rsidRPr="008B321A" w:rsidRDefault="003B0456" w:rsidP="002F3DB6">
      <w:pPr>
        <w:spacing w:beforeLines="50" w:afterLines="50"/>
        <w:ind w:leftChars="203" w:left="2296" w:hangingChars="617" w:hanging="1728"/>
      </w:pPr>
      <w:r w:rsidRPr="008B321A">
        <w:rPr>
          <w:rFonts w:hint="eastAsia"/>
        </w:rPr>
        <w:t xml:space="preserve">　　</w:t>
      </w:r>
      <w:r w:rsidR="00765BC8" w:rsidRPr="008B321A">
        <w:rPr>
          <w:rFonts w:hint="eastAsia"/>
          <w:b/>
        </w:rPr>
        <w:t>主軸三、強化全民對國產農產品的支持</w:t>
      </w:r>
      <w:r w:rsidR="00765BC8" w:rsidRPr="008B321A">
        <w:rPr>
          <w:rFonts w:hint="eastAsia"/>
        </w:rPr>
        <w:t>：鼓勵設置國產農產品宣傳推廣據點，促進食品產業、團膳業者使用在地食材，以及鼓勵民眾參與食農教育活動。此主軸下強調優良國產農產品的行銷、在地銷售及使用，並擴大消費端食農教育的普及等措施。</w:t>
      </w:r>
    </w:p>
    <w:p w:rsidR="00765BC8" w:rsidRPr="008B321A" w:rsidRDefault="00765BC8" w:rsidP="002F3DB6">
      <w:pPr>
        <w:spacing w:afterLines="50"/>
        <w:ind w:left="1134"/>
        <w:jc w:val="both"/>
      </w:pPr>
      <w:r w:rsidRPr="008B321A">
        <w:rPr>
          <w:rFonts w:hint="eastAsia"/>
        </w:rPr>
        <w:t xml:space="preserve">    </w:t>
      </w:r>
      <w:r w:rsidRPr="008B321A">
        <w:rPr>
          <w:rFonts w:hint="eastAsia"/>
        </w:rPr>
        <w:t>有鑑於上述我國食農教育推動主軸，為鼓勵國人參與食農教育活動及豐富相關教學資源，本計畫委請國立臺灣師範大學人類發展</w:t>
      </w:r>
      <w:r w:rsidR="00AF4298" w:rsidRPr="008B321A">
        <w:rPr>
          <w:rFonts w:hint="eastAsia"/>
        </w:rPr>
        <w:t>與</w:t>
      </w:r>
      <w:r w:rsidRPr="008B321A">
        <w:rPr>
          <w:rFonts w:hint="eastAsia"/>
        </w:rPr>
        <w:t>家庭學系林如萍教授研究日本飲食教育及美國農業素養（</w:t>
      </w:r>
      <w:r w:rsidR="00AF4298" w:rsidRPr="008B321A">
        <w:t>Agricultural</w:t>
      </w:r>
      <w:r w:rsidRPr="008B321A">
        <w:rPr>
          <w:rFonts w:hint="eastAsia"/>
        </w:rPr>
        <w:t xml:space="preserve"> Literacy</w:t>
      </w:r>
      <w:r w:rsidRPr="008B321A">
        <w:rPr>
          <w:rFonts w:hint="eastAsia"/>
        </w:rPr>
        <w:t>）的發展，</w:t>
      </w:r>
      <w:r w:rsidR="00AF4298" w:rsidRPr="008B321A">
        <w:rPr>
          <w:rFonts w:hint="eastAsia"/>
        </w:rPr>
        <w:t>並結合我國「十二年國民基本教育課程綱要」之課</w:t>
      </w:r>
      <w:r w:rsidR="00AF4298" w:rsidRPr="008B321A">
        <w:rPr>
          <w:rFonts w:hint="eastAsia"/>
        </w:rPr>
        <w:lastRenderedPageBreak/>
        <w:t>程規劃原則，發展</w:t>
      </w:r>
      <w:r w:rsidRPr="008B321A">
        <w:rPr>
          <w:rFonts w:hint="eastAsia"/>
        </w:rPr>
        <w:t>我國食農教育推廣之內涵架構。此架構蘊含</w:t>
      </w:r>
      <w:r w:rsidR="002F3DCE" w:rsidRPr="008B321A">
        <w:rPr>
          <w:rFonts w:ascii="標楷體" w:hAnsi="標楷體" w:hint="eastAsia"/>
        </w:rPr>
        <w:t>「</w:t>
      </w:r>
      <w:r w:rsidRPr="008B321A">
        <w:rPr>
          <w:rFonts w:hint="eastAsia"/>
        </w:rPr>
        <w:t>農業生產與環境</w:t>
      </w:r>
      <w:r w:rsidR="002F3DCE" w:rsidRPr="008B321A">
        <w:rPr>
          <w:rFonts w:ascii="標楷體" w:hAnsi="標楷體" w:hint="eastAsia"/>
        </w:rPr>
        <w:t>」</w:t>
      </w:r>
      <w:r w:rsidRPr="008B321A">
        <w:rPr>
          <w:rFonts w:hint="eastAsia"/>
        </w:rPr>
        <w:t>，</w:t>
      </w:r>
      <w:r w:rsidR="002F3DCE" w:rsidRPr="008B321A">
        <w:rPr>
          <w:rFonts w:ascii="標楷體" w:hAnsi="標楷體" w:hint="eastAsia"/>
        </w:rPr>
        <w:t>「</w:t>
      </w:r>
      <w:r w:rsidR="00ED4784" w:rsidRPr="008B321A">
        <w:rPr>
          <w:rFonts w:hint="eastAsia"/>
        </w:rPr>
        <w:t>飲食、健康與消費</w:t>
      </w:r>
      <w:r w:rsidR="002F3DCE" w:rsidRPr="008B321A">
        <w:rPr>
          <w:rFonts w:ascii="標楷體" w:hAnsi="標楷體" w:hint="eastAsia"/>
        </w:rPr>
        <w:t>」</w:t>
      </w:r>
      <w:r w:rsidRPr="008B321A">
        <w:rPr>
          <w:rFonts w:hint="eastAsia"/>
        </w:rPr>
        <w:t>，以及</w:t>
      </w:r>
      <w:r w:rsidR="002F3DCE" w:rsidRPr="008B321A">
        <w:rPr>
          <w:rFonts w:ascii="標楷體" w:hAnsi="標楷體" w:hint="eastAsia"/>
        </w:rPr>
        <w:t>「</w:t>
      </w:r>
      <w:r w:rsidRPr="008B321A">
        <w:rPr>
          <w:rFonts w:hint="eastAsia"/>
        </w:rPr>
        <w:t>飲食生活與</w:t>
      </w:r>
      <w:r w:rsidR="00010234" w:rsidRPr="008B321A">
        <w:rPr>
          <w:rFonts w:hint="eastAsia"/>
        </w:rPr>
        <w:t>文化</w:t>
      </w:r>
      <w:r w:rsidR="002F3DCE" w:rsidRPr="008B321A">
        <w:rPr>
          <w:rFonts w:ascii="標楷體" w:hAnsi="標楷體" w:hint="eastAsia"/>
        </w:rPr>
        <w:t>」</w:t>
      </w:r>
      <w:r w:rsidR="00010234" w:rsidRPr="008B321A">
        <w:rPr>
          <w:rFonts w:hint="eastAsia"/>
        </w:rPr>
        <w:t>等三</w:t>
      </w:r>
      <w:r w:rsidR="00D023E3" w:rsidRPr="008B321A">
        <w:rPr>
          <w:rFonts w:hint="eastAsia"/>
        </w:rPr>
        <w:t>個面向</w:t>
      </w:r>
      <w:r w:rsidR="00010234" w:rsidRPr="008B321A">
        <w:rPr>
          <w:rFonts w:hint="eastAsia"/>
        </w:rPr>
        <w:t>，並對應農業生產與安全、農業與環境、飲</w:t>
      </w:r>
      <w:r w:rsidR="00010234" w:rsidRPr="008B321A">
        <w:t>食與健康</w:t>
      </w:r>
      <w:r w:rsidRPr="008B321A">
        <w:rPr>
          <w:rFonts w:hint="eastAsia"/>
        </w:rPr>
        <w:t>、飲食消費與生活型態、飲食</w:t>
      </w:r>
      <w:r w:rsidR="00D023E3" w:rsidRPr="008B321A">
        <w:rPr>
          <w:rFonts w:hint="eastAsia"/>
        </w:rPr>
        <w:t>文化</w:t>
      </w:r>
      <w:r w:rsidRPr="008B321A">
        <w:rPr>
          <w:rFonts w:hint="eastAsia"/>
        </w:rPr>
        <w:t>及飲食</w:t>
      </w:r>
      <w:r w:rsidR="00D023E3" w:rsidRPr="008B321A">
        <w:rPr>
          <w:rFonts w:hint="eastAsia"/>
        </w:rPr>
        <w:t>習慣</w:t>
      </w:r>
      <w:r w:rsidRPr="008B321A">
        <w:rPr>
          <w:rFonts w:hint="eastAsia"/>
        </w:rPr>
        <w:t>等六項</w:t>
      </w:r>
      <w:r w:rsidR="00D023E3" w:rsidRPr="008B321A">
        <w:rPr>
          <w:rFonts w:hint="eastAsia"/>
        </w:rPr>
        <w:t>主題</w:t>
      </w:r>
      <w:r w:rsidRPr="008B321A">
        <w:rPr>
          <w:rFonts w:hint="eastAsia"/>
        </w:rPr>
        <w:t>與相關學習內容。</w:t>
      </w:r>
    </w:p>
    <w:p w:rsidR="00765BC8" w:rsidRPr="008B321A" w:rsidRDefault="00765BC8" w:rsidP="002F3DB6">
      <w:pPr>
        <w:spacing w:afterLines="50"/>
        <w:ind w:left="1134"/>
      </w:pPr>
      <w:r w:rsidRPr="008B321A">
        <w:rPr>
          <w:rFonts w:hint="eastAsia"/>
        </w:rPr>
        <w:t xml:space="preserve">    </w:t>
      </w:r>
      <w:r w:rsidRPr="008B321A">
        <w:rPr>
          <w:rFonts w:hint="eastAsia"/>
        </w:rPr>
        <w:t>「食農教育推廣架構」</w:t>
      </w:r>
      <w:r w:rsidR="009A29B0" w:rsidRPr="008B321A">
        <w:rPr>
          <w:rFonts w:hint="eastAsia"/>
        </w:rPr>
        <w:t>（</w:t>
      </w:r>
      <w:r w:rsidR="009A29B0" w:rsidRPr="008B321A">
        <w:rPr>
          <w:rFonts w:hint="eastAsia"/>
          <w:b/>
        </w:rPr>
        <w:t>表</w:t>
      </w:r>
      <w:r w:rsidR="009A29B0" w:rsidRPr="008B321A">
        <w:rPr>
          <w:rFonts w:hint="eastAsia"/>
          <w:b/>
        </w:rPr>
        <w:t>1</w:t>
      </w:r>
      <w:r w:rsidR="009A29B0" w:rsidRPr="008B321A">
        <w:rPr>
          <w:rFonts w:hint="eastAsia"/>
        </w:rPr>
        <w:t>）</w:t>
      </w:r>
      <w:r w:rsidRPr="008B321A">
        <w:rPr>
          <w:rFonts w:hint="eastAsia"/>
        </w:rPr>
        <w:t>為本計畫食農教育活動規劃及教案設計之指引參考，以協助各申請單位聚焦推動食農教育，並</w:t>
      </w:r>
      <w:r w:rsidR="002F3DCE" w:rsidRPr="008B321A">
        <w:rPr>
          <w:rFonts w:hint="eastAsia"/>
        </w:rPr>
        <w:t>銜接</w:t>
      </w:r>
      <w:r w:rsidRPr="008B321A">
        <w:rPr>
          <w:rFonts w:hint="eastAsia"/>
        </w:rPr>
        <w:t>學校相關</w:t>
      </w:r>
      <w:r w:rsidR="002F3DCE" w:rsidRPr="008B321A">
        <w:rPr>
          <w:rFonts w:hint="eastAsia"/>
        </w:rPr>
        <w:t>之</w:t>
      </w:r>
      <w:r w:rsidRPr="008B321A">
        <w:rPr>
          <w:rFonts w:hint="eastAsia"/>
        </w:rPr>
        <w:t>領域課程。除規劃及執行食農教育的課程教案與活動，各申請單位尚須辦理內部訓練，並參與本計畫辦理之培訓及接受評核，以累積推廣能量。</w:t>
      </w:r>
    </w:p>
    <w:p w:rsidR="00D023E3" w:rsidRPr="008B321A" w:rsidRDefault="00AF4298" w:rsidP="002F3DB6">
      <w:pPr>
        <w:spacing w:afterLines="50"/>
        <w:ind w:left="1134"/>
      </w:pPr>
      <w:r w:rsidRPr="008B321A">
        <w:rPr>
          <w:rFonts w:hint="eastAsia"/>
          <w:noProof/>
        </w:rPr>
        <w:drawing>
          <wp:anchor distT="0" distB="0" distL="114300" distR="114300" simplePos="0" relativeHeight="252061696" behindDoc="1" locked="0" layoutInCell="1" allowOverlap="1">
            <wp:simplePos x="0" y="0"/>
            <wp:positionH relativeFrom="margin">
              <wp:posOffset>1069975</wp:posOffset>
            </wp:positionH>
            <wp:positionV relativeFrom="paragraph">
              <wp:posOffset>-11430</wp:posOffset>
            </wp:positionV>
            <wp:extent cx="5032168" cy="4444365"/>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食農0320_彩.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32168" cy="4444365"/>
                    </a:xfrm>
                    <a:prstGeom prst="rect">
                      <a:avLst/>
                    </a:prstGeom>
                  </pic:spPr>
                </pic:pic>
              </a:graphicData>
            </a:graphic>
          </wp:anchor>
        </w:drawing>
      </w:r>
    </w:p>
    <w:p w:rsidR="00D023E3" w:rsidRPr="008B321A" w:rsidRDefault="00D023E3" w:rsidP="002F3DB6">
      <w:pPr>
        <w:spacing w:afterLines="50"/>
        <w:ind w:left="1134"/>
      </w:pPr>
    </w:p>
    <w:p w:rsidR="00D023E3" w:rsidRPr="008B321A" w:rsidRDefault="00D023E3" w:rsidP="002F3DB6">
      <w:pPr>
        <w:spacing w:afterLines="50"/>
        <w:ind w:left="1134"/>
      </w:pPr>
    </w:p>
    <w:p w:rsidR="00D023E3" w:rsidRPr="008B321A" w:rsidRDefault="00D023E3" w:rsidP="002F3DB6">
      <w:pPr>
        <w:spacing w:afterLines="50"/>
        <w:ind w:left="1134"/>
      </w:pPr>
    </w:p>
    <w:p w:rsidR="00D023E3" w:rsidRPr="008B321A" w:rsidRDefault="00D023E3" w:rsidP="002F3DB6">
      <w:pPr>
        <w:spacing w:afterLines="50"/>
        <w:ind w:left="1134"/>
      </w:pPr>
    </w:p>
    <w:p w:rsidR="00D023E3" w:rsidRPr="008B321A" w:rsidRDefault="00D023E3" w:rsidP="002F3DB6">
      <w:pPr>
        <w:spacing w:afterLines="50"/>
        <w:ind w:left="1134"/>
      </w:pPr>
    </w:p>
    <w:p w:rsidR="00D023E3" w:rsidRPr="008B321A" w:rsidRDefault="00D023E3" w:rsidP="002F3DB6">
      <w:pPr>
        <w:spacing w:afterLines="50"/>
        <w:ind w:left="1134"/>
      </w:pPr>
    </w:p>
    <w:p w:rsidR="00D023E3" w:rsidRPr="008B321A" w:rsidRDefault="00D023E3" w:rsidP="002F3DB6">
      <w:pPr>
        <w:spacing w:afterLines="50"/>
        <w:ind w:left="1134"/>
      </w:pPr>
    </w:p>
    <w:p w:rsidR="00D023E3" w:rsidRPr="008B321A" w:rsidRDefault="00D023E3" w:rsidP="002F3DB6">
      <w:pPr>
        <w:spacing w:afterLines="50"/>
        <w:ind w:left="1134"/>
      </w:pPr>
    </w:p>
    <w:p w:rsidR="00D023E3" w:rsidRPr="008B321A" w:rsidRDefault="00D023E3" w:rsidP="002F3DB6">
      <w:pPr>
        <w:spacing w:afterLines="50"/>
        <w:ind w:left="1134"/>
      </w:pPr>
    </w:p>
    <w:p w:rsidR="00765BC8" w:rsidRPr="008B321A" w:rsidRDefault="00DC7951" w:rsidP="002F3DB6">
      <w:pPr>
        <w:spacing w:beforeLines="50" w:afterLines="50"/>
        <w:ind w:left="567"/>
        <w:jc w:val="center"/>
      </w:pPr>
      <w:r w:rsidRPr="008B321A">
        <w:rPr>
          <w:rFonts w:hint="eastAsia"/>
        </w:rPr>
        <w:t>表</w:t>
      </w:r>
      <w:r w:rsidRPr="008B321A">
        <w:rPr>
          <w:rFonts w:hint="eastAsia"/>
        </w:rPr>
        <w:t xml:space="preserve">1  </w:t>
      </w:r>
      <w:r w:rsidRPr="008B321A">
        <w:rPr>
          <w:rFonts w:hint="eastAsia"/>
        </w:rPr>
        <w:t>食農教育推廣架構</w:t>
      </w:r>
    </w:p>
    <w:p w:rsidR="00DC7951" w:rsidRPr="008B321A" w:rsidRDefault="00126A44" w:rsidP="002F3DB6">
      <w:pPr>
        <w:spacing w:afterLines="20" w:line="440" w:lineRule="exact"/>
      </w:pPr>
      <w:r>
        <w:rPr>
          <w:noProof/>
        </w:rPr>
        <w:pict>
          <v:shapetype id="_x0000_t202" coordsize="21600,21600" o:spt="202" path="m,l,21600r21600,l21600,xe">
            <v:stroke joinstyle="miter"/>
            <v:path gradientshapeok="t" o:connecttype="rect"/>
          </v:shapetype>
          <v:shape id="文字方塊 2" o:spid="_x0000_s1026" type="#_x0000_t202" style="position:absolute;margin-left:9pt;margin-top:3.95pt;width:488.65pt;height:43.9pt;z-index:-251618816;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" filled="f" stroked="f">
            <v:textbox style="mso-fit-shape-to-text:t">
              <w:txbxContent>
                <w:p w:rsidR="009678B7" w:rsidRPr="00DC7951" w:rsidRDefault="009678B7" w:rsidP="00DC7951">
                  <w:pPr>
                    <w:spacing w:line="360" w:lineRule="exact"/>
                  </w:pPr>
                  <w:r w:rsidRPr="00502CBA">
                    <w:rPr>
                      <w:rFonts w:hint="eastAsia"/>
                      <w:color w:val="000000"/>
                      <w:sz w:val="24"/>
                    </w:rPr>
                    <w:t>資料來源：林如萍（</w:t>
                  </w:r>
                  <w:r w:rsidRPr="00502CBA">
                    <w:rPr>
                      <w:rFonts w:hint="eastAsia"/>
                      <w:color w:val="000000"/>
                      <w:sz w:val="24"/>
                    </w:rPr>
                    <w:t>2017</w:t>
                  </w:r>
                  <w:r w:rsidRPr="00502CBA">
                    <w:rPr>
                      <w:rFonts w:hint="eastAsia"/>
                      <w:color w:val="000000"/>
                      <w:sz w:val="24"/>
                    </w:rPr>
                    <w:t>）。食農教育之推展策略（一）：學校教育實施之概念架構分析。國立臺灣師範大學產學合作計劃研究報告。</w:t>
                  </w:r>
                </w:p>
              </w:txbxContent>
            </v:textbox>
            <w10:wrap anchorx="margin"/>
          </v:shape>
        </w:pict>
      </w:r>
    </w:p>
    <w:p w:rsidR="00D90D43" w:rsidRPr="008B321A" w:rsidRDefault="00D90D43" w:rsidP="00321420"/>
    <w:p w:rsidR="003D6DE0" w:rsidRPr="008B321A" w:rsidRDefault="003D6DE0" w:rsidP="00321420"/>
    <w:p w:rsidR="003D6DE0" w:rsidRPr="008B321A" w:rsidRDefault="003D6DE0" w:rsidP="00321420"/>
    <w:p w:rsidR="00765BC8" w:rsidRPr="008B321A" w:rsidRDefault="00765BC8" w:rsidP="00DC7951">
      <w:pPr>
        <w:ind w:left="567"/>
      </w:pPr>
      <w:r w:rsidRPr="008B321A">
        <w:rPr>
          <w:rFonts w:hint="eastAsia"/>
        </w:rPr>
        <w:lastRenderedPageBreak/>
        <w:t>二、提案類型說明</w:t>
      </w:r>
    </w:p>
    <w:p w:rsidR="00005182" w:rsidRPr="008B321A" w:rsidRDefault="00765BC8" w:rsidP="002F3DB6">
      <w:pPr>
        <w:spacing w:beforeLines="50" w:afterLines="50"/>
        <w:ind w:left="1134" w:firstLineChars="200" w:firstLine="560"/>
      </w:pPr>
      <w:r w:rsidRPr="008B321A">
        <w:t>各申請單位請</w:t>
      </w:r>
      <w:r w:rsidRPr="008B321A">
        <w:rPr>
          <w:rFonts w:hint="eastAsia"/>
          <w:u w:val="single"/>
        </w:rPr>
        <w:t>依據</w:t>
      </w:r>
      <w:r w:rsidR="00F665E2" w:rsidRPr="008B321A">
        <w:rPr>
          <w:rFonts w:hint="eastAsia"/>
          <w:u w:val="single"/>
        </w:rPr>
        <w:t>第</w:t>
      </w:r>
      <w:r w:rsidR="00DA7846" w:rsidRPr="008B321A">
        <w:rPr>
          <w:rFonts w:hint="eastAsia"/>
          <w:u w:val="single"/>
        </w:rPr>
        <w:t>3-4</w:t>
      </w:r>
      <w:r w:rsidR="00F665E2" w:rsidRPr="008B321A">
        <w:rPr>
          <w:rFonts w:hint="eastAsia"/>
          <w:u w:val="single"/>
        </w:rPr>
        <w:t>頁</w:t>
      </w:r>
      <w:r w:rsidRPr="008B321A">
        <w:rPr>
          <w:rFonts w:hint="eastAsia"/>
          <w:u w:val="single"/>
        </w:rPr>
        <w:t>之食農教育推動主軸與推廣架構</w:t>
      </w:r>
      <w:r w:rsidRPr="008B321A">
        <w:rPr>
          <w:rFonts w:hint="eastAsia"/>
        </w:rPr>
        <w:t>，依計畫類型</w:t>
      </w:r>
      <w:r w:rsidRPr="008B321A">
        <w:t>研提</w:t>
      </w:r>
      <w:r w:rsidRPr="008B321A">
        <w:rPr>
          <w:rFonts w:hint="eastAsia"/>
        </w:rPr>
        <w:t>本</w:t>
      </w:r>
      <w:r w:rsidRPr="008B321A">
        <w:t>計畫</w:t>
      </w:r>
      <w:r w:rsidR="00536D2F" w:rsidRPr="008B321A">
        <w:rPr>
          <w:rFonts w:hint="eastAsia"/>
        </w:rPr>
        <w:t>，</w:t>
      </w:r>
      <w:r w:rsidRPr="008B321A">
        <w:t>說明如下：</w:t>
      </w:r>
    </w:p>
    <w:p w:rsidR="00765BC8" w:rsidRPr="008B321A" w:rsidRDefault="00765BC8" w:rsidP="00C436F7">
      <w:pPr>
        <w:pStyle w:val="a4"/>
        <w:numPr>
          <w:ilvl w:val="1"/>
          <w:numId w:val="38"/>
        </w:numPr>
        <w:ind w:leftChars="0" w:left="1614"/>
      </w:pPr>
      <w:r w:rsidRPr="008B321A">
        <w:rPr>
          <w:rFonts w:hint="eastAsia"/>
        </w:rPr>
        <w:t>重點說明：</w:t>
      </w:r>
      <w:r w:rsidR="00FF7043" w:rsidRPr="008B321A">
        <w:rPr>
          <w:rFonts w:hint="eastAsia"/>
        </w:rPr>
        <w:t>學</w:t>
      </w:r>
      <w:r w:rsidR="00FF7043" w:rsidRPr="008B321A">
        <w:t>校</w:t>
      </w:r>
      <w:r w:rsidRPr="008B321A">
        <w:rPr>
          <w:rFonts w:hint="eastAsia"/>
        </w:rPr>
        <w:t>規劃及執行相關食農教育課程教</w:t>
      </w:r>
      <w:r w:rsidRPr="008B321A">
        <w:t>材</w:t>
      </w:r>
      <w:r w:rsidRPr="008B321A">
        <w:rPr>
          <w:rFonts w:hint="eastAsia"/>
        </w:rPr>
        <w:t>教案，並強化以下內容：</w:t>
      </w:r>
    </w:p>
    <w:p w:rsidR="00765BC8" w:rsidRPr="008B321A" w:rsidRDefault="00FF7043" w:rsidP="00F665E2">
      <w:pPr>
        <w:pStyle w:val="a4"/>
        <w:ind w:leftChars="573" w:left="1842" w:hangingChars="85" w:hanging="238"/>
      </w:pPr>
      <w:r w:rsidRPr="008B321A">
        <w:t>1.</w:t>
      </w:r>
      <w:r w:rsidR="00765BC8" w:rsidRPr="008B321A">
        <w:rPr>
          <w:rFonts w:hint="eastAsia"/>
        </w:rPr>
        <w:t>教案主題：</w:t>
      </w:r>
      <w:r w:rsidR="00765BC8" w:rsidRPr="008B321A">
        <w:rPr>
          <w:rFonts w:hint="eastAsia"/>
          <w:u w:val="single"/>
        </w:rPr>
        <w:t>必須包含「農業生產與環境」面向</w:t>
      </w:r>
      <w:r w:rsidR="00765BC8" w:rsidRPr="008B321A">
        <w:rPr>
          <w:rFonts w:hint="eastAsia"/>
        </w:rPr>
        <w:t>，並於「</w:t>
      </w:r>
      <w:r w:rsidR="00010234" w:rsidRPr="008B321A">
        <w:rPr>
          <w:rFonts w:hint="eastAsia"/>
        </w:rPr>
        <w:t>飲食、健康與消費</w:t>
      </w:r>
      <w:r w:rsidR="00765BC8" w:rsidRPr="008B321A">
        <w:rPr>
          <w:rFonts w:hint="eastAsia"/>
        </w:rPr>
        <w:t>」、「飲食生活與文化」中至少再選取一個面向，共計運用兩個面向中的</w:t>
      </w:r>
      <w:r w:rsidR="00D023E3" w:rsidRPr="008B321A">
        <w:rPr>
          <w:rFonts w:hint="eastAsia"/>
        </w:rPr>
        <w:t>主</w:t>
      </w:r>
      <w:r w:rsidR="00765BC8" w:rsidRPr="008B321A">
        <w:rPr>
          <w:rFonts w:hint="eastAsia"/>
        </w:rPr>
        <w:t>題與學習內容，作為教案之核心概念。另外，為強化米食推廣，建議教案設計可適當融入我國米食文化。</w:t>
      </w:r>
    </w:p>
    <w:p w:rsidR="00765BC8" w:rsidRPr="008B321A" w:rsidRDefault="00FF7043" w:rsidP="00F665E2">
      <w:pPr>
        <w:pStyle w:val="a4"/>
        <w:ind w:leftChars="573" w:left="1842" w:hangingChars="85" w:hanging="238"/>
      </w:pPr>
      <w:r w:rsidRPr="008B321A">
        <w:t>2.</w:t>
      </w:r>
      <w:r w:rsidR="00765BC8" w:rsidRPr="008B321A">
        <w:rPr>
          <w:rFonts w:hint="eastAsia"/>
        </w:rPr>
        <w:t>體</w:t>
      </w:r>
      <w:r w:rsidR="00765BC8" w:rsidRPr="008B321A">
        <w:t>驗學習：</w:t>
      </w:r>
      <w:r w:rsidR="00765BC8" w:rsidRPr="008B321A">
        <w:rPr>
          <w:rFonts w:hint="eastAsia"/>
        </w:rPr>
        <w:t>教案之教學</w:t>
      </w:r>
      <w:r w:rsidR="00765BC8" w:rsidRPr="008B321A">
        <w:rPr>
          <w:rFonts w:hint="eastAsia"/>
          <w:u w:val="single"/>
        </w:rPr>
        <w:t>須與在地社區組織合作</w:t>
      </w:r>
      <w:r w:rsidR="00765BC8" w:rsidRPr="008B321A">
        <w:rPr>
          <w:noProof/>
        </w:rPr>
        <w:t>包含農場、農夫、農（漁）會、財團法人或相關學會、公協會團體等組織</w:t>
      </w:r>
      <w:r w:rsidR="00765BC8" w:rsidRPr="008B321A">
        <w:rPr>
          <w:rFonts w:hint="eastAsia"/>
        </w:rPr>
        <w:t>，規劃及執行相關體驗學習活動，以實踐食農教育，促進學習成效。</w:t>
      </w:r>
    </w:p>
    <w:p w:rsidR="00765BC8" w:rsidRPr="008B321A" w:rsidRDefault="00765BC8" w:rsidP="00C436F7">
      <w:pPr>
        <w:pStyle w:val="a4"/>
        <w:numPr>
          <w:ilvl w:val="1"/>
          <w:numId w:val="38"/>
        </w:numPr>
        <w:ind w:leftChars="0" w:left="1614"/>
      </w:pPr>
      <w:r w:rsidRPr="008B321A">
        <w:rPr>
          <w:rFonts w:hint="eastAsia"/>
        </w:rPr>
        <w:t>重要工作項目：</w:t>
      </w:r>
    </w:p>
    <w:p w:rsidR="00765BC8" w:rsidRPr="008B321A" w:rsidRDefault="00F665E2" w:rsidP="00F665E2">
      <w:pPr>
        <w:pStyle w:val="a4"/>
        <w:ind w:leftChars="0" w:left="1666"/>
      </w:pPr>
      <w:r w:rsidRPr="008B321A">
        <w:rPr>
          <w:rFonts w:hint="eastAsia"/>
        </w:rPr>
        <w:t>1.</w:t>
      </w:r>
      <w:r w:rsidR="00765BC8" w:rsidRPr="008B321A">
        <w:rPr>
          <w:rFonts w:hint="eastAsia"/>
        </w:rPr>
        <w:t>共同備課：</w:t>
      </w:r>
    </w:p>
    <w:p w:rsidR="00765BC8" w:rsidRPr="008B321A" w:rsidRDefault="00F665E2" w:rsidP="00F665E2">
      <w:pPr>
        <w:pStyle w:val="a4"/>
        <w:ind w:leftChars="675" w:left="2268" w:hangingChars="135" w:hanging="378"/>
      </w:pPr>
      <w:r w:rsidRPr="008B321A">
        <w:rPr>
          <w:rFonts w:hint="eastAsia"/>
        </w:rPr>
        <w:t>(1)</w:t>
      </w:r>
      <w:r w:rsidR="00765BC8" w:rsidRPr="008B321A">
        <w:rPr>
          <w:rFonts w:hint="eastAsia"/>
        </w:rPr>
        <w:t>建立可持續的教</w:t>
      </w:r>
      <w:r w:rsidR="00765BC8" w:rsidRPr="008B321A">
        <w:t>師社群</w:t>
      </w:r>
      <w:r w:rsidR="00765BC8" w:rsidRPr="008B321A">
        <w:rPr>
          <w:rFonts w:hint="eastAsia"/>
        </w:rPr>
        <w:t>：針對推</w:t>
      </w:r>
      <w:r w:rsidR="00765BC8" w:rsidRPr="008B321A">
        <w:t>動食農教育</w:t>
      </w:r>
      <w:r w:rsidR="00765BC8" w:rsidRPr="008B321A">
        <w:rPr>
          <w:rFonts w:hint="eastAsia"/>
        </w:rPr>
        <w:t>相關教</w:t>
      </w:r>
      <w:r w:rsidR="00765BC8" w:rsidRPr="008B321A">
        <w:t>師</w:t>
      </w:r>
      <w:r w:rsidR="00765BC8" w:rsidRPr="008B321A">
        <w:rPr>
          <w:rFonts w:hint="eastAsia"/>
        </w:rPr>
        <w:t>/</w:t>
      </w:r>
      <w:r w:rsidR="00765BC8" w:rsidRPr="008B321A">
        <w:rPr>
          <w:rFonts w:hint="eastAsia"/>
        </w:rPr>
        <w:t>人</w:t>
      </w:r>
      <w:r w:rsidR="00765BC8" w:rsidRPr="008B321A">
        <w:t>員</w:t>
      </w:r>
      <w:r w:rsidR="00765BC8" w:rsidRPr="008B321A">
        <w:rPr>
          <w:rFonts w:hint="eastAsia"/>
        </w:rPr>
        <w:t>進行共同備課並辦理相關培訓，以提升教學與執行能力。</w:t>
      </w:r>
    </w:p>
    <w:p w:rsidR="00765BC8" w:rsidRPr="008B321A" w:rsidRDefault="00F665E2" w:rsidP="00F665E2">
      <w:pPr>
        <w:pStyle w:val="a4"/>
        <w:ind w:leftChars="675" w:left="2268" w:hangingChars="135" w:hanging="378"/>
      </w:pPr>
      <w:r w:rsidRPr="008B321A">
        <w:rPr>
          <w:rFonts w:hint="eastAsia"/>
        </w:rPr>
        <w:t>(2)</w:t>
      </w:r>
      <w:r w:rsidR="00765BC8" w:rsidRPr="008B321A">
        <w:rPr>
          <w:rFonts w:hint="eastAsia"/>
        </w:rPr>
        <w:t>培</w:t>
      </w:r>
      <w:r w:rsidR="00765BC8" w:rsidRPr="008B321A">
        <w:t>訓</w:t>
      </w:r>
      <w:r w:rsidR="00765BC8" w:rsidRPr="008B321A">
        <w:rPr>
          <w:rFonts w:hint="eastAsia"/>
        </w:rPr>
        <w:t>時數至少</w:t>
      </w:r>
      <w:r w:rsidR="00765BC8" w:rsidRPr="008B321A">
        <w:rPr>
          <w:rFonts w:hint="eastAsia"/>
        </w:rPr>
        <w:t>6</w:t>
      </w:r>
      <w:r w:rsidR="00765BC8" w:rsidRPr="008B321A">
        <w:rPr>
          <w:rFonts w:hint="eastAsia"/>
        </w:rPr>
        <w:t>小時，且須與教學內容相符。</w:t>
      </w:r>
    </w:p>
    <w:p w:rsidR="00765BC8" w:rsidRPr="008B321A" w:rsidRDefault="00F665E2" w:rsidP="00F665E2">
      <w:pPr>
        <w:pStyle w:val="a4"/>
        <w:ind w:leftChars="605" w:left="1960" w:hangingChars="95" w:hanging="266"/>
      </w:pPr>
      <w:r w:rsidRPr="008B321A">
        <w:rPr>
          <w:rFonts w:hint="eastAsia"/>
        </w:rPr>
        <w:t>2.</w:t>
      </w:r>
      <w:r w:rsidR="00765BC8" w:rsidRPr="008B321A">
        <w:rPr>
          <w:rFonts w:hint="eastAsia"/>
        </w:rPr>
        <w:t>教材</w:t>
      </w:r>
      <w:r w:rsidR="00765BC8" w:rsidRPr="008B321A">
        <w:t>教案</w:t>
      </w:r>
      <w:r w:rsidR="00765BC8" w:rsidRPr="008B321A">
        <w:rPr>
          <w:rFonts w:hint="eastAsia"/>
        </w:rPr>
        <w:t>：須編寫一套（至少</w:t>
      </w:r>
      <w:r w:rsidR="00765BC8" w:rsidRPr="008B321A">
        <w:rPr>
          <w:rFonts w:hint="eastAsia"/>
        </w:rPr>
        <w:t>8</w:t>
      </w:r>
      <w:r w:rsidR="00765BC8" w:rsidRPr="008B321A">
        <w:rPr>
          <w:rFonts w:hint="eastAsia"/>
        </w:rPr>
        <w:t>節</w:t>
      </w:r>
      <w:r w:rsidR="00765BC8" w:rsidRPr="008B321A">
        <w:t>課</w:t>
      </w:r>
      <w:r w:rsidR="00765BC8" w:rsidRPr="008B321A">
        <w:rPr>
          <w:rFonts w:hint="eastAsia"/>
        </w:rPr>
        <w:t>）以上之食農教育課程教材教案。</w:t>
      </w:r>
    </w:p>
    <w:p w:rsidR="00FF7043" w:rsidRPr="008B321A" w:rsidRDefault="00F665E2" w:rsidP="00321420">
      <w:pPr>
        <w:pStyle w:val="a4"/>
        <w:ind w:leftChars="595" w:left="1946" w:hangingChars="100" w:hanging="280"/>
      </w:pPr>
      <w:r w:rsidRPr="008B321A">
        <w:rPr>
          <w:rFonts w:hint="eastAsia"/>
        </w:rPr>
        <w:t>3.</w:t>
      </w:r>
      <w:r w:rsidR="00765BC8" w:rsidRPr="008B321A">
        <w:rPr>
          <w:rFonts w:hint="eastAsia"/>
        </w:rPr>
        <w:t>體</w:t>
      </w:r>
      <w:r w:rsidR="00765BC8" w:rsidRPr="008B321A">
        <w:t>驗活動：</w:t>
      </w:r>
      <w:r w:rsidR="00FF7043" w:rsidRPr="008B321A">
        <w:rPr>
          <w:rFonts w:hint="eastAsia"/>
        </w:rPr>
        <w:t>每</w:t>
      </w:r>
      <w:r w:rsidR="00FF7043" w:rsidRPr="008B321A">
        <w:t>場次至少</w:t>
      </w:r>
      <w:r w:rsidR="00FF7043" w:rsidRPr="008B321A">
        <w:rPr>
          <w:rFonts w:hint="eastAsia"/>
        </w:rPr>
        <w:t>20</w:t>
      </w:r>
      <w:r w:rsidR="00FF7043" w:rsidRPr="008B321A">
        <w:rPr>
          <w:rFonts w:hint="eastAsia"/>
        </w:rPr>
        <w:t>人</w:t>
      </w:r>
      <w:r w:rsidR="00662321" w:rsidRPr="008B321A">
        <w:rPr>
          <w:rFonts w:hint="eastAsia"/>
        </w:rPr>
        <w:t>，辦理農事體驗課程。得視地區特性納入農、林、漁、牧等生產及加工環節之</w:t>
      </w:r>
      <w:r w:rsidR="007902AF" w:rsidRPr="008B321A">
        <w:rPr>
          <w:rFonts w:hint="eastAsia"/>
        </w:rPr>
        <w:t>實作或觀摩行程，並搭配認識在地農產品及農業生態等解說，以提升學</w:t>
      </w:r>
      <w:r w:rsidR="007902AF" w:rsidRPr="008B321A">
        <w:t>生</w:t>
      </w:r>
      <w:r w:rsidRPr="008B321A">
        <w:rPr>
          <w:rFonts w:hint="eastAsia"/>
        </w:rPr>
        <w:t>對土地的情感，瞭</w:t>
      </w:r>
      <w:r w:rsidR="00662321" w:rsidRPr="008B321A">
        <w:rPr>
          <w:rFonts w:hint="eastAsia"/>
        </w:rPr>
        <w:t>解在地食材的文化價值。並</w:t>
      </w:r>
      <w:r w:rsidR="00765BC8" w:rsidRPr="008B321A">
        <w:rPr>
          <w:rFonts w:hint="eastAsia"/>
        </w:rPr>
        <w:t>為促使食農教育理念從學校教育出發，同時增進與家庭及社區的連結，各活動可依其辦理目的邀請學生家長、全校師生及地方相關產業人士等參與。</w:t>
      </w:r>
      <w:r w:rsidR="00536D2F" w:rsidRPr="008B321A">
        <w:br w:type="page"/>
      </w:r>
    </w:p>
    <w:p w:rsidR="00FF7043" w:rsidRPr="008B321A" w:rsidRDefault="00D2121D" w:rsidP="00D2121D">
      <w:pPr>
        <w:pStyle w:val="a4"/>
        <w:ind w:leftChars="675" w:left="3290" w:hangingChars="500" w:hanging="1400"/>
      </w:pPr>
      <w:r w:rsidRPr="008B321A">
        <w:rPr>
          <w:rFonts w:hint="eastAsia"/>
        </w:rPr>
        <w:lastRenderedPageBreak/>
        <w:t>(1)</w:t>
      </w:r>
      <w:r w:rsidRPr="008B321A">
        <w:rPr>
          <w:rFonts w:hint="eastAsia"/>
        </w:rPr>
        <w:t>第一類：</w:t>
      </w:r>
      <w:r w:rsidR="00FF7043" w:rsidRPr="008B321A">
        <w:rPr>
          <w:rFonts w:hint="eastAsia"/>
        </w:rPr>
        <w:t>以</w:t>
      </w:r>
      <w:r w:rsidR="00FF7043" w:rsidRPr="008B321A">
        <w:rPr>
          <w:rFonts w:hint="eastAsia"/>
          <w:u w:val="single"/>
        </w:rPr>
        <w:t>學</w:t>
      </w:r>
      <w:r w:rsidR="00FF7043" w:rsidRPr="008B321A">
        <w:rPr>
          <w:u w:val="single"/>
        </w:rPr>
        <w:t>校</w:t>
      </w:r>
      <w:r w:rsidR="00FF7043" w:rsidRPr="008B321A">
        <w:rPr>
          <w:rFonts w:hint="eastAsia"/>
        </w:rPr>
        <w:t>作為主要實施場域，須辦理</w:t>
      </w:r>
      <w:r w:rsidR="00FF7043" w:rsidRPr="008B321A">
        <w:rPr>
          <w:rFonts w:hint="eastAsia"/>
          <w:u w:val="single"/>
        </w:rPr>
        <w:t>至少</w:t>
      </w:r>
      <w:r w:rsidR="00FF7043" w:rsidRPr="008B321A">
        <w:rPr>
          <w:rFonts w:hint="eastAsia"/>
          <w:u w:val="single"/>
        </w:rPr>
        <w:t>1</w:t>
      </w:r>
      <w:r w:rsidR="00FF7043" w:rsidRPr="008B321A">
        <w:rPr>
          <w:rFonts w:hint="eastAsia"/>
          <w:u w:val="single"/>
        </w:rPr>
        <w:t>場次校外教學</w:t>
      </w:r>
      <w:r w:rsidR="00FF7043" w:rsidRPr="008B321A">
        <w:rPr>
          <w:rFonts w:hint="eastAsia"/>
        </w:rPr>
        <w:t>活</w:t>
      </w:r>
      <w:r w:rsidR="00FF7043" w:rsidRPr="008B321A">
        <w:t>動</w:t>
      </w:r>
      <w:r w:rsidR="00FF7043" w:rsidRPr="008B321A">
        <w:rPr>
          <w:rFonts w:hint="eastAsia"/>
        </w:rPr>
        <w:t>（建議以提供學校午餐食材之農場或加工場等場域為主）。</w:t>
      </w:r>
    </w:p>
    <w:p w:rsidR="008D1555" w:rsidRPr="008B321A" w:rsidRDefault="00D2121D" w:rsidP="00D2121D">
      <w:pPr>
        <w:pStyle w:val="a4"/>
        <w:ind w:leftChars="675" w:left="3290" w:hangingChars="500" w:hanging="1400"/>
        <w:rPr>
          <w:b/>
          <w:sz w:val="32"/>
        </w:rPr>
      </w:pPr>
      <w:r w:rsidRPr="008B321A">
        <w:rPr>
          <w:rFonts w:hint="eastAsia"/>
        </w:rPr>
        <w:t>(2)</w:t>
      </w:r>
      <w:r w:rsidRPr="008B321A">
        <w:rPr>
          <w:rFonts w:hint="eastAsia"/>
        </w:rPr>
        <w:t>第二類：</w:t>
      </w:r>
      <w:r w:rsidR="00765BC8" w:rsidRPr="008B321A">
        <w:rPr>
          <w:rFonts w:hint="eastAsia"/>
        </w:rPr>
        <w:t>以</w:t>
      </w:r>
      <w:r w:rsidR="00765BC8" w:rsidRPr="008B321A">
        <w:rPr>
          <w:rFonts w:hint="eastAsia"/>
          <w:u w:val="single"/>
        </w:rPr>
        <w:t>社區</w:t>
      </w:r>
      <w:r w:rsidR="00005182" w:rsidRPr="008B321A">
        <w:rPr>
          <w:rFonts w:hint="eastAsia"/>
        </w:rPr>
        <w:t>作為主要實施場域，針對實施場域（如</w:t>
      </w:r>
      <w:r w:rsidR="00765BC8" w:rsidRPr="008B321A">
        <w:rPr>
          <w:rFonts w:hint="eastAsia"/>
        </w:rPr>
        <w:t>農村社區</w:t>
      </w:r>
      <w:r w:rsidR="00005182" w:rsidRPr="008B321A">
        <w:rPr>
          <w:rFonts w:hint="eastAsia"/>
        </w:rPr>
        <w:t>、</w:t>
      </w:r>
      <w:r w:rsidR="00005182" w:rsidRPr="008B321A">
        <w:t>休閒農場</w:t>
      </w:r>
      <w:r w:rsidR="00765BC8" w:rsidRPr="008B321A">
        <w:rPr>
          <w:rFonts w:hint="eastAsia"/>
        </w:rPr>
        <w:t>等）</w:t>
      </w:r>
      <w:r w:rsidR="008D1555" w:rsidRPr="008B321A">
        <w:rPr>
          <w:rFonts w:hint="eastAsia"/>
        </w:rPr>
        <w:t>須辦理至少</w:t>
      </w:r>
      <w:r w:rsidR="008D1555" w:rsidRPr="008B321A">
        <w:t>4</w:t>
      </w:r>
      <w:r w:rsidR="008D1555" w:rsidRPr="008B321A">
        <w:rPr>
          <w:rFonts w:hint="eastAsia"/>
        </w:rPr>
        <w:t>場次校外教學活</w:t>
      </w:r>
      <w:r w:rsidR="008D1555" w:rsidRPr="008B321A">
        <w:t>動</w:t>
      </w:r>
      <w:r w:rsidR="008D1555" w:rsidRPr="008B321A">
        <w:rPr>
          <w:rFonts w:hint="eastAsia"/>
        </w:rPr>
        <w:t>（建議以學校就近</w:t>
      </w:r>
      <w:r w:rsidR="008D1555" w:rsidRPr="008B321A">
        <w:t>之</w:t>
      </w:r>
      <w:r w:rsidR="008D1555" w:rsidRPr="008B321A">
        <w:rPr>
          <w:rFonts w:hint="eastAsia"/>
        </w:rPr>
        <w:t>場域為主），講師群則以農民和推廣人員為主。</w:t>
      </w:r>
      <w:r w:rsidR="008D1555" w:rsidRPr="008B321A">
        <w:rPr>
          <w:b/>
          <w:sz w:val="32"/>
        </w:rPr>
        <w:t xml:space="preserve"> </w:t>
      </w:r>
    </w:p>
    <w:p w:rsidR="00765BC8" w:rsidRPr="008B321A" w:rsidRDefault="00765BC8" w:rsidP="00765BC8">
      <w:r w:rsidRPr="008B321A">
        <w:br w:type="page"/>
      </w:r>
    </w:p>
    <w:p w:rsidR="000141A5" w:rsidRPr="008B321A" w:rsidRDefault="00AD607C" w:rsidP="002F3DB6">
      <w:pPr>
        <w:pStyle w:val="1"/>
        <w:spacing w:before="190" w:afterLines="100"/>
        <w:rPr>
          <w:color w:val="auto"/>
        </w:rPr>
      </w:pPr>
      <w:bookmarkStart w:id="4" w:name="_Toc510407617"/>
      <w:r w:rsidRPr="008B321A">
        <w:rPr>
          <w:rFonts w:hint="eastAsia"/>
          <w:color w:val="auto"/>
        </w:rPr>
        <w:lastRenderedPageBreak/>
        <w:t>計畫研提與</w:t>
      </w:r>
      <w:r w:rsidR="009159AB" w:rsidRPr="008B321A">
        <w:rPr>
          <w:rFonts w:hint="eastAsia"/>
          <w:color w:val="auto"/>
        </w:rPr>
        <w:t>審查</w:t>
      </w:r>
      <w:r w:rsidR="007436EB" w:rsidRPr="008B321A">
        <w:rPr>
          <w:rFonts w:hint="eastAsia"/>
          <w:color w:val="auto"/>
        </w:rPr>
        <w:t>作業流程</w:t>
      </w:r>
      <w:bookmarkEnd w:id="4"/>
    </w:p>
    <w:p w:rsidR="009159AB" w:rsidRPr="008B321A" w:rsidRDefault="009159AB" w:rsidP="002F3DB6">
      <w:pPr>
        <w:spacing w:beforeLines="50" w:afterLines="50"/>
        <w:ind w:left="283" w:firstLineChars="200" w:firstLine="560"/>
      </w:pPr>
      <w:r w:rsidRPr="008B321A">
        <w:t>為協助申請單位順利執行本計畫，將舉辦「</w:t>
      </w:r>
      <w:r w:rsidR="00F663BB">
        <w:t>107</w:t>
      </w:r>
      <w:r w:rsidR="00F663BB">
        <w:t>年</w:t>
      </w:r>
      <w:r w:rsidRPr="008B321A">
        <w:t>食農教育推廣計畫」徵選原則說明會（</w:t>
      </w:r>
      <w:r w:rsidRPr="008B321A">
        <w:rPr>
          <w:b/>
        </w:rPr>
        <w:t>附件</w:t>
      </w:r>
      <w:r w:rsidR="00210E63" w:rsidRPr="008B321A">
        <w:rPr>
          <w:rFonts w:hint="eastAsia"/>
          <w:b/>
        </w:rPr>
        <w:t>一</w:t>
      </w:r>
      <w:r w:rsidRPr="008B321A">
        <w:t>），建議申請單位派員參加。</w:t>
      </w:r>
    </w:p>
    <w:p w:rsidR="007E01A9" w:rsidRPr="008B321A" w:rsidRDefault="000141A5" w:rsidP="002F3DB6">
      <w:pPr>
        <w:pStyle w:val="a4"/>
        <w:spacing w:beforeLines="50" w:afterLines="50"/>
        <w:ind w:leftChars="0" w:left="283"/>
        <w:outlineLvl w:val="1"/>
        <w:rPr>
          <w:b/>
        </w:rPr>
      </w:pPr>
      <w:bookmarkStart w:id="5" w:name="_Toc510407618"/>
      <w:r w:rsidRPr="008B321A">
        <w:rPr>
          <w:rFonts w:hint="eastAsia"/>
          <w:b/>
          <w:sz w:val="24"/>
        </w:rPr>
        <w:t>第</w:t>
      </w:r>
      <w:r w:rsidRPr="008B321A">
        <w:rPr>
          <w:b/>
          <w:sz w:val="24"/>
        </w:rPr>
        <w:t>一節</w:t>
      </w:r>
      <w:r w:rsidRPr="008B321A">
        <w:rPr>
          <w:rFonts w:hint="eastAsia"/>
          <w:b/>
          <w:sz w:val="24"/>
        </w:rPr>
        <w:t xml:space="preserve"> </w:t>
      </w:r>
      <w:r w:rsidRPr="008B321A">
        <w:rPr>
          <w:rFonts w:hint="eastAsia"/>
          <w:b/>
        </w:rPr>
        <w:t>計</w:t>
      </w:r>
      <w:r w:rsidRPr="008B321A">
        <w:rPr>
          <w:b/>
        </w:rPr>
        <w:t>畫研提</w:t>
      </w:r>
      <w:r w:rsidR="009159AB" w:rsidRPr="008B321A">
        <w:rPr>
          <w:rFonts w:hint="eastAsia"/>
          <w:b/>
        </w:rPr>
        <w:t>與審查作業</w:t>
      </w:r>
      <w:bookmarkEnd w:id="5"/>
    </w:p>
    <w:p w:rsidR="009159AB" w:rsidRPr="008B321A" w:rsidRDefault="009159AB" w:rsidP="00813109">
      <w:pPr>
        <w:pStyle w:val="Default"/>
        <w:ind w:left="567"/>
        <w:rPr>
          <w:rFonts w:eastAsia="標楷體"/>
          <w:color w:val="auto"/>
          <w:sz w:val="28"/>
          <w:szCs w:val="28"/>
        </w:rPr>
      </w:pPr>
      <w:r w:rsidRPr="008B321A">
        <w:rPr>
          <w:rFonts w:eastAsia="標楷體"/>
          <w:color w:val="auto"/>
          <w:sz w:val="28"/>
          <w:szCs w:val="28"/>
        </w:rPr>
        <w:t>一、提案申請：</w:t>
      </w:r>
    </w:p>
    <w:p w:rsidR="009159AB" w:rsidRPr="008B321A" w:rsidRDefault="009159AB" w:rsidP="002F3DB6">
      <w:pPr>
        <w:spacing w:beforeLines="50" w:afterLines="50"/>
        <w:ind w:left="1134" w:firstLineChars="200" w:firstLine="560"/>
      </w:pPr>
      <w:r w:rsidRPr="008B321A">
        <w:t>申請單位需將提案文件函送財團法人中國生產力中心</w:t>
      </w:r>
      <w:r w:rsidR="002F3DCE" w:rsidRPr="008B321A">
        <w:rPr>
          <w:rFonts w:hint="eastAsia"/>
        </w:rPr>
        <w:t>(107</w:t>
      </w:r>
      <w:r w:rsidR="002F3DCE" w:rsidRPr="008B321A">
        <w:rPr>
          <w:rFonts w:hint="eastAsia"/>
        </w:rPr>
        <w:t>年</w:t>
      </w:r>
      <w:r w:rsidR="002F3DCE" w:rsidRPr="008B321A">
        <w:rPr>
          <w:rFonts w:hint="eastAsia"/>
        </w:rPr>
        <w:t>5</w:t>
      </w:r>
      <w:r w:rsidR="002F3DCE" w:rsidRPr="008B321A">
        <w:rPr>
          <w:rFonts w:hint="eastAsia"/>
        </w:rPr>
        <w:t>月</w:t>
      </w:r>
      <w:r w:rsidR="002F3DCE" w:rsidRPr="008B321A">
        <w:rPr>
          <w:rFonts w:hint="eastAsia"/>
        </w:rPr>
        <w:t>20</w:t>
      </w:r>
      <w:r w:rsidR="002F3DCE" w:rsidRPr="008B321A">
        <w:rPr>
          <w:rFonts w:hint="eastAsia"/>
        </w:rPr>
        <w:t>日前，以郵戳為憑</w:t>
      </w:r>
      <w:r w:rsidR="002F3DCE" w:rsidRPr="008B321A">
        <w:rPr>
          <w:rFonts w:hint="eastAsia"/>
        </w:rPr>
        <w:t>)</w:t>
      </w:r>
      <w:r w:rsidRPr="008B321A">
        <w:t>，信封請註明「申請</w:t>
      </w:r>
      <w:r w:rsidR="00F663BB">
        <w:t>107</w:t>
      </w:r>
      <w:r w:rsidR="00F663BB">
        <w:t>年</w:t>
      </w:r>
      <w:r w:rsidRPr="008B321A">
        <w:t>食農教育推廣計畫」，並需至「農村再生基金計畫管理系統」</w:t>
      </w:r>
      <w:r w:rsidR="00761FF9" w:rsidRPr="008B321A">
        <w:rPr>
          <w:rFonts w:hint="eastAsia"/>
        </w:rPr>
        <w:t>(</w:t>
      </w:r>
      <w:r w:rsidR="00761FF9" w:rsidRPr="008B321A">
        <w:rPr>
          <w:rFonts w:hint="eastAsia"/>
        </w:rPr>
        <w:t>以</w:t>
      </w:r>
      <w:r w:rsidR="00761FF9" w:rsidRPr="008B321A">
        <w:t>下簡稱農</w:t>
      </w:r>
      <w:r w:rsidR="00761FF9" w:rsidRPr="008B321A">
        <w:rPr>
          <w:rFonts w:hint="eastAsia"/>
        </w:rPr>
        <w:t>再</w:t>
      </w:r>
      <w:r w:rsidR="00761FF9" w:rsidRPr="008B321A">
        <w:t>系統</w:t>
      </w:r>
      <w:r w:rsidR="00761FF9" w:rsidRPr="008B321A">
        <w:rPr>
          <w:rFonts w:hint="eastAsia"/>
        </w:rPr>
        <w:t>)</w:t>
      </w:r>
      <w:r w:rsidRPr="008B321A">
        <w:t>上網登錄計畫內容</w:t>
      </w:r>
      <w:r w:rsidR="00D87682" w:rsidRPr="008B321A">
        <w:t>資料</w:t>
      </w:r>
      <w:r w:rsidR="00D87682" w:rsidRPr="008B321A">
        <w:rPr>
          <w:rFonts w:hint="eastAsia"/>
        </w:rPr>
        <w:t>，網址：</w:t>
      </w:r>
      <w:hyperlink r:id="rId9" w:history="1">
        <w:r w:rsidR="00B73C83" w:rsidRPr="008B321A">
          <w:rPr>
            <w:rStyle w:val="a5"/>
            <w:color w:val="auto"/>
          </w:rPr>
          <w:t>http://rrfp.swcb.gov.tw/</w:t>
        </w:r>
      </w:hyperlink>
      <w:r w:rsidR="00D87682" w:rsidRPr="008B321A">
        <w:rPr>
          <w:rFonts w:hint="eastAsia"/>
        </w:rPr>
        <w:t>。</w:t>
      </w:r>
    </w:p>
    <w:p w:rsidR="009159AB" w:rsidRPr="008B321A" w:rsidRDefault="00761FF9" w:rsidP="00813109">
      <w:pPr>
        <w:pStyle w:val="Default"/>
        <w:ind w:left="567"/>
        <w:rPr>
          <w:rFonts w:eastAsia="標楷體"/>
          <w:color w:val="auto"/>
          <w:sz w:val="28"/>
          <w:szCs w:val="28"/>
        </w:rPr>
      </w:pPr>
      <w:r w:rsidRPr="008B321A">
        <w:rPr>
          <w:rFonts w:eastAsia="標楷體"/>
          <w:color w:val="auto"/>
          <w:sz w:val="28"/>
          <w:szCs w:val="28"/>
        </w:rPr>
        <w:t>二、</w:t>
      </w:r>
      <w:r w:rsidRPr="008B321A">
        <w:rPr>
          <w:rFonts w:eastAsia="標楷體" w:hint="eastAsia"/>
          <w:color w:val="auto"/>
          <w:sz w:val="28"/>
          <w:szCs w:val="28"/>
        </w:rPr>
        <w:t>各</w:t>
      </w:r>
      <w:r w:rsidRPr="008B321A">
        <w:rPr>
          <w:rFonts w:eastAsia="標楷體"/>
          <w:color w:val="auto"/>
          <w:sz w:val="28"/>
          <w:szCs w:val="28"/>
        </w:rPr>
        <w:t>申請單位</w:t>
      </w:r>
      <w:r w:rsidR="009159AB" w:rsidRPr="008B321A">
        <w:rPr>
          <w:rFonts w:eastAsia="標楷體"/>
          <w:color w:val="auto"/>
          <w:sz w:val="28"/>
          <w:szCs w:val="28"/>
        </w:rPr>
        <w:t>提案文件</w:t>
      </w:r>
      <w:r w:rsidR="004D3833" w:rsidRPr="008B321A">
        <w:rPr>
          <w:rFonts w:eastAsia="標楷體" w:hint="eastAsia"/>
          <w:color w:val="auto"/>
          <w:sz w:val="28"/>
          <w:szCs w:val="28"/>
        </w:rPr>
        <w:t>，</w:t>
      </w:r>
      <w:r w:rsidR="0062073D" w:rsidRPr="008B321A">
        <w:rPr>
          <w:rFonts w:eastAsia="標楷體" w:hint="eastAsia"/>
          <w:color w:val="auto"/>
          <w:sz w:val="28"/>
          <w:szCs w:val="28"/>
        </w:rPr>
        <w:t>須</w:t>
      </w:r>
      <w:r w:rsidR="004D3833" w:rsidRPr="008B321A">
        <w:rPr>
          <w:rFonts w:eastAsia="標楷體"/>
          <w:color w:val="auto"/>
          <w:sz w:val="28"/>
          <w:szCs w:val="28"/>
        </w:rPr>
        <w:t>包含如下</w:t>
      </w:r>
      <w:r w:rsidR="009159AB" w:rsidRPr="008B321A">
        <w:rPr>
          <w:rFonts w:eastAsia="標楷體"/>
          <w:color w:val="auto"/>
          <w:sz w:val="28"/>
          <w:szCs w:val="28"/>
        </w:rPr>
        <w:t>：</w:t>
      </w:r>
    </w:p>
    <w:p w:rsidR="007902AF" w:rsidRPr="008B321A" w:rsidRDefault="009159AB" w:rsidP="00544236">
      <w:pPr>
        <w:ind w:left="1652" w:hanging="504"/>
      </w:pPr>
      <w:r w:rsidRPr="008B321A">
        <w:t>(</w:t>
      </w:r>
      <w:r w:rsidRPr="008B321A">
        <w:t>一</w:t>
      </w:r>
      <w:r w:rsidRPr="008B321A">
        <w:t>)</w:t>
      </w:r>
      <w:r w:rsidR="009A29B0" w:rsidRPr="008B321A">
        <w:rPr>
          <w:rFonts w:hint="eastAsia"/>
        </w:rPr>
        <w:t>申請文件</w:t>
      </w:r>
      <w:r w:rsidR="007902AF" w:rsidRPr="008B321A">
        <w:rPr>
          <w:rFonts w:hint="eastAsia"/>
        </w:rPr>
        <w:t>自我檢核表（</w:t>
      </w:r>
      <w:r w:rsidR="007902AF" w:rsidRPr="008B321A">
        <w:rPr>
          <w:rFonts w:hint="eastAsia"/>
          <w:b/>
        </w:rPr>
        <w:t>附件二</w:t>
      </w:r>
      <w:r w:rsidR="007902AF" w:rsidRPr="008B321A">
        <w:rPr>
          <w:rFonts w:hint="eastAsia"/>
        </w:rPr>
        <w:t>）</w:t>
      </w:r>
      <w:r w:rsidR="00544236" w:rsidRPr="008B321A">
        <w:rPr>
          <w:rFonts w:hint="eastAsia"/>
        </w:rPr>
        <w:t>。</w:t>
      </w:r>
    </w:p>
    <w:p w:rsidR="009159AB" w:rsidRPr="008B321A" w:rsidRDefault="007902AF" w:rsidP="00544236">
      <w:pPr>
        <w:ind w:left="1652" w:hanging="504"/>
      </w:pPr>
      <w:r w:rsidRPr="008B321A">
        <w:t>(</w:t>
      </w:r>
      <w:r w:rsidRPr="008B321A">
        <w:rPr>
          <w:rFonts w:hint="eastAsia"/>
        </w:rPr>
        <w:t>二</w:t>
      </w:r>
      <w:r w:rsidRPr="008B321A">
        <w:t>)</w:t>
      </w:r>
      <w:r w:rsidR="009159AB" w:rsidRPr="008B321A">
        <w:t>提案函文。</w:t>
      </w:r>
    </w:p>
    <w:p w:rsidR="00813109" w:rsidRPr="008B321A" w:rsidRDefault="00813109" w:rsidP="00544236">
      <w:pPr>
        <w:ind w:left="1652" w:hanging="504"/>
      </w:pPr>
      <w:r w:rsidRPr="008B321A">
        <w:t>(</w:t>
      </w:r>
      <w:r w:rsidR="007902AF" w:rsidRPr="008B321A">
        <w:rPr>
          <w:rFonts w:hint="eastAsia"/>
        </w:rPr>
        <w:t>三</w:t>
      </w:r>
      <w:r w:rsidRPr="008B321A">
        <w:t>)</w:t>
      </w:r>
      <w:r w:rsidRPr="008B321A">
        <w:rPr>
          <w:rFonts w:hint="eastAsia"/>
        </w:rPr>
        <w:t>計</w:t>
      </w:r>
      <w:r w:rsidRPr="008B321A">
        <w:t>畫報名表</w:t>
      </w:r>
      <w:r w:rsidR="00B73C83" w:rsidRPr="008B321A">
        <w:rPr>
          <w:rFonts w:hint="eastAsia"/>
        </w:rPr>
        <w:t>（</w:t>
      </w:r>
      <w:r w:rsidRPr="008B321A">
        <w:rPr>
          <w:rFonts w:hint="eastAsia"/>
          <w:b/>
        </w:rPr>
        <w:t>附</w:t>
      </w:r>
      <w:r w:rsidRPr="008B321A">
        <w:rPr>
          <w:b/>
        </w:rPr>
        <w:t>件</w:t>
      </w:r>
      <w:r w:rsidR="00B461F9" w:rsidRPr="008B321A">
        <w:rPr>
          <w:rFonts w:hint="eastAsia"/>
          <w:b/>
        </w:rPr>
        <w:t>三</w:t>
      </w:r>
      <w:r w:rsidR="00B73C83" w:rsidRPr="008B321A">
        <w:rPr>
          <w:rFonts w:hint="eastAsia"/>
        </w:rPr>
        <w:t>）</w:t>
      </w:r>
      <w:r w:rsidRPr="008B321A">
        <w:rPr>
          <w:rFonts w:hint="eastAsia"/>
        </w:rPr>
        <w:t>。</w:t>
      </w:r>
    </w:p>
    <w:p w:rsidR="009159AB" w:rsidRPr="008B321A" w:rsidRDefault="009159AB" w:rsidP="00544236">
      <w:pPr>
        <w:ind w:left="1652" w:hanging="504"/>
      </w:pPr>
      <w:r w:rsidRPr="008B321A">
        <w:t>(</w:t>
      </w:r>
      <w:r w:rsidR="007902AF" w:rsidRPr="008B321A">
        <w:rPr>
          <w:rFonts w:hint="eastAsia"/>
        </w:rPr>
        <w:t>四</w:t>
      </w:r>
      <w:r w:rsidRPr="008B321A">
        <w:t>)</w:t>
      </w:r>
      <w:r w:rsidRPr="008B321A">
        <w:t>提案</w:t>
      </w:r>
      <w:r w:rsidR="009A4724" w:rsidRPr="008B321A">
        <w:rPr>
          <w:rFonts w:hint="eastAsia"/>
        </w:rPr>
        <w:t>計畫書</w:t>
      </w:r>
      <w:r w:rsidR="00B73C83" w:rsidRPr="008B321A">
        <w:rPr>
          <w:rFonts w:hint="eastAsia"/>
        </w:rPr>
        <w:t>（</w:t>
      </w:r>
      <w:r w:rsidR="00761FF9" w:rsidRPr="008B321A">
        <w:rPr>
          <w:rFonts w:hint="eastAsia"/>
        </w:rPr>
        <w:t>含</w:t>
      </w:r>
      <w:r w:rsidR="00761FF9" w:rsidRPr="008B321A">
        <w:t>附件資料</w:t>
      </w:r>
      <w:r w:rsidR="00B73C83" w:rsidRPr="008B321A">
        <w:rPr>
          <w:rFonts w:hint="eastAsia"/>
        </w:rPr>
        <w:t>）</w:t>
      </w:r>
      <w:r w:rsidRPr="008B321A">
        <w:t>應提送紙本一式</w:t>
      </w:r>
      <w:r w:rsidR="00813109" w:rsidRPr="008B321A">
        <w:rPr>
          <w:rFonts w:hint="eastAsia"/>
        </w:rPr>
        <w:t>3</w:t>
      </w:r>
      <w:r w:rsidRPr="008B321A">
        <w:t>份及電子檔（</w:t>
      </w:r>
      <w:r w:rsidRPr="008B321A">
        <w:t>PDF</w:t>
      </w:r>
      <w:r w:rsidRPr="008B321A">
        <w:t>）</w:t>
      </w:r>
      <w:r w:rsidRPr="008B321A">
        <w:t>1</w:t>
      </w:r>
      <w:r w:rsidR="00544236" w:rsidRPr="008B321A">
        <w:t>份</w:t>
      </w:r>
      <w:r w:rsidR="00B73C83" w:rsidRPr="008B321A">
        <w:rPr>
          <w:rFonts w:hint="eastAsia"/>
        </w:rPr>
        <w:t>（</w:t>
      </w:r>
      <w:r w:rsidR="00544236" w:rsidRPr="008B321A">
        <w:rPr>
          <w:rFonts w:hint="eastAsia"/>
        </w:rPr>
        <w:t>第</w:t>
      </w:r>
      <w:r w:rsidR="00544236" w:rsidRPr="008B321A">
        <w:t>1</w:t>
      </w:r>
      <w:r w:rsidR="00460AA7" w:rsidRPr="008B321A">
        <w:t>1</w:t>
      </w:r>
      <w:r w:rsidR="00544236" w:rsidRPr="008B321A">
        <w:rPr>
          <w:rFonts w:hint="eastAsia"/>
        </w:rPr>
        <w:t>頁至第</w:t>
      </w:r>
      <w:r w:rsidR="005F3E6D" w:rsidRPr="008B321A">
        <w:t>1</w:t>
      </w:r>
      <w:r w:rsidR="00460AA7" w:rsidRPr="008B321A">
        <w:t>4</w:t>
      </w:r>
      <w:r w:rsidR="00544236" w:rsidRPr="008B321A">
        <w:rPr>
          <w:rFonts w:hint="eastAsia"/>
        </w:rPr>
        <w:t>頁</w:t>
      </w:r>
      <w:r w:rsidR="00B73C83" w:rsidRPr="008B321A">
        <w:rPr>
          <w:rFonts w:hint="eastAsia"/>
        </w:rPr>
        <w:t>）</w:t>
      </w:r>
      <w:r w:rsidR="00544236" w:rsidRPr="008B321A">
        <w:rPr>
          <w:rFonts w:hint="eastAsia"/>
        </w:rPr>
        <w:t>。</w:t>
      </w:r>
    </w:p>
    <w:p w:rsidR="009A4724" w:rsidRPr="008B321A" w:rsidRDefault="009A4724" w:rsidP="00544236">
      <w:pPr>
        <w:ind w:left="1652" w:hanging="504"/>
      </w:pPr>
      <w:r w:rsidRPr="008B321A">
        <w:rPr>
          <w:rFonts w:hint="eastAsia"/>
        </w:rPr>
        <w:t>(</w:t>
      </w:r>
      <w:r w:rsidR="007902AF" w:rsidRPr="008B321A">
        <w:rPr>
          <w:rFonts w:hint="eastAsia"/>
        </w:rPr>
        <w:t>五</w:t>
      </w:r>
      <w:r w:rsidRPr="008B321A">
        <w:rPr>
          <w:rFonts w:hint="eastAsia"/>
        </w:rPr>
        <w:t>)</w:t>
      </w:r>
      <w:r w:rsidRPr="008B321A">
        <w:rPr>
          <w:rFonts w:hint="eastAsia"/>
        </w:rPr>
        <w:t>提案說明影片</w:t>
      </w:r>
      <w:r w:rsidRPr="008B321A">
        <w:rPr>
          <w:rFonts w:hint="eastAsia"/>
        </w:rPr>
        <w:t>3</w:t>
      </w:r>
      <w:r w:rsidRPr="008B321A">
        <w:rPr>
          <w:rFonts w:hint="eastAsia"/>
        </w:rPr>
        <w:t>分鐘</w:t>
      </w:r>
      <w:r w:rsidR="00544236" w:rsidRPr="008B321A">
        <w:rPr>
          <w:rFonts w:hint="eastAsia"/>
        </w:rPr>
        <w:t>：</w:t>
      </w:r>
    </w:p>
    <w:p w:rsidR="00813109" w:rsidRPr="008B321A" w:rsidRDefault="00813109" w:rsidP="00C436F7">
      <w:pPr>
        <w:pStyle w:val="a4"/>
        <w:numPr>
          <w:ilvl w:val="0"/>
          <w:numId w:val="37"/>
        </w:numPr>
        <w:ind w:leftChars="0" w:left="1614" w:firstLine="24"/>
      </w:pPr>
      <w:r w:rsidRPr="008B321A">
        <w:rPr>
          <w:rFonts w:hint="eastAsia"/>
        </w:rPr>
        <w:t>食農教育過去執行經驗說明，以</w:t>
      </w:r>
      <w:r w:rsidRPr="008B321A">
        <w:rPr>
          <w:rFonts w:hint="eastAsia"/>
        </w:rPr>
        <w:t>1</w:t>
      </w:r>
      <w:r w:rsidRPr="008B321A">
        <w:rPr>
          <w:rFonts w:hint="eastAsia"/>
        </w:rPr>
        <w:t>分鐘為限。</w:t>
      </w:r>
    </w:p>
    <w:p w:rsidR="00813109" w:rsidRPr="008B321A" w:rsidRDefault="00873B5D" w:rsidP="00C436F7">
      <w:pPr>
        <w:pStyle w:val="a4"/>
        <w:numPr>
          <w:ilvl w:val="0"/>
          <w:numId w:val="37"/>
        </w:numPr>
        <w:ind w:leftChars="0" w:left="1974" w:hanging="336"/>
      </w:pPr>
      <w:r w:rsidRPr="008B321A">
        <w:rPr>
          <w:rFonts w:ascii="新細明體" w:hAnsi="新細明體" w:hint="eastAsia"/>
        </w:rPr>
        <w:t>食農教育教案</w:t>
      </w:r>
      <w:r w:rsidRPr="008B321A">
        <w:t>/</w:t>
      </w:r>
      <w:r w:rsidRPr="008B321A">
        <w:rPr>
          <w:rFonts w:ascii="新細明體" w:hAnsi="新細明體" w:hint="eastAsia"/>
        </w:rPr>
        <w:t>體驗活動規劃架構</w:t>
      </w:r>
      <w:r w:rsidRPr="008B321A">
        <w:t>(</w:t>
      </w:r>
      <w:r w:rsidRPr="008B321A">
        <w:rPr>
          <w:rFonts w:ascii="新細明體" w:hAnsi="新細明體" w:hint="eastAsia"/>
        </w:rPr>
        <w:t>方向</w:t>
      </w:r>
      <w:r w:rsidRPr="008B321A">
        <w:t>)</w:t>
      </w:r>
      <w:r w:rsidRPr="008B321A">
        <w:rPr>
          <w:rFonts w:ascii="新細明體" w:hAnsi="新細明體" w:hint="eastAsia"/>
        </w:rPr>
        <w:t>說明，大綱可參考簡章第</w:t>
      </w:r>
      <w:r w:rsidRPr="008B321A">
        <w:t>9</w:t>
      </w:r>
      <w:r w:rsidRPr="008B321A">
        <w:rPr>
          <w:rFonts w:ascii="新細明體" w:hAnsi="新細明體" w:hint="eastAsia"/>
        </w:rPr>
        <w:t>頁</w:t>
      </w:r>
      <w:r w:rsidRPr="008B321A">
        <w:rPr>
          <w:rFonts w:ascii="新細明體" w:hAnsi="新細明體" w:hint="eastAsia"/>
          <w:b/>
        </w:rPr>
        <w:t>表</w:t>
      </w:r>
      <w:r w:rsidRPr="008B321A">
        <w:rPr>
          <w:b/>
        </w:rPr>
        <w:t>2</w:t>
      </w:r>
      <w:r w:rsidRPr="008B321A">
        <w:rPr>
          <w:rFonts w:ascii="新細明體" w:hAnsi="新細明體" w:hint="eastAsia"/>
        </w:rPr>
        <w:t>審查項目評分基準及本計畫網頁</w:t>
      </w:r>
      <w:r w:rsidRPr="008B321A">
        <w:t xml:space="preserve"> </w:t>
      </w:r>
      <w:hyperlink r:id="rId10" w:history="1">
        <w:r w:rsidRPr="008B321A">
          <w:rPr>
            <w:rStyle w:val="a5"/>
            <w:color w:val="auto"/>
          </w:rPr>
          <w:t>http://goo.gl/f41xHe</w:t>
        </w:r>
      </w:hyperlink>
      <w:r w:rsidRPr="008B321A">
        <w:t xml:space="preserve"> </w:t>
      </w:r>
      <w:r w:rsidRPr="008B321A">
        <w:rPr>
          <w:rFonts w:ascii="新細明體" w:hAnsi="新細明體" w:hint="eastAsia"/>
        </w:rPr>
        <w:t>下載「食農教育教案設計內容</w:t>
      </w:r>
      <w:r w:rsidRPr="008B321A">
        <w:t>(</w:t>
      </w:r>
      <w:r w:rsidRPr="008B321A">
        <w:rPr>
          <w:rFonts w:ascii="新細明體" w:hAnsi="新細明體" w:hint="eastAsia"/>
        </w:rPr>
        <w:t>參考大綱</w:t>
      </w:r>
      <w:r w:rsidRPr="008B321A">
        <w:t>)</w:t>
      </w:r>
      <w:r w:rsidRPr="008B321A">
        <w:rPr>
          <w:rFonts w:ascii="新細明體" w:hAnsi="新細明體" w:hint="eastAsia"/>
        </w:rPr>
        <w:t>」，以</w:t>
      </w:r>
      <w:r w:rsidRPr="008B321A">
        <w:t>2</w:t>
      </w:r>
      <w:r w:rsidRPr="008B321A">
        <w:rPr>
          <w:rFonts w:ascii="新細明體" w:hAnsi="新細明體" w:hint="eastAsia"/>
        </w:rPr>
        <w:t>分鐘為限。</w:t>
      </w:r>
    </w:p>
    <w:p w:rsidR="008D1555" w:rsidRPr="008B321A" w:rsidRDefault="00813109" w:rsidP="00C436F7">
      <w:pPr>
        <w:pStyle w:val="a4"/>
        <w:numPr>
          <w:ilvl w:val="0"/>
          <w:numId w:val="37"/>
        </w:numPr>
        <w:ind w:leftChars="0" w:left="1614" w:firstLine="24"/>
      </w:pPr>
      <w:r w:rsidRPr="008B321A">
        <w:rPr>
          <w:rFonts w:hint="eastAsia"/>
        </w:rPr>
        <w:t>影片格式應為</w:t>
      </w:r>
      <w:r w:rsidRPr="008B321A">
        <w:rPr>
          <w:rFonts w:hint="eastAsia"/>
        </w:rPr>
        <w:t>avi</w:t>
      </w:r>
      <w:r w:rsidRPr="008B321A">
        <w:rPr>
          <w:rFonts w:hint="eastAsia"/>
        </w:rPr>
        <w:t>、</w:t>
      </w:r>
      <w:r w:rsidRPr="008B321A">
        <w:rPr>
          <w:rFonts w:hint="eastAsia"/>
        </w:rPr>
        <w:t>mov</w:t>
      </w:r>
      <w:r w:rsidRPr="008B321A">
        <w:rPr>
          <w:rFonts w:hint="eastAsia"/>
        </w:rPr>
        <w:t>、</w:t>
      </w:r>
      <w:r w:rsidRPr="008B321A">
        <w:rPr>
          <w:rFonts w:hint="eastAsia"/>
        </w:rPr>
        <w:t>wmv</w:t>
      </w:r>
      <w:r w:rsidR="00617636" w:rsidRPr="008B321A">
        <w:rPr>
          <w:rFonts w:hint="eastAsia"/>
        </w:rPr>
        <w:t>、</w:t>
      </w:r>
      <w:r w:rsidR="00617636" w:rsidRPr="008B321A">
        <w:rPr>
          <w:rFonts w:hint="eastAsia"/>
        </w:rPr>
        <w:t>mp4</w:t>
      </w:r>
      <w:r w:rsidRPr="008B321A">
        <w:rPr>
          <w:rFonts w:hint="eastAsia"/>
        </w:rPr>
        <w:t>或</w:t>
      </w:r>
      <w:r w:rsidRPr="008B321A">
        <w:rPr>
          <w:rFonts w:hint="eastAsia"/>
        </w:rPr>
        <w:t>mpg</w:t>
      </w:r>
      <w:r w:rsidRPr="008B321A">
        <w:rPr>
          <w:rFonts w:hint="eastAsia"/>
        </w:rPr>
        <w:t>。</w:t>
      </w:r>
    </w:p>
    <w:p w:rsidR="008D1555" w:rsidRPr="008B321A" w:rsidRDefault="008D1555">
      <w:pPr>
        <w:widowControl/>
        <w:spacing w:line="240" w:lineRule="auto"/>
      </w:pPr>
    </w:p>
    <w:p w:rsidR="009159AB" w:rsidRPr="008B321A" w:rsidRDefault="004268A0" w:rsidP="00180AC6">
      <w:pPr>
        <w:pStyle w:val="Default"/>
        <w:ind w:left="567"/>
        <w:rPr>
          <w:color w:val="auto"/>
        </w:rPr>
      </w:pPr>
      <w:r w:rsidRPr="008B321A">
        <w:rPr>
          <w:rFonts w:eastAsia="標楷體"/>
          <w:color w:val="auto"/>
          <w:sz w:val="28"/>
          <w:szCs w:val="28"/>
        </w:rPr>
        <w:t>三、</w:t>
      </w:r>
      <w:r w:rsidRPr="008B321A">
        <w:rPr>
          <w:rFonts w:eastAsia="標楷體" w:hint="eastAsia"/>
          <w:color w:val="auto"/>
          <w:sz w:val="28"/>
          <w:szCs w:val="28"/>
        </w:rPr>
        <w:t>資</w:t>
      </w:r>
      <w:r w:rsidRPr="008B321A">
        <w:rPr>
          <w:rFonts w:eastAsia="標楷體"/>
          <w:color w:val="auto"/>
          <w:sz w:val="28"/>
          <w:szCs w:val="28"/>
        </w:rPr>
        <w:t>格</w:t>
      </w:r>
      <w:r w:rsidR="009159AB" w:rsidRPr="008B321A">
        <w:rPr>
          <w:rFonts w:eastAsia="標楷體"/>
          <w:color w:val="auto"/>
          <w:sz w:val="28"/>
          <w:szCs w:val="28"/>
        </w:rPr>
        <w:t>審查：</w:t>
      </w:r>
    </w:p>
    <w:p w:rsidR="00522320" w:rsidRPr="008B321A" w:rsidRDefault="009A4724" w:rsidP="002F3DB6">
      <w:pPr>
        <w:spacing w:beforeLines="50" w:afterLines="50"/>
        <w:ind w:left="1134" w:firstLineChars="200" w:firstLine="560"/>
      </w:pPr>
      <w:r w:rsidRPr="008B321A">
        <w:rPr>
          <w:rFonts w:hint="eastAsia"/>
        </w:rPr>
        <w:t>申請單位若有應檢附文件未檢附，如資格或相關證明文件等，應於接獲中國生產力中心電話或</w:t>
      </w:r>
      <w:r w:rsidRPr="008B321A">
        <w:rPr>
          <w:rFonts w:hint="eastAsia"/>
        </w:rPr>
        <w:t>email</w:t>
      </w:r>
      <w:r w:rsidRPr="008B321A">
        <w:rPr>
          <w:rFonts w:hint="eastAsia"/>
        </w:rPr>
        <w:t>通知後</w:t>
      </w:r>
      <w:r w:rsidRPr="008B321A">
        <w:rPr>
          <w:rFonts w:hint="eastAsia"/>
        </w:rPr>
        <w:t>3</w:t>
      </w:r>
      <w:r w:rsidRPr="008B321A">
        <w:rPr>
          <w:rFonts w:hint="eastAsia"/>
        </w:rPr>
        <w:t>個工作</w:t>
      </w:r>
      <w:r w:rsidR="00E06495" w:rsidRPr="008B321A">
        <w:rPr>
          <w:rFonts w:hint="eastAsia"/>
        </w:rPr>
        <w:t>天</w:t>
      </w:r>
      <w:r w:rsidRPr="008B321A">
        <w:t>內補正；申請</w:t>
      </w:r>
      <w:r w:rsidR="00E06495" w:rsidRPr="008B321A">
        <w:rPr>
          <w:rFonts w:hint="eastAsia"/>
        </w:rPr>
        <w:t>單位</w:t>
      </w:r>
      <w:r w:rsidRPr="008B321A">
        <w:t>逾期未完成資料補正者，不予審查。</w:t>
      </w:r>
      <w:r w:rsidR="00522320" w:rsidRPr="008B321A">
        <w:br w:type="page"/>
      </w:r>
    </w:p>
    <w:p w:rsidR="009159AB" w:rsidRPr="008B321A" w:rsidRDefault="008C75C1" w:rsidP="0017151C">
      <w:pPr>
        <w:ind w:left="567"/>
      </w:pPr>
      <w:r w:rsidRPr="008B321A">
        <w:lastRenderedPageBreak/>
        <w:t>四、</w:t>
      </w:r>
      <w:r w:rsidR="009159AB" w:rsidRPr="008B321A">
        <w:t>審查</w:t>
      </w:r>
      <w:r w:rsidRPr="008B321A">
        <w:rPr>
          <w:rFonts w:hint="eastAsia"/>
        </w:rPr>
        <w:t>會</w:t>
      </w:r>
      <w:r w:rsidRPr="008B321A">
        <w:t>議</w:t>
      </w:r>
      <w:r w:rsidR="009159AB" w:rsidRPr="008B321A">
        <w:t>：</w:t>
      </w:r>
    </w:p>
    <w:p w:rsidR="009A4724" w:rsidRPr="008B321A" w:rsidRDefault="009A4724" w:rsidP="002F3DB6">
      <w:pPr>
        <w:spacing w:beforeLines="50" w:afterLines="50"/>
        <w:ind w:left="1134" w:firstLineChars="200" w:firstLine="560"/>
      </w:pPr>
      <w:r w:rsidRPr="008B321A">
        <w:t>為審慎評核計畫內容之完整性及可行性，本階段得視需要邀請</w:t>
      </w:r>
      <w:r w:rsidRPr="008B321A">
        <w:t>2</w:t>
      </w:r>
      <w:r w:rsidRPr="008B321A">
        <w:t>至</w:t>
      </w:r>
      <w:r w:rsidRPr="008B321A">
        <w:t>5</w:t>
      </w:r>
      <w:r w:rsidRPr="008B321A">
        <w:t>位產官學等專家學者協助計畫審查。審查會議由審查委員依據計畫內容審查項目進行評分，</w:t>
      </w:r>
      <w:r w:rsidR="00E06495" w:rsidRPr="008B321A">
        <w:rPr>
          <w:rFonts w:hint="eastAsia"/>
        </w:rPr>
        <w:t>並針對計畫內容提出建議供申請單位修正，</w:t>
      </w:r>
      <w:r w:rsidRPr="008B321A">
        <w:t>提案計畫平均分數達</w:t>
      </w:r>
      <w:r w:rsidRPr="008B321A">
        <w:t>7</w:t>
      </w:r>
      <w:r w:rsidRPr="008B321A">
        <w:rPr>
          <w:rFonts w:hint="eastAsia"/>
        </w:rPr>
        <w:t>0</w:t>
      </w:r>
      <w:r w:rsidRPr="008B321A">
        <w:t>分以上，並經出席委員過半數同意者為審查通過。</w:t>
      </w:r>
    </w:p>
    <w:p w:rsidR="009A4724" w:rsidRPr="008B321A" w:rsidRDefault="009A4724" w:rsidP="0017151C">
      <w:pPr>
        <w:ind w:left="567"/>
      </w:pPr>
      <w:r w:rsidRPr="008B321A">
        <w:t>五、計畫內容審查項目</w:t>
      </w:r>
    </w:p>
    <w:p w:rsidR="0058604C" w:rsidRPr="008B321A" w:rsidRDefault="009A4724" w:rsidP="002F3DB6">
      <w:pPr>
        <w:spacing w:beforeLines="50" w:afterLines="50"/>
        <w:ind w:left="1134" w:firstLineChars="200" w:firstLine="560"/>
      </w:pPr>
      <w:r w:rsidRPr="008B321A">
        <w:t>為確實發揮計畫執行效益，審查會議針對提案計畫進行計畫內容審查時，將分別依下列審查項目及評分權重予以評分，</w:t>
      </w:r>
      <w:r w:rsidR="00835A3D" w:rsidRPr="008B321A">
        <w:rPr>
          <w:rFonts w:hint="eastAsia"/>
        </w:rPr>
        <w:t>審查項目之評分基準</w:t>
      </w:r>
      <w:r w:rsidRPr="008B321A">
        <w:t>如</w:t>
      </w:r>
      <w:r w:rsidRPr="008B321A">
        <w:rPr>
          <w:b/>
        </w:rPr>
        <w:t>表</w:t>
      </w:r>
      <w:r w:rsidR="004D3833" w:rsidRPr="008B321A">
        <w:rPr>
          <w:b/>
        </w:rPr>
        <w:t>2</w:t>
      </w:r>
      <w:r w:rsidR="008756ED" w:rsidRPr="008B321A">
        <w:rPr>
          <w:rFonts w:hint="eastAsia"/>
        </w:rPr>
        <w:t>，補助款上限如</w:t>
      </w:r>
      <w:r w:rsidR="008756ED" w:rsidRPr="008B321A">
        <w:rPr>
          <w:rFonts w:hint="eastAsia"/>
          <w:b/>
        </w:rPr>
        <w:t>表</w:t>
      </w:r>
      <w:r w:rsidR="004D3833" w:rsidRPr="008B321A">
        <w:rPr>
          <w:rFonts w:hint="eastAsia"/>
          <w:b/>
        </w:rPr>
        <w:t>3</w:t>
      </w:r>
      <w:r w:rsidRPr="008B321A">
        <w:t>。</w:t>
      </w:r>
    </w:p>
    <w:p w:rsidR="009159AB" w:rsidRPr="008B321A" w:rsidRDefault="004268A0" w:rsidP="0017151C">
      <w:pPr>
        <w:ind w:left="567"/>
      </w:pPr>
      <w:r w:rsidRPr="008B321A">
        <w:t>六、</w:t>
      </w:r>
      <w:r w:rsidRPr="008B321A">
        <w:rPr>
          <w:rFonts w:hint="eastAsia"/>
        </w:rPr>
        <w:t>審</w:t>
      </w:r>
      <w:r w:rsidRPr="008B321A">
        <w:t>查</w:t>
      </w:r>
      <w:r w:rsidRPr="008B321A">
        <w:rPr>
          <w:rFonts w:hint="eastAsia"/>
        </w:rPr>
        <w:t>結</w:t>
      </w:r>
      <w:r w:rsidRPr="008B321A">
        <w:t>果通知</w:t>
      </w:r>
      <w:r w:rsidRPr="008B321A">
        <w:rPr>
          <w:rFonts w:hint="eastAsia"/>
        </w:rPr>
        <w:t>與</w:t>
      </w:r>
      <w:r w:rsidRPr="008B321A">
        <w:t>計畫書修改</w:t>
      </w:r>
    </w:p>
    <w:p w:rsidR="004D3833" w:rsidRPr="008B321A" w:rsidRDefault="009159AB" w:rsidP="002F3DB6">
      <w:pPr>
        <w:spacing w:beforeLines="50" w:afterLines="50"/>
        <w:ind w:left="1134" w:firstLineChars="200" w:firstLine="560"/>
      </w:pPr>
      <w:r w:rsidRPr="008B321A">
        <w:t>計畫內容審查結束，由審查會</w:t>
      </w:r>
      <w:r w:rsidR="00E06495" w:rsidRPr="008B321A">
        <w:rPr>
          <w:rFonts w:hint="eastAsia"/>
        </w:rPr>
        <w:t>議</w:t>
      </w:r>
      <w:r w:rsidRPr="008B321A">
        <w:t>提出建議補助計畫項目、</w:t>
      </w:r>
      <w:r w:rsidR="00E06495" w:rsidRPr="008B321A">
        <w:rPr>
          <w:rFonts w:hint="eastAsia"/>
        </w:rPr>
        <w:t>經費</w:t>
      </w:r>
      <w:r w:rsidRPr="008B321A">
        <w:t>額度及建議事項，由</w:t>
      </w:r>
      <w:r w:rsidR="0017151C" w:rsidRPr="008B321A">
        <w:rPr>
          <w:rFonts w:hint="eastAsia"/>
        </w:rPr>
        <w:t>農委</w:t>
      </w:r>
      <w:r w:rsidR="0017151C" w:rsidRPr="008B321A">
        <w:t>會</w:t>
      </w:r>
      <w:r w:rsidR="0017151C" w:rsidRPr="008B321A">
        <w:rPr>
          <w:rFonts w:hint="eastAsia"/>
        </w:rPr>
        <w:t>函覆</w:t>
      </w:r>
      <w:r w:rsidRPr="008B321A">
        <w:t>申請單位審查結果，申請單位應</w:t>
      </w:r>
      <w:r w:rsidR="008756ED" w:rsidRPr="008B321A">
        <w:rPr>
          <w:rFonts w:hint="eastAsia"/>
        </w:rPr>
        <w:t>於收</w:t>
      </w:r>
      <w:r w:rsidR="008756ED" w:rsidRPr="008B321A">
        <w:t>到</w:t>
      </w:r>
      <w:r w:rsidR="00841797" w:rsidRPr="008B321A">
        <w:rPr>
          <w:rFonts w:hint="eastAsia"/>
        </w:rPr>
        <w:t>中</w:t>
      </w:r>
      <w:r w:rsidR="00841797" w:rsidRPr="008B321A">
        <w:t>國生產力中</w:t>
      </w:r>
      <w:r w:rsidR="00841797" w:rsidRPr="008B321A">
        <w:rPr>
          <w:rFonts w:hint="eastAsia"/>
        </w:rPr>
        <w:t>心計畫</w:t>
      </w:r>
      <w:r w:rsidR="00841797" w:rsidRPr="008B321A">
        <w:t>修正</w:t>
      </w:r>
      <w:r w:rsidR="008756ED" w:rsidRPr="008B321A">
        <w:rPr>
          <w:rFonts w:hint="eastAsia"/>
        </w:rPr>
        <w:t>通</w:t>
      </w:r>
      <w:r w:rsidR="008756ED" w:rsidRPr="008B321A">
        <w:t>知</w:t>
      </w:r>
      <w:r w:rsidR="00841797" w:rsidRPr="008B321A">
        <w:rPr>
          <w:rFonts w:hint="eastAsia"/>
        </w:rPr>
        <w:t>後</w:t>
      </w:r>
      <w:r w:rsidR="0017151C" w:rsidRPr="008B321A">
        <w:rPr>
          <w:rFonts w:hint="eastAsia"/>
        </w:rPr>
        <w:t>，</w:t>
      </w:r>
      <w:r w:rsidR="0017151C" w:rsidRPr="008B321A">
        <w:t>於</w:t>
      </w:r>
      <w:r w:rsidR="009A29B0" w:rsidRPr="008B321A">
        <w:rPr>
          <w:rFonts w:hint="eastAsia"/>
        </w:rPr>
        <w:t>期</w:t>
      </w:r>
      <w:r w:rsidR="0017151C" w:rsidRPr="008B321A">
        <w:t>限內</w:t>
      </w:r>
      <w:r w:rsidR="00841797" w:rsidRPr="008B321A">
        <w:rPr>
          <w:rFonts w:hint="eastAsia"/>
        </w:rPr>
        <w:t>修正</w:t>
      </w:r>
      <w:r w:rsidR="00841797" w:rsidRPr="008B321A">
        <w:t>計畫補助項目、經費及建議事項</w:t>
      </w:r>
      <w:r w:rsidR="00841797" w:rsidRPr="008B321A">
        <w:rPr>
          <w:rFonts w:hint="eastAsia"/>
        </w:rPr>
        <w:t>等</w:t>
      </w:r>
      <w:r w:rsidRPr="008B321A">
        <w:t>，同步修正</w:t>
      </w:r>
      <w:r w:rsidR="00F721A6" w:rsidRPr="008B321A">
        <w:rPr>
          <w:rFonts w:hint="eastAsia"/>
        </w:rPr>
        <w:t>「</w:t>
      </w:r>
      <w:r w:rsidR="004D3833" w:rsidRPr="008B321A">
        <w:rPr>
          <w:rFonts w:hint="eastAsia"/>
        </w:rPr>
        <w:t>農再</w:t>
      </w:r>
      <w:r w:rsidR="00E06495" w:rsidRPr="008B321A">
        <w:rPr>
          <w:rFonts w:hint="eastAsia"/>
        </w:rPr>
        <w:t>系統</w:t>
      </w:r>
      <w:r w:rsidR="00F721A6" w:rsidRPr="008B321A">
        <w:rPr>
          <w:rFonts w:hint="eastAsia"/>
        </w:rPr>
        <w:t>」</w:t>
      </w:r>
      <w:r w:rsidR="00841797" w:rsidRPr="008B321A">
        <w:t>之計畫內容，</w:t>
      </w:r>
      <w:r w:rsidRPr="008B321A">
        <w:t>將修正計畫函送</w:t>
      </w:r>
      <w:r w:rsidR="00632886" w:rsidRPr="008B321A">
        <w:t>農委會</w:t>
      </w:r>
      <w:r w:rsidR="00841797" w:rsidRPr="008B321A">
        <w:rPr>
          <w:rFonts w:hint="eastAsia"/>
        </w:rPr>
        <w:t>，</w:t>
      </w:r>
      <w:r w:rsidR="00841797" w:rsidRPr="008B321A">
        <w:t>並於接獲農委會</w:t>
      </w:r>
      <w:r w:rsidR="00841797" w:rsidRPr="008B321A">
        <w:rPr>
          <w:rFonts w:hint="eastAsia"/>
        </w:rPr>
        <w:t>計</w:t>
      </w:r>
      <w:r w:rsidR="00841797" w:rsidRPr="008B321A">
        <w:t>畫核定公文，得開始辦理本計畫</w:t>
      </w:r>
      <w:r w:rsidRPr="008B321A">
        <w:t>。</w:t>
      </w:r>
      <w:r w:rsidR="008756ED" w:rsidRPr="008B321A">
        <w:rPr>
          <w:rFonts w:hint="eastAsia"/>
        </w:rPr>
        <w:t>農委會保留最終核駁計畫之權利，</w:t>
      </w:r>
      <w:r w:rsidR="00835A3D" w:rsidRPr="008B321A">
        <w:rPr>
          <w:rFonts w:hint="eastAsia"/>
        </w:rPr>
        <w:t>並</w:t>
      </w:r>
      <w:r w:rsidR="008756ED" w:rsidRPr="008B321A">
        <w:rPr>
          <w:rFonts w:hint="eastAsia"/>
        </w:rPr>
        <w:t>得視實際需要，調整計畫補助金額或撥款進度，申請單位不得異議。</w:t>
      </w:r>
    </w:p>
    <w:p w:rsidR="00E92591" w:rsidRPr="008B321A" w:rsidRDefault="00E92591" w:rsidP="00E92591">
      <w:pPr>
        <w:spacing w:after="240"/>
      </w:pPr>
    </w:p>
    <w:p w:rsidR="009159AB" w:rsidRPr="008B321A" w:rsidRDefault="004D3833" w:rsidP="004A27BB">
      <w:pPr>
        <w:widowControl/>
        <w:spacing w:line="240" w:lineRule="auto"/>
      </w:pPr>
      <w:r w:rsidRPr="008B321A">
        <w:br w:type="page"/>
      </w:r>
      <w:r w:rsidR="008756ED" w:rsidRPr="008B321A">
        <w:rPr>
          <w:rFonts w:hint="eastAsia"/>
        </w:rPr>
        <w:lastRenderedPageBreak/>
        <w:t>表</w:t>
      </w:r>
      <w:r w:rsidRPr="008B321A">
        <w:rPr>
          <w:rFonts w:hint="eastAsia"/>
        </w:rPr>
        <w:t>2</w:t>
      </w:r>
      <w:r w:rsidR="008756ED" w:rsidRPr="008B321A">
        <w:rPr>
          <w:rFonts w:hint="eastAsia"/>
        </w:rPr>
        <w:t>、審查項目之評分基準</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656"/>
        <w:gridCol w:w="6989"/>
        <w:gridCol w:w="1049"/>
      </w:tblGrid>
      <w:tr w:rsidR="008B321A" w:rsidRPr="008B321A" w:rsidTr="00437867">
        <w:trPr>
          <w:cantSplit/>
          <w:trHeight w:val="340"/>
          <w:tblHeader/>
          <w:jc w:val="right"/>
        </w:trPr>
        <w:tc>
          <w:tcPr>
            <w:tcW w:w="854" w:type="pct"/>
            <w:shd w:val="clear" w:color="auto" w:fill="D9D9D9"/>
            <w:vAlign w:val="center"/>
            <w:hideMark/>
          </w:tcPr>
          <w:p w:rsidR="008756ED" w:rsidRPr="008B321A" w:rsidRDefault="008756ED" w:rsidP="00963298">
            <w:pPr>
              <w:snapToGrid w:val="0"/>
              <w:spacing w:line="480" w:lineRule="exact"/>
              <w:jc w:val="center"/>
              <w:rPr>
                <w:szCs w:val="28"/>
              </w:rPr>
            </w:pPr>
            <w:r w:rsidRPr="008B321A">
              <w:br w:type="page"/>
            </w:r>
            <w:r w:rsidRPr="008B321A">
              <w:br w:type="page"/>
            </w:r>
            <w:r w:rsidRPr="008B321A">
              <w:rPr>
                <w:szCs w:val="28"/>
              </w:rPr>
              <w:t>審查項目</w:t>
            </w:r>
          </w:p>
        </w:tc>
        <w:tc>
          <w:tcPr>
            <w:tcW w:w="3605" w:type="pct"/>
            <w:shd w:val="clear" w:color="auto" w:fill="D9D9D9"/>
            <w:vAlign w:val="center"/>
          </w:tcPr>
          <w:p w:rsidR="008756ED" w:rsidRPr="008B321A" w:rsidRDefault="008756ED" w:rsidP="00963298">
            <w:pPr>
              <w:snapToGrid w:val="0"/>
              <w:spacing w:line="480" w:lineRule="exact"/>
              <w:ind w:left="428" w:hangingChars="153" w:hanging="428"/>
              <w:jc w:val="center"/>
              <w:rPr>
                <w:szCs w:val="28"/>
              </w:rPr>
            </w:pPr>
            <w:r w:rsidRPr="008B321A">
              <w:rPr>
                <w:szCs w:val="28"/>
              </w:rPr>
              <w:t>說明</w:t>
            </w:r>
          </w:p>
        </w:tc>
        <w:tc>
          <w:tcPr>
            <w:tcW w:w="541" w:type="pct"/>
            <w:shd w:val="clear" w:color="auto" w:fill="D9D9D9"/>
            <w:vAlign w:val="center"/>
          </w:tcPr>
          <w:p w:rsidR="008756ED" w:rsidRPr="008B321A" w:rsidRDefault="008756ED" w:rsidP="00963298">
            <w:pPr>
              <w:snapToGrid w:val="0"/>
              <w:spacing w:line="480" w:lineRule="exact"/>
              <w:jc w:val="center"/>
              <w:rPr>
                <w:szCs w:val="28"/>
              </w:rPr>
            </w:pPr>
            <w:r w:rsidRPr="008B321A">
              <w:rPr>
                <w:szCs w:val="28"/>
              </w:rPr>
              <w:t>配分</w:t>
            </w:r>
          </w:p>
        </w:tc>
      </w:tr>
      <w:tr w:rsidR="008B321A" w:rsidRPr="008B321A" w:rsidTr="00437867">
        <w:trPr>
          <w:trHeight w:val="125"/>
          <w:jc w:val="right"/>
        </w:trPr>
        <w:tc>
          <w:tcPr>
            <w:tcW w:w="854" w:type="pct"/>
            <w:vAlign w:val="center"/>
            <w:hideMark/>
          </w:tcPr>
          <w:p w:rsidR="008756ED" w:rsidRPr="008B321A" w:rsidRDefault="008756ED" w:rsidP="00963298">
            <w:pPr>
              <w:snapToGrid w:val="0"/>
              <w:spacing w:line="400" w:lineRule="exact"/>
              <w:ind w:left="1"/>
              <w:jc w:val="center"/>
              <w:rPr>
                <w:szCs w:val="28"/>
              </w:rPr>
            </w:pPr>
            <w:r w:rsidRPr="008B321A">
              <w:rPr>
                <w:szCs w:val="28"/>
              </w:rPr>
              <w:t>計畫內容</w:t>
            </w:r>
          </w:p>
        </w:tc>
        <w:tc>
          <w:tcPr>
            <w:tcW w:w="3605" w:type="pct"/>
          </w:tcPr>
          <w:p w:rsidR="008756ED" w:rsidRPr="008B321A" w:rsidRDefault="009379BA" w:rsidP="00C436F7">
            <w:pPr>
              <w:numPr>
                <w:ilvl w:val="0"/>
                <w:numId w:val="9"/>
              </w:numPr>
              <w:snapToGrid w:val="0"/>
              <w:spacing w:line="400" w:lineRule="exact"/>
              <w:rPr>
                <w:szCs w:val="28"/>
              </w:rPr>
            </w:pPr>
            <w:r w:rsidRPr="008B321A">
              <w:rPr>
                <w:szCs w:val="28"/>
              </w:rPr>
              <w:t>計畫主題、目標</w:t>
            </w:r>
            <w:r w:rsidR="00BD5A06" w:rsidRPr="008B321A">
              <w:rPr>
                <w:rFonts w:hint="eastAsia"/>
                <w:szCs w:val="28"/>
              </w:rPr>
              <w:t>符</w:t>
            </w:r>
            <w:r w:rsidR="00BD5A06" w:rsidRPr="008B321A">
              <w:rPr>
                <w:szCs w:val="28"/>
              </w:rPr>
              <w:t>合</w:t>
            </w:r>
            <w:r w:rsidR="00BD5A06" w:rsidRPr="008B321A">
              <w:rPr>
                <w:rFonts w:hint="eastAsia"/>
                <w:szCs w:val="28"/>
              </w:rPr>
              <w:t>農</w:t>
            </w:r>
            <w:r w:rsidR="00BD5A06" w:rsidRPr="008B321A">
              <w:rPr>
                <w:szCs w:val="28"/>
              </w:rPr>
              <w:t>委會政策三大主軸之一</w:t>
            </w:r>
            <w:r w:rsidR="008756ED" w:rsidRPr="008B321A">
              <w:rPr>
                <w:szCs w:val="28"/>
              </w:rPr>
              <w:t>。</w:t>
            </w:r>
          </w:p>
          <w:p w:rsidR="008756ED" w:rsidRPr="008B321A" w:rsidRDefault="008756ED" w:rsidP="00C436F7">
            <w:pPr>
              <w:numPr>
                <w:ilvl w:val="0"/>
                <w:numId w:val="9"/>
              </w:numPr>
              <w:snapToGrid w:val="0"/>
              <w:spacing w:line="400" w:lineRule="exact"/>
              <w:rPr>
                <w:szCs w:val="28"/>
              </w:rPr>
            </w:pPr>
            <w:r w:rsidRPr="008B321A">
              <w:rPr>
                <w:szCs w:val="28"/>
              </w:rPr>
              <w:t>計畫</w:t>
            </w:r>
            <w:r w:rsidR="009379BA" w:rsidRPr="008B321A">
              <w:rPr>
                <w:rFonts w:hint="eastAsia"/>
                <w:szCs w:val="28"/>
              </w:rPr>
              <w:t>是</w:t>
            </w:r>
            <w:r w:rsidR="009379BA" w:rsidRPr="008B321A">
              <w:rPr>
                <w:szCs w:val="28"/>
              </w:rPr>
              <w:t>否具體</w:t>
            </w:r>
            <w:r w:rsidR="00BD5A06" w:rsidRPr="008B321A">
              <w:rPr>
                <w:szCs w:val="28"/>
              </w:rPr>
              <w:t>可行</w:t>
            </w:r>
            <w:r w:rsidRPr="008B321A">
              <w:rPr>
                <w:szCs w:val="28"/>
              </w:rPr>
              <w:t>。</w:t>
            </w:r>
          </w:p>
          <w:p w:rsidR="008756ED" w:rsidRPr="008B321A" w:rsidRDefault="008756ED" w:rsidP="00C436F7">
            <w:pPr>
              <w:numPr>
                <w:ilvl w:val="0"/>
                <w:numId w:val="9"/>
              </w:numPr>
              <w:spacing w:line="400" w:lineRule="exact"/>
              <w:rPr>
                <w:szCs w:val="28"/>
              </w:rPr>
            </w:pPr>
            <w:r w:rsidRPr="008B321A">
              <w:rPr>
                <w:rFonts w:hint="eastAsia"/>
                <w:szCs w:val="28"/>
              </w:rPr>
              <w:t>依本計畫</w:t>
            </w:r>
            <w:r w:rsidR="009379BA" w:rsidRPr="008B321A">
              <w:rPr>
                <w:rFonts w:hint="eastAsia"/>
                <w:szCs w:val="28"/>
              </w:rPr>
              <w:t>食農教育架構</w:t>
            </w:r>
            <w:r w:rsidR="002E0B18" w:rsidRPr="008B321A">
              <w:rPr>
                <w:rFonts w:hint="eastAsia"/>
                <w:szCs w:val="28"/>
              </w:rPr>
              <w:t>規劃</w:t>
            </w:r>
            <w:r w:rsidRPr="008B321A">
              <w:rPr>
                <w:rFonts w:hint="eastAsia"/>
                <w:szCs w:val="28"/>
              </w:rPr>
              <w:t>課</w:t>
            </w:r>
            <w:r w:rsidRPr="008B321A">
              <w:rPr>
                <w:szCs w:val="28"/>
              </w:rPr>
              <w:t>程</w:t>
            </w:r>
            <w:r w:rsidRPr="008B321A">
              <w:rPr>
                <w:rFonts w:hint="eastAsia"/>
                <w:szCs w:val="28"/>
              </w:rPr>
              <w:t>/</w:t>
            </w:r>
            <w:r w:rsidRPr="008B321A">
              <w:rPr>
                <w:rFonts w:hint="eastAsia"/>
                <w:szCs w:val="28"/>
              </w:rPr>
              <w:t>活動設計</w:t>
            </w:r>
            <w:r w:rsidR="002E0B18" w:rsidRPr="008B321A">
              <w:rPr>
                <w:rFonts w:hint="eastAsia"/>
                <w:szCs w:val="28"/>
              </w:rPr>
              <w:t>之</w:t>
            </w:r>
            <w:r w:rsidRPr="008B321A">
              <w:rPr>
                <w:rFonts w:hint="eastAsia"/>
                <w:szCs w:val="28"/>
              </w:rPr>
              <w:t>主軸</w:t>
            </w:r>
            <w:r w:rsidR="002E0B18" w:rsidRPr="008B321A">
              <w:rPr>
                <w:rFonts w:hint="eastAsia"/>
                <w:szCs w:val="28"/>
              </w:rPr>
              <w:t>與</w:t>
            </w:r>
            <w:r w:rsidRPr="008B321A">
              <w:rPr>
                <w:rFonts w:hint="eastAsia"/>
                <w:szCs w:val="28"/>
              </w:rPr>
              <w:t>內容</w:t>
            </w:r>
            <w:r w:rsidR="002E0B18" w:rsidRPr="008B321A">
              <w:rPr>
                <w:rFonts w:hint="eastAsia"/>
                <w:szCs w:val="28"/>
              </w:rPr>
              <w:t>，</w:t>
            </w:r>
            <w:r w:rsidRPr="008B321A">
              <w:rPr>
                <w:rFonts w:hint="eastAsia"/>
                <w:szCs w:val="28"/>
              </w:rPr>
              <w:t>是否富教育性</w:t>
            </w:r>
            <w:r w:rsidR="002E0B18" w:rsidRPr="008B321A">
              <w:rPr>
                <w:rFonts w:hint="eastAsia"/>
                <w:szCs w:val="28"/>
              </w:rPr>
              <w:t>與</w:t>
            </w:r>
            <w:r w:rsidRPr="008B321A">
              <w:rPr>
                <w:rFonts w:hint="eastAsia"/>
                <w:szCs w:val="28"/>
              </w:rPr>
              <w:t>在地特色。</w:t>
            </w:r>
          </w:p>
          <w:p w:rsidR="008756ED" w:rsidRPr="008B321A" w:rsidRDefault="002E0B18" w:rsidP="00C436F7">
            <w:pPr>
              <w:numPr>
                <w:ilvl w:val="0"/>
                <w:numId w:val="9"/>
              </w:numPr>
              <w:spacing w:line="400" w:lineRule="exact"/>
              <w:rPr>
                <w:szCs w:val="28"/>
              </w:rPr>
            </w:pPr>
            <w:r w:rsidRPr="008B321A">
              <w:rPr>
                <w:rFonts w:hint="eastAsia"/>
                <w:szCs w:val="28"/>
              </w:rPr>
              <w:t>計畫內容</w:t>
            </w:r>
            <w:r w:rsidR="008756ED" w:rsidRPr="008B321A">
              <w:rPr>
                <w:rFonts w:hint="eastAsia"/>
                <w:szCs w:val="28"/>
              </w:rPr>
              <w:t>是否結合臺灣米食文化（</w:t>
            </w:r>
            <w:r w:rsidR="008756ED" w:rsidRPr="008B321A">
              <w:rPr>
                <w:rFonts w:hint="eastAsia"/>
                <w:szCs w:val="28"/>
              </w:rPr>
              <w:t>5%</w:t>
            </w:r>
            <w:r w:rsidR="008756ED" w:rsidRPr="008B321A">
              <w:rPr>
                <w:rFonts w:hint="eastAsia"/>
                <w:szCs w:val="28"/>
              </w:rPr>
              <w:t>）。</w:t>
            </w:r>
          </w:p>
          <w:p w:rsidR="008756ED" w:rsidRPr="008B321A" w:rsidRDefault="008756ED" w:rsidP="00C436F7">
            <w:pPr>
              <w:numPr>
                <w:ilvl w:val="0"/>
                <w:numId w:val="9"/>
              </w:numPr>
              <w:snapToGrid w:val="0"/>
              <w:spacing w:line="400" w:lineRule="exact"/>
              <w:rPr>
                <w:szCs w:val="28"/>
              </w:rPr>
            </w:pPr>
            <w:r w:rsidRPr="008B321A">
              <w:rPr>
                <w:szCs w:val="28"/>
              </w:rPr>
              <w:t>風險評估</w:t>
            </w:r>
            <w:r w:rsidR="00E06495" w:rsidRPr="008B321A">
              <w:rPr>
                <w:rFonts w:hint="eastAsia"/>
                <w:szCs w:val="28"/>
              </w:rPr>
              <w:t>之</w:t>
            </w:r>
            <w:r w:rsidRPr="008B321A">
              <w:rPr>
                <w:szCs w:val="28"/>
              </w:rPr>
              <w:t>完整性及因應對策。</w:t>
            </w:r>
          </w:p>
        </w:tc>
        <w:tc>
          <w:tcPr>
            <w:tcW w:w="541" w:type="pct"/>
            <w:vAlign w:val="center"/>
          </w:tcPr>
          <w:p w:rsidR="008756ED" w:rsidRPr="008B321A" w:rsidRDefault="008756ED" w:rsidP="00963298">
            <w:pPr>
              <w:snapToGrid w:val="0"/>
              <w:spacing w:line="400" w:lineRule="exact"/>
              <w:jc w:val="center"/>
              <w:rPr>
                <w:szCs w:val="28"/>
              </w:rPr>
            </w:pPr>
            <w:r w:rsidRPr="008B321A">
              <w:rPr>
                <w:szCs w:val="28"/>
              </w:rPr>
              <w:t>50%</w:t>
            </w:r>
          </w:p>
        </w:tc>
      </w:tr>
      <w:tr w:rsidR="008B321A" w:rsidRPr="008B321A" w:rsidTr="00437867">
        <w:trPr>
          <w:trHeight w:val="735"/>
          <w:jc w:val="right"/>
        </w:trPr>
        <w:tc>
          <w:tcPr>
            <w:tcW w:w="854" w:type="pct"/>
            <w:vAlign w:val="center"/>
          </w:tcPr>
          <w:p w:rsidR="008756ED" w:rsidRPr="008B321A" w:rsidRDefault="008756ED" w:rsidP="00963298">
            <w:pPr>
              <w:snapToGrid w:val="0"/>
              <w:spacing w:line="400" w:lineRule="exact"/>
              <w:ind w:left="1"/>
              <w:jc w:val="center"/>
              <w:rPr>
                <w:szCs w:val="28"/>
              </w:rPr>
            </w:pPr>
            <w:r w:rsidRPr="008B321A">
              <w:rPr>
                <w:szCs w:val="28"/>
              </w:rPr>
              <w:t>計畫執行能力及效益</w:t>
            </w:r>
          </w:p>
        </w:tc>
        <w:tc>
          <w:tcPr>
            <w:tcW w:w="3605" w:type="pct"/>
          </w:tcPr>
          <w:p w:rsidR="008756ED" w:rsidRPr="008B321A" w:rsidRDefault="008756ED" w:rsidP="00C436F7">
            <w:pPr>
              <w:numPr>
                <w:ilvl w:val="0"/>
                <w:numId w:val="10"/>
              </w:numPr>
              <w:snapToGrid w:val="0"/>
              <w:spacing w:line="400" w:lineRule="exact"/>
              <w:rPr>
                <w:szCs w:val="28"/>
              </w:rPr>
            </w:pPr>
            <w:r w:rsidRPr="008B321A">
              <w:rPr>
                <w:szCs w:val="28"/>
              </w:rPr>
              <w:t>計畫</w:t>
            </w:r>
            <w:r w:rsidRPr="008B321A">
              <w:rPr>
                <w:rFonts w:hint="eastAsia"/>
                <w:szCs w:val="28"/>
              </w:rPr>
              <w:t>申請</w:t>
            </w:r>
            <w:r w:rsidRPr="008B321A">
              <w:rPr>
                <w:szCs w:val="28"/>
              </w:rPr>
              <w:t>單位以往執行績效。</w:t>
            </w:r>
          </w:p>
          <w:p w:rsidR="008756ED" w:rsidRPr="008B321A" w:rsidRDefault="008756ED" w:rsidP="00C436F7">
            <w:pPr>
              <w:numPr>
                <w:ilvl w:val="0"/>
                <w:numId w:val="10"/>
              </w:numPr>
              <w:snapToGrid w:val="0"/>
              <w:spacing w:line="400" w:lineRule="exact"/>
              <w:rPr>
                <w:szCs w:val="28"/>
              </w:rPr>
            </w:pPr>
            <w:r w:rsidRPr="008B321A">
              <w:rPr>
                <w:szCs w:val="28"/>
              </w:rPr>
              <w:t>預期成果、成效或產業關聯效益及關鍵績效指標之訂定是否合理。</w:t>
            </w:r>
          </w:p>
        </w:tc>
        <w:tc>
          <w:tcPr>
            <w:tcW w:w="541" w:type="pct"/>
            <w:vAlign w:val="center"/>
          </w:tcPr>
          <w:p w:rsidR="008756ED" w:rsidRPr="008B321A" w:rsidRDefault="008756ED" w:rsidP="00963298">
            <w:pPr>
              <w:snapToGrid w:val="0"/>
              <w:spacing w:line="400" w:lineRule="exact"/>
              <w:jc w:val="center"/>
              <w:rPr>
                <w:szCs w:val="28"/>
              </w:rPr>
            </w:pPr>
            <w:r w:rsidRPr="008B321A">
              <w:rPr>
                <w:szCs w:val="28"/>
              </w:rPr>
              <w:t>10%</w:t>
            </w:r>
          </w:p>
        </w:tc>
      </w:tr>
      <w:tr w:rsidR="008B321A" w:rsidRPr="008B321A" w:rsidTr="00437867">
        <w:trPr>
          <w:trHeight w:val="407"/>
          <w:jc w:val="right"/>
        </w:trPr>
        <w:tc>
          <w:tcPr>
            <w:tcW w:w="854" w:type="pct"/>
            <w:vAlign w:val="center"/>
          </w:tcPr>
          <w:p w:rsidR="008756ED" w:rsidRPr="008B321A" w:rsidRDefault="008756ED" w:rsidP="00963298">
            <w:pPr>
              <w:snapToGrid w:val="0"/>
              <w:spacing w:line="400" w:lineRule="exact"/>
              <w:jc w:val="center"/>
              <w:rPr>
                <w:szCs w:val="28"/>
              </w:rPr>
            </w:pPr>
            <w:r w:rsidRPr="008B321A">
              <w:rPr>
                <w:szCs w:val="28"/>
              </w:rPr>
              <w:t>產業連結及支持體系</w:t>
            </w:r>
          </w:p>
        </w:tc>
        <w:tc>
          <w:tcPr>
            <w:tcW w:w="3605" w:type="pct"/>
          </w:tcPr>
          <w:p w:rsidR="008756ED" w:rsidRPr="008B321A" w:rsidRDefault="008756ED" w:rsidP="00C436F7">
            <w:pPr>
              <w:numPr>
                <w:ilvl w:val="0"/>
                <w:numId w:val="11"/>
              </w:numPr>
              <w:snapToGrid w:val="0"/>
              <w:spacing w:line="400" w:lineRule="exact"/>
              <w:rPr>
                <w:szCs w:val="28"/>
              </w:rPr>
            </w:pPr>
            <w:r w:rsidRPr="008B321A">
              <w:rPr>
                <w:szCs w:val="28"/>
              </w:rPr>
              <w:t>規劃的體驗內容、邀請講師或活動場域是否與在地農業有所關聯或合作。</w:t>
            </w:r>
          </w:p>
          <w:p w:rsidR="008756ED" w:rsidRPr="008B321A" w:rsidRDefault="008756ED" w:rsidP="00C436F7">
            <w:pPr>
              <w:numPr>
                <w:ilvl w:val="0"/>
                <w:numId w:val="11"/>
              </w:numPr>
              <w:snapToGrid w:val="0"/>
              <w:spacing w:line="400" w:lineRule="exact"/>
              <w:rPr>
                <w:szCs w:val="28"/>
              </w:rPr>
            </w:pPr>
            <w:r w:rsidRPr="008B321A">
              <w:rPr>
                <w:szCs w:val="28"/>
              </w:rPr>
              <w:t>本計畫結束後，</w:t>
            </w:r>
            <w:r w:rsidR="00BD5A06" w:rsidRPr="008B321A">
              <w:rPr>
                <w:rFonts w:hint="eastAsia"/>
                <w:szCs w:val="28"/>
              </w:rPr>
              <w:t>經共同備課建</w:t>
            </w:r>
            <w:r w:rsidR="00BD5A06" w:rsidRPr="008B321A">
              <w:rPr>
                <w:szCs w:val="28"/>
              </w:rPr>
              <w:t>立之</w:t>
            </w:r>
            <w:r w:rsidR="00BD5A06" w:rsidRPr="008B321A">
              <w:rPr>
                <w:rFonts w:hint="eastAsia"/>
                <w:szCs w:val="28"/>
              </w:rPr>
              <w:t>教</w:t>
            </w:r>
            <w:r w:rsidR="00BD5A06" w:rsidRPr="008B321A">
              <w:rPr>
                <w:szCs w:val="28"/>
              </w:rPr>
              <w:t>師</w:t>
            </w:r>
            <w:r w:rsidR="00BD5A06" w:rsidRPr="008B321A">
              <w:rPr>
                <w:rFonts w:hint="eastAsia"/>
                <w:szCs w:val="28"/>
              </w:rPr>
              <w:t>社群或</w:t>
            </w:r>
            <w:r w:rsidR="00BD5A06" w:rsidRPr="008B321A">
              <w:rPr>
                <w:szCs w:val="28"/>
              </w:rPr>
              <w:t>運作模式</w:t>
            </w:r>
            <w:r w:rsidRPr="008B321A">
              <w:rPr>
                <w:szCs w:val="28"/>
              </w:rPr>
              <w:t>是否</w:t>
            </w:r>
            <w:r w:rsidR="00BD5A06" w:rsidRPr="008B321A">
              <w:rPr>
                <w:rFonts w:hint="eastAsia"/>
                <w:szCs w:val="28"/>
              </w:rPr>
              <w:t>具</w:t>
            </w:r>
            <w:r w:rsidRPr="008B321A">
              <w:rPr>
                <w:szCs w:val="28"/>
              </w:rPr>
              <w:t>自主持續辦理之能力與承諾。</w:t>
            </w:r>
          </w:p>
        </w:tc>
        <w:tc>
          <w:tcPr>
            <w:tcW w:w="541" w:type="pct"/>
            <w:vAlign w:val="center"/>
          </w:tcPr>
          <w:p w:rsidR="008756ED" w:rsidRPr="008B321A" w:rsidRDefault="008756ED" w:rsidP="00963298">
            <w:pPr>
              <w:snapToGrid w:val="0"/>
              <w:spacing w:line="400" w:lineRule="exact"/>
              <w:jc w:val="center"/>
              <w:rPr>
                <w:szCs w:val="28"/>
              </w:rPr>
            </w:pPr>
            <w:r w:rsidRPr="008B321A">
              <w:rPr>
                <w:szCs w:val="28"/>
              </w:rPr>
              <w:t>20%</w:t>
            </w:r>
          </w:p>
        </w:tc>
      </w:tr>
      <w:tr w:rsidR="008756ED" w:rsidRPr="008B321A" w:rsidTr="00437867">
        <w:trPr>
          <w:trHeight w:val="568"/>
          <w:jc w:val="right"/>
        </w:trPr>
        <w:tc>
          <w:tcPr>
            <w:tcW w:w="854" w:type="pct"/>
            <w:vAlign w:val="center"/>
          </w:tcPr>
          <w:p w:rsidR="008756ED" w:rsidRPr="008B321A" w:rsidRDefault="008756ED" w:rsidP="00963298">
            <w:pPr>
              <w:snapToGrid w:val="0"/>
              <w:spacing w:line="400" w:lineRule="exact"/>
              <w:ind w:left="-29" w:firstLine="22"/>
              <w:jc w:val="center"/>
              <w:rPr>
                <w:szCs w:val="28"/>
              </w:rPr>
            </w:pPr>
            <w:r w:rsidRPr="008B321A">
              <w:rPr>
                <w:szCs w:val="28"/>
              </w:rPr>
              <w:t>經費編列</w:t>
            </w:r>
          </w:p>
        </w:tc>
        <w:tc>
          <w:tcPr>
            <w:tcW w:w="3605" w:type="pct"/>
          </w:tcPr>
          <w:p w:rsidR="008756ED" w:rsidRPr="008B321A" w:rsidRDefault="008756ED" w:rsidP="00C436F7">
            <w:pPr>
              <w:numPr>
                <w:ilvl w:val="0"/>
                <w:numId w:val="12"/>
              </w:numPr>
              <w:snapToGrid w:val="0"/>
              <w:spacing w:line="400" w:lineRule="exact"/>
              <w:rPr>
                <w:szCs w:val="28"/>
              </w:rPr>
            </w:pPr>
            <w:r w:rsidRPr="008B321A">
              <w:t>計畫經費配置之合理性，預算編列是否合理，說明是否清晰。</w:t>
            </w:r>
          </w:p>
          <w:p w:rsidR="008756ED" w:rsidRPr="008B321A" w:rsidRDefault="008756ED" w:rsidP="00C436F7">
            <w:pPr>
              <w:numPr>
                <w:ilvl w:val="0"/>
                <w:numId w:val="12"/>
              </w:numPr>
              <w:snapToGrid w:val="0"/>
              <w:spacing w:line="400" w:lineRule="exact"/>
              <w:rPr>
                <w:szCs w:val="28"/>
              </w:rPr>
            </w:pPr>
            <w:r w:rsidRPr="008B321A">
              <w:rPr>
                <w:rFonts w:hint="eastAsia"/>
              </w:rPr>
              <w:t>是否為擴大計畫辦理效益，自行編列相關配合款辦理。</w:t>
            </w:r>
          </w:p>
        </w:tc>
        <w:tc>
          <w:tcPr>
            <w:tcW w:w="541" w:type="pct"/>
            <w:vAlign w:val="center"/>
          </w:tcPr>
          <w:p w:rsidR="008756ED" w:rsidRPr="008B321A" w:rsidRDefault="008756ED" w:rsidP="00963298">
            <w:pPr>
              <w:snapToGrid w:val="0"/>
              <w:spacing w:line="400" w:lineRule="exact"/>
              <w:ind w:left="-29" w:firstLine="22"/>
              <w:jc w:val="center"/>
              <w:rPr>
                <w:szCs w:val="28"/>
              </w:rPr>
            </w:pPr>
            <w:r w:rsidRPr="008B321A">
              <w:rPr>
                <w:szCs w:val="28"/>
              </w:rPr>
              <w:t>20%</w:t>
            </w:r>
          </w:p>
        </w:tc>
      </w:tr>
    </w:tbl>
    <w:p w:rsidR="008756ED" w:rsidRPr="008B321A" w:rsidRDefault="008756ED" w:rsidP="008756ED">
      <w:pPr>
        <w:pStyle w:val="a4"/>
        <w:tabs>
          <w:tab w:val="left" w:pos="1560"/>
        </w:tabs>
        <w:ind w:leftChars="0" w:left="1440"/>
      </w:pPr>
    </w:p>
    <w:p w:rsidR="008756ED" w:rsidRPr="008B321A" w:rsidRDefault="008756ED" w:rsidP="00437867">
      <w:pPr>
        <w:tabs>
          <w:tab w:val="left" w:pos="1560"/>
        </w:tabs>
      </w:pPr>
      <w:r w:rsidRPr="008B321A">
        <w:rPr>
          <w:rFonts w:hint="eastAsia"/>
        </w:rPr>
        <w:t>表</w:t>
      </w:r>
      <w:r w:rsidR="004D3833" w:rsidRPr="008B321A">
        <w:rPr>
          <w:rFonts w:hint="eastAsia"/>
        </w:rPr>
        <w:t>3</w:t>
      </w:r>
      <w:r w:rsidRPr="008B321A">
        <w:rPr>
          <w:rFonts w:hint="eastAsia"/>
        </w:rPr>
        <w:t>、依評分等第給予補助款上限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1"/>
        <w:gridCol w:w="1728"/>
        <w:gridCol w:w="1985"/>
        <w:gridCol w:w="1985"/>
        <w:gridCol w:w="1985"/>
      </w:tblGrid>
      <w:tr w:rsidR="008B321A" w:rsidRPr="008B321A" w:rsidTr="0058604C">
        <w:trPr>
          <w:trHeight w:val="70"/>
        </w:trPr>
        <w:tc>
          <w:tcPr>
            <w:tcW w:w="1102" w:type="pct"/>
            <w:shd w:val="clear" w:color="auto" w:fill="D9D9D9"/>
            <w:vAlign w:val="center"/>
          </w:tcPr>
          <w:p w:rsidR="00291770" w:rsidRPr="008B321A" w:rsidRDefault="00437867" w:rsidP="00963298">
            <w:pPr>
              <w:spacing w:line="480" w:lineRule="exact"/>
              <w:jc w:val="center"/>
              <w:rPr>
                <w:szCs w:val="28"/>
              </w:rPr>
            </w:pPr>
            <w:r w:rsidRPr="008B321A">
              <w:rPr>
                <w:rFonts w:hint="eastAsia"/>
              </w:rPr>
              <w:t>評</w:t>
            </w:r>
            <w:r w:rsidRPr="008B321A">
              <w:t>審</w:t>
            </w:r>
            <w:r w:rsidR="00291770" w:rsidRPr="008B321A">
              <w:rPr>
                <w:rFonts w:hint="eastAsia"/>
              </w:rPr>
              <w:t>平</w:t>
            </w:r>
            <w:r w:rsidR="00291770" w:rsidRPr="008B321A">
              <w:t>均分數</w:t>
            </w:r>
          </w:p>
        </w:tc>
        <w:tc>
          <w:tcPr>
            <w:tcW w:w="877" w:type="pct"/>
            <w:shd w:val="clear" w:color="auto" w:fill="FFFFFF" w:themeFill="background1"/>
          </w:tcPr>
          <w:p w:rsidR="00291770" w:rsidRPr="008B321A" w:rsidRDefault="00291770" w:rsidP="00963298">
            <w:pPr>
              <w:spacing w:line="480" w:lineRule="exact"/>
              <w:jc w:val="center"/>
              <w:rPr>
                <w:szCs w:val="28"/>
              </w:rPr>
            </w:pPr>
            <w:r w:rsidRPr="008B321A">
              <w:rPr>
                <w:rFonts w:hint="eastAsia"/>
                <w:szCs w:val="28"/>
              </w:rPr>
              <w:t>90</w:t>
            </w:r>
            <w:r w:rsidRPr="008B321A">
              <w:rPr>
                <w:rFonts w:hint="eastAsia"/>
                <w:szCs w:val="28"/>
              </w:rPr>
              <w:t>分以上</w:t>
            </w:r>
          </w:p>
        </w:tc>
        <w:tc>
          <w:tcPr>
            <w:tcW w:w="1007" w:type="pct"/>
            <w:shd w:val="clear" w:color="auto" w:fill="FFFFFF" w:themeFill="background1"/>
          </w:tcPr>
          <w:p w:rsidR="00291770" w:rsidRPr="008B321A" w:rsidRDefault="00291770" w:rsidP="00963298">
            <w:pPr>
              <w:spacing w:line="480" w:lineRule="exact"/>
              <w:jc w:val="center"/>
              <w:rPr>
                <w:szCs w:val="28"/>
              </w:rPr>
            </w:pPr>
            <w:r w:rsidRPr="008B321A">
              <w:rPr>
                <w:rFonts w:hint="eastAsia"/>
                <w:szCs w:val="28"/>
              </w:rPr>
              <w:t>89</w:t>
            </w:r>
            <w:r w:rsidRPr="008B321A">
              <w:rPr>
                <w:rFonts w:hint="eastAsia"/>
                <w:szCs w:val="28"/>
              </w:rPr>
              <w:t>～</w:t>
            </w:r>
            <w:r w:rsidR="00437867" w:rsidRPr="008B321A">
              <w:rPr>
                <w:rFonts w:hint="eastAsia"/>
                <w:szCs w:val="28"/>
              </w:rPr>
              <w:t>80</w:t>
            </w:r>
            <w:r w:rsidRPr="008B321A">
              <w:rPr>
                <w:rFonts w:hint="eastAsia"/>
                <w:szCs w:val="28"/>
              </w:rPr>
              <w:t>分</w:t>
            </w:r>
          </w:p>
        </w:tc>
        <w:tc>
          <w:tcPr>
            <w:tcW w:w="1007" w:type="pct"/>
            <w:shd w:val="clear" w:color="auto" w:fill="FFFFFF" w:themeFill="background1"/>
            <w:vAlign w:val="center"/>
          </w:tcPr>
          <w:p w:rsidR="00291770" w:rsidRPr="008B321A" w:rsidRDefault="00437867" w:rsidP="00963298">
            <w:pPr>
              <w:spacing w:line="480" w:lineRule="exact"/>
              <w:jc w:val="center"/>
              <w:rPr>
                <w:szCs w:val="28"/>
              </w:rPr>
            </w:pPr>
            <w:r w:rsidRPr="008B321A">
              <w:rPr>
                <w:rFonts w:hint="eastAsia"/>
                <w:szCs w:val="28"/>
              </w:rPr>
              <w:t>7</w:t>
            </w:r>
            <w:r w:rsidR="00291770" w:rsidRPr="008B321A">
              <w:rPr>
                <w:rFonts w:hint="eastAsia"/>
                <w:szCs w:val="28"/>
              </w:rPr>
              <w:t>9</w:t>
            </w:r>
            <w:r w:rsidR="00291770" w:rsidRPr="008B321A">
              <w:rPr>
                <w:rFonts w:hint="eastAsia"/>
                <w:szCs w:val="28"/>
              </w:rPr>
              <w:t>～</w:t>
            </w:r>
            <w:r w:rsidRPr="008B321A">
              <w:rPr>
                <w:rFonts w:hint="eastAsia"/>
                <w:szCs w:val="28"/>
              </w:rPr>
              <w:t>70</w:t>
            </w:r>
            <w:r w:rsidR="00291770" w:rsidRPr="008B321A">
              <w:rPr>
                <w:rFonts w:hint="eastAsia"/>
                <w:szCs w:val="28"/>
              </w:rPr>
              <w:t>分</w:t>
            </w:r>
          </w:p>
        </w:tc>
        <w:tc>
          <w:tcPr>
            <w:tcW w:w="1007" w:type="pct"/>
            <w:shd w:val="clear" w:color="auto" w:fill="FFFFFF" w:themeFill="background1"/>
          </w:tcPr>
          <w:p w:rsidR="00291770" w:rsidRPr="008B321A" w:rsidRDefault="00291770" w:rsidP="00963298">
            <w:pPr>
              <w:spacing w:line="480" w:lineRule="exact"/>
              <w:jc w:val="center"/>
              <w:rPr>
                <w:szCs w:val="28"/>
              </w:rPr>
            </w:pPr>
            <w:r w:rsidRPr="008B321A">
              <w:rPr>
                <w:rFonts w:hint="eastAsia"/>
                <w:szCs w:val="28"/>
              </w:rPr>
              <w:t>69</w:t>
            </w:r>
            <w:r w:rsidRPr="008B321A">
              <w:rPr>
                <w:rFonts w:hint="eastAsia"/>
                <w:szCs w:val="28"/>
              </w:rPr>
              <w:t>分以下</w:t>
            </w:r>
          </w:p>
        </w:tc>
      </w:tr>
      <w:tr w:rsidR="008B321A" w:rsidRPr="008B321A" w:rsidTr="0058604C">
        <w:trPr>
          <w:trHeight w:val="70"/>
        </w:trPr>
        <w:tc>
          <w:tcPr>
            <w:tcW w:w="1102" w:type="pct"/>
            <w:shd w:val="clear" w:color="auto" w:fill="D9D9D9"/>
            <w:vAlign w:val="center"/>
          </w:tcPr>
          <w:p w:rsidR="00291770" w:rsidRPr="008B321A" w:rsidRDefault="00291770" w:rsidP="00291770">
            <w:pPr>
              <w:spacing w:line="480" w:lineRule="exact"/>
              <w:jc w:val="center"/>
              <w:rPr>
                <w:szCs w:val="28"/>
              </w:rPr>
            </w:pPr>
            <w:r w:rsidRPr="008B321A">
              <w:rPr>
                <w:szCs w:val="28"/>
              </w:rPr>
              <w:t>評分等第</w:t>
            </w:r>
          </w:p>
        </w:tc>
        <w:tc>
          <w:tcPr>
            <w:tcW w:w="877" w:type="pct"/>
            <w:shd w:val="clear" w:color="auto" w:fill="FFFFFF" w:themeFill="background1"/>
          </w:tcPr>
          <w:p w:rsidR="00291770" w:rsidRPr="008B321A" w:rsidRDefault="00291770" w:rsidP="00291770">
            <w:pPr>
              <w:spacing w:line="480" w:lineRule="exact"/>
              <w:jc w:val="center"/>
              <w:rPr>
                <w:szCs w:val="28"/>
              </w:rPr>
            </w:pPr>
            <w:r w:rsidRPr="008B321A">
              <w:rPr>
                <w:szCs w:val="28"/>
              </w:rPr>
              <w:t>A</w:t>
            </w:r>
            <w:r w:rsidRPr="008B321A">
              <w:rPr>
                <w:rFonts w:hint="eastAsia"/>
                <w:szCs w:val="28"/>
              </w:rPr>
              <w:t xml:space="preserve"> </w:t>
            </w:r>
          </w:p>
        </w:tc>
        <w:tc>
          <w:tcPr>
            <w:tcW w:w="1007" w:type="pct"/>
            <w:shd w:val="clear" w:color="auto" w:fill="FFFFFF" w:themeFill="background1"/>
          </w:tcPr>
          <w:p w:rsidR="00291770" w:rsidRPr="008B321A" w:rsidRDefault="00291770" w:rsidP="00291770">
            <w:pPr>
              <w:spacing w:line="480" w:lineRule="exact"/>
              <w:jc w:val="center"/>
              <w:rPr>
                <w:szCs w:val="28"/>
              </w:rPr>
            </w:pPr>
            <w:r w:rsidRPr="008B321A">
              <w:rPr>
                <w:szCs w:val="28"/>
              </w:rPr>
              <w:t>B</w:t>
            </w:r>
            <w:r w:rsidRPr="008B321A">
              <w:rPr>
                <w:rFonts w:hint="eastAsia"/>
                <w:szCs w:val="28"/>
              </w:rPr>
              <w:t xml:space="preserve"> </w:t>
            </w:r>
          </w:p>
        </w:tc>
        <w:tc>
          <w:tcPr>
            <w:tcW w:w="1007" w:type="pct"/>
            <w:shd w:val="clear" w:color="auto" w:fill="FFFFFF" w:themeFill="background1"/>
            <w:vAlign w:val="center"/>
          </w:tcPr>
          <w:p w:rsidR="00291770" w:rsidRPr="008B321A" w:rsidRDefault="00291770" w:rsidP="00291770">
            <w:pPr>
              <w:spacing w:line="480" w:lineRule="exact"/>
              <w:jc w:val="center"/>
              <w:rPr>
                <w:szCs w:val="28"/>
              </w:rPr>
            </w:pPr>
            <w:r w:rsidRPr="008B321A">
              <w:rPr>
                <w:szCs w:val="28"/>
              </w:rPr>
              <w:t xml:space="preserve">C </w:t>
            </w:r>
          </w:p>
        </w:tc>
        <w:tc>
          <w:tcPr>
            <w:tcW w:w="1007" w:type="pct"/>
            <w:shd w:val="clear" w:color="auto" w:fill="FFFFFF" w:themeFill="background1"/>
          </w:tcPr>
          <w:p w:rsidR="00291770" w:rsidRPr="008B321A" w:rsidRDefault="00291770" w:rsidP="00291770">
            <w:pPr>
              <w:spacing w:line="480" w:lineRule="exact"/>
              <w:jc w:val="center"/>
              <w:rPr>
                <w:szCs w:val="28"/>
              </w:rPr>
            </w:pPr>
            <w:r w:rsidRPr="008B321A">
              <w:rPr>
                <w:szCs w:val="28"/>
              </w:rPr>
              <w:t xml:space="preserve">D </w:t>
            </w:r>
          </w:p>
        </w:tc>
      </w:tr>
      <w:tr w:rsidR="008B321A" w:rsidRPr="008B321A" w:rsidTr="0058604C">
        <w:trPr>
          <w:trHeight w:val="70"/>
        </w:trPr>
        <w:tc>
          <w:tcPr>
            <w:tcW w:w="1102" w:type="pct"/>
            <w:shd w:val="clear" w:color="auto" w:fill="D9D9D9"/>
            <w:vAlign w:val="center"/>
          </w:tcPr>
          <w:p w:rsidR="00291770" w:rsidRPr="008B321A" w:rsidRDefault="00291770" w:rsidP="00291770">
            <w:pPr>
              <w:spacing w:line="480" w:lineRule="exact"/>
              <w:jc w:val="center"/>
              <w:rPr>
                <w:szCs w:val="28"/>
              </w:rPr>
            </w:pPr>
            <w:r w:rsidRPr="008B321A">
              <w:rPr>
                <w:rFonts w:hint="eastAsia"/>
                <w:szCs w:val="28"/>
              </w:rPr>
              <w:t>補助金額</w:t>
            </w:r>
            <w:r w:rsidR="00D15E29" w:rsidRPr="008B321A">
              <w:rPr>
                <w:rFonts w:hint="eastAsia"/>
                <w:szCs w:val="28"/>
              </w:rPr>
              <w:t>上限</w:t>
            </w:r>
          </w:p>
        </w:tc>
        <w:tc>
          <w:tcPr>
            <w:tcW w:w="877" w:type="pct"/>
            <w:shd w:val="clear" w:color="auto" w:fill="FFFFFF" w:themeFill="background1"/>
          </w:tcPr>
          <w:p w:rsidR="00291770" w:rsidRPr="008B321A" w:rsidRDefault="008A68F3" w:rsidP="00291770">
            <w:pPr>
              <w:spacing w:line="480" w:lineRule="exact"/>
              <w:jc w:val="center"/>
              <w:rPr>
                <w:szCs w:val="28"/>
              </w:rPr>
            </w:pPr>
            <w:r w:rsidRPr="008B321A">
              <w:rPr>
                <w:rFonts w:hint="eastAsia"/>
                <w:szCs w:val="28"/>
              </w:rPr>
              <w:t>15</w:t>
            </w:r>
            <w:r w:rsidR="00291770" w:rsidRPr="008B321A">
              <w:rPr>
                <w:rFonts w:hint="eastAsia"/>
                <w:szCs w:val="28"/>
              </w:rPr>
              <w:t>萬元</w:t>
            </w:r>
          </w:p>
        </w:tc>
        <w:tc>
          <w:tcPr>
            <w:tcW w:w="1007" w:type="pct"/>
            <w:shd w:val="clear" w:color="auto" w:fill="FFFFFF" w:themeFill="background1"/>
          </w:tcPr>
          <w:p w:rsidR="00291770" w:rsidRPr="008B321A" w:rsidRDefault="008A68F3" w:rsidP="00291770">
            <w:pPr>
              <w:spacing w:line="480" w:lineRule="exact"/>
              <w:jc w:val="center"/>
              <w:rPr>
                <w:szCs w:val="28"/>
              </w:rPr>
            </w:pPr>
            <w:r w:rsidRPr="008B321A">
              <w:rPr>
                <w:rFonts w:hint="eastAsia"/>
              </w:rPr>
              <w:t>12</w:t>
            </w:r>
            <w:r w:rsidR="00291770" w:rsidRPr="008B321A">
              <w:rPr>
                <w:rFonts w:hint="eastAsia"/>
                <w:szCs w:val="28"/>
              </w:rPr>
              <w:t>萬元</w:t>
            </w:r>
          </w:p>
        </w:tc>
        <w:tc>
          <w:tcPr>
            <w:tcW w:w="1007" w:type="pct"/>
            <w:shd w:val="clear" w:color="auto" w:fill="FFFFFF" w:themeFill="background1"/>
            <w:vAlign w:val="center"/>
          </w:tcPr>
          <w:p w:rsidR="00291770" w:rsidRPr="008B321A" w:rsidRDefault="00D15E29" w:rsidP="00291770">
            <w:pPr>
              <w:spacing w:line="480" w:lineRule="exact"/>
              <w:jc w:val="center"/>
              <w:rPr>
                <w:szCs w:val="28"/>
              </w:rPr>
            </w:pPr>
            <w:r w:rsidRPr="008B321A">
              <w:rPr>
                <w:rFonts w:hint="eastAsia"/>
              </w:rPr>
              <w:t>10</w:t>
            </w:r>
            <w:r w:rsidR="00291770" w:rsidRPr="008B321A">
              <w:rPr>
                <w:rFonts w:hint="eastAsia"/>
                <w:szCs w:val="28"/>
              </w:rPr>
              <w:t>萬元</w:t>
            </w:r>
          </w:p>
        </w:tc>
        <w:tc>
          <w:tcPr>
            <w:tcW w:w="1007" w:type="pct"/>
            <w:shd w:val="clear" w:color="auto" w:fill="FFFFFF" w:themeFill="background1"/>
          </w:tcPr>
          <w:p w:rsidR="00291770" w:rsidRPr="008B321A" w:rsidRDefault="00291770" w:rsidP="00291770">
            <w:pPr>
              <w:spacing w:line="480" w:lineRule="exact"/>
              <w:jc w:val="center"/>
            </w:pPr>
            <w:r w:rsidRPr="008B321A">
              <w:rPr>
                <w:rFonts w:hint="eastAsia"/>
              </w:rPr>
              <w:t>退件不予補助</w:t>
            </w:r>
          </w:p>
        </w:tc>
      </w:tr>
    </w:tbl>
    <w:p w:rsidR="00437867" w:rsidRPr="008B321A" w:rsidRDefault="00437867" w:rsidP="006078DF">
      <w:pPr>
        <w:rPr>
          <w:szCs w:val="36"/>
        </w:rPr>
      </w:pPr>
    </w:p>
    <w:p w:rsidR="00437867" w:rsidRPr="008B321A" w:rsidRDefault="00437867" w:rsidP="006078DF">
      <w:pPr>
        <w:rPr>
          <w:szCs w:val="36"/>
        </w:rPr>
      </w:pPr>
      <w:r w:rsidRPr="008B321A">
        <w:rPr>
          <w:szCs w:val="36"/>
        </w:rPr>
        <w:br w:type="page"/>
      </w:r>
    </w:p>
    <w:p w:rsidR="00A1071A" w:rsidRPr="008B321A" w:rsidRDefault="00A1071A" w:rsidP="00460AA7">
      <w:pPr>
        <w:pStyle w:val="2"/>
        <w:rPr>
          <w:rFonts w:ascii="標楷體" w:eastAsia="標楷體" w:hAnsi="標楷體"/>
          <w:sz w:val="28"/>
          <w:szCs w:val="28"/>
        </w:rPr>
      </w:pPr>
      <w:bookmarkStart w:id="6" w:name="_Toc510407619"/>
      <w:r w:rsidRPr="008B321A">
        <w:rPr>
          <w:rFonts w:ascii="標楷體" w:eastAsia="標楷體" w:hAnsi="標楷體" w:hint="eastAsia"/>
          <w:sz w:val="28"/>
          <w:szCs w:val="28"/>
        </w:rPr>
        <w:lastRenderedPageBreak/>
        <w:t>第二</w:t>
      </w:r>
      <w:r w:rsidRPr="008B321A">
        <w:rPr>
          <w:rFonts w:ascii="標楷體" w:eastAsia="標楷體" w:hAnsi="標楷體"/>
          <w:sz w:val="28"/>
          <w:szCs w:val="28"/>
        </w:rPr>
        <w:t>節</w:t>
      </w:r>
      <w:r w:rsidRPr="008B321A">
        <w:rPr>
          <w:rFonts w:ascii="標楷體" w:eastAsia="標楷體" w:hAnsi="標楷體" w:hint="eastAsia"/>
          <w:sz w:val="28"/>
          <w:szCs w:val="28"/>
        </w:rPr>
        <w:t xml:space="preserve"> 計</w:t>
      </w:r>
      <w:r w:rsidRPr="008B321A">
        <w:rPr>
          <w:rFonts w:ascii="標楷體" w:eastAsia="標楷體" w:hAnsi="標楷體"/>
          <w:sz w:val="28"/>
          <w:szCs w:val="28"/>
        </w:rPr>
        <w:t>畫</w:t>
      </w:r>
      <w:r w:rsidR="00841797" w:rsidRPr="008B321A">
        <w:rPr>
          <w:rFonts w:ascii="標楷體" w:eastAsia="標楷體" w:hAnsi="標楷體" w:hint="eastAsia"/>
          <w:sz w:val="28"/>
          <w:szCs w:val="28"/>
        </w:rPr>
        <w:t>審</w:t>
      </w:r>
      <w:r w:rsidR="00841797" w:rsidRPr="008B321A">
        <w:rPr>
          <w:rFonts w:ascii="標楷體" w:eastAsia="標楷體" w:hAnsi="標楷體"/>
          <w:sz w:val="28"/>
          <w:szCs w:val="28"/>
        </w:rPr>
        <w:t>查</w:t>
      </w:r>
      <w:r w:rsidRPr="008B321A">
        <w:rPr>
          <w:rFonts w:ascii="標楷體" w:eastAsia="標楷體" w:hAnsi="標楷體" w:hint="eastAsia"/>
          <w:sz w:val="28"/>
          <w:szCs w:val="28"/>
        </w:rPr>
        <w:t>作業流</w:t>
      </w:r>
      <w:r w:rsidRPr="008B321A">
        <w:rPr>
          <w:rFonts w:ascii="標楷體" w:eastAsia="標楷體" w:hAnsi="標楷體"/>
          <w:sz w:val="28"/>
          <w:szCs w:val="28"/>
        </w:rPr>
        <w:t>程</w:t>
      </w:r>
      <w:bookmarkEnd w:id="6"/>
    </w:p>
    <w:p w:rsidR="004E43F1" w:rsidRPr="008B321A" w:rsidRDefault="005A3ADB" w:rsidP="00841797">
      <w:pPr>
        <w:ind w:leftChars="300" w:left="840"/>
        <w:rPr>
          <w:szCs w:val="36"/>
        </w:rPr>
      </w:pPr>
      <w:r w:rsidRPr="008B321A">
        <w:rPr>
          <w:szCs w:val="36"/>
        </w:rPr>
        <w:t>計畫</w:t>
      </w:r>
      <w:r w:rsidRPr="008B321A">
        <w:rPr>
          <w:rFonts w:hint="eastAsia"/>
          <w:szCs w:val="36"/>
        </w:rPr>
        <w:t>作</w:t>
      </w:r>
      <w:r w:rsidRPr="008B321A">
        <w:rPr>
          <w:szCs w:val="36"/>
        </w:rPr>
        <w:t>業與審查流程</w:t>
      </w:r>
      <w:r w:rsidR="00437867" w:rsidRPr="008B321A">
        <w:rPr>
          <w:rFonts w:hint="eastAsia"/>
          <w:szCs w:val="36"/>
        </w:rPr>
        <w:t>如</w:t>
      </w:r>
      <w:r w:rsidR="00437867" w:rsidRPr="008B321A">
        <w:rPr>
          <w:rFonts w:hint="eastAsia"/>
          <w:b/>
          <w:szCs w:val="36"/>
        </w:rPr>
        <w:t>圖</w:t>
      </w:r>
      <w:r w:rsidR="00437867" w:rsidRPr="008B321A">
        <w:rPr>
          <w:rFonts w:hint="eastAsia"/>
          <w:b/>
          <w:szCs w:val="36"/>
        </w:rPr>
        <w:t>1</w:t>
      </w:r>
      <w:r w:rsidR="008756ED" w:rsidRPr="008B321A">
        <w:rPr>
          <w:rFonts w:hint="eastAsia"/>
          <w:szCs w:val="36"/>
        </w:rPr>
        <w:t>所示：</w:t>
      </w:r>
    </w:p>
    <w:p w:rsidR="006A3C60" w:rsidRPr="008B321A" w:rsidRDefault="006A3C60" w:rsidP="006078DF">
      <w:pPr>
        <w:rPr>
          <w:szCs w:val="36"/>
        </w:rPr>
      </w:pPr>
    </w:p>
    <w:p w:rsidR="00F40990" w:rsidRPr="008B321A" w:rsidRDefault="00126A44" w:rsidP="00F40990">
      <w:pPr>
        <w:rPr>
          <w:szCs w:val="36"/>
        </w:rPr>
      </w:pPr>
      <w:r>
        <w:rPr>
          <w:noProof/>
          <w:szCs w:val="36"/>
        </w:rPr>
        <w:pict>
          <v:group id="群組 344" o:spid="_x0000_s1027" style="position:absolute;margin-left:188.6pt;margin-top:1.95pt;width:119.75pt;height:404.75pt;z-index:251716096" coordsize="15206,5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">
            <v:rect id="矩形 9" o:spid="_x0000_s1028" style="position:absolute;left:4253;width:10953;height:7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f0MQA&#10;AADaAAAADwAAAGRycy9kb3ducmV2LnhtbESPzWrDMBCE74G8g9hAboncHJzGjRJMaaCQUtM0hxwX&#10;a2ubWisjqf55+ypQ6HGYmW+Y/XE0rejJ+caygod1AoK4tLrhSsH187R6BOEDssbWMimYyMPxMJ/t&#10;MdN24A/qL6ESEcI+QwV1CF0mpS9rMujXtiOO3pd1BkOUrpLa4RDhppWbJEmlwYbjQo0dPddUfl9+&#10;jAJbNFObu917/0bb27kIyTCmL0otF2P+BCLQGP7Df+1XrWAH9yvxBs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039DEAAAA2gAAAA8AAAAAAAAAAAAAAAAAmAIAAGRycy9k&#10;b3ducmV2LnhtbFBLBQYAAAAABAAEAPUAAACJAwAAAAA=&#10;" fillcolor="white [3201]" strokecolor="black [3200]" strokeweight="1pt">
              <v:textbox>
                <w:txbxContent>
                  <w:p w:rsidR="009678B7" w:rsidRDefault="009678B7" w:rsidP="00F40990">
                    <w:pPr>
                      <w:jc w:val="center"/>
                    </w:pPr>
                    <w:r>
                      <w:rPr>
                        <w:rFonts w:hint="eastAsia"/>
                      </w:rPr>
                      <w:t>審查結果</w:t>
                    </w:r>
                  </w:p>
                  <w:p w:rsidR="009678B7" w:rsidRDefault="009678B7" w:rsidP="00F40990">
                    <w:pPr>
                      <w:jc w:val="center"/>
                    </w:pPr>
                    <w:r>
                      <w:rPr>
                        <w:rFonts w:hint="eastAsia"/>
                      </w:rPr>
                      <w:t>通知</w:t>
                    </w:r>
                  </w:p>
                </w:txbxContent>
              </v:textbox>
            </v:rect>
            <v:rect id="矩形 16" o:spid="_x0000_s1029" style="position:absolute;left:4253;top:11589;width:10953;height:106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OM8IA&#10;AADbAAAADwAAAGRycy9kb3ducmV2LnhtbERPTWvCQBC9C/0PyxR60017iDa6CVJaKFQU0x56HLJj&#10;EpqdDbvbJP57VxC8zeN9zqaYTCcGcr61rOB5kYAgrqxuuVbw8/0xX4HwAVljZ5kUnMlDkT/MNphp&#10;O/KRhjLUIoawz1BBE0KfSemrhgz6he2JI3eyzmCI0NVSOxxjuOnkS5Kk0mDLsaHBnt4aqv7Kf6PA&#10;Htpzt3Wv+2FHy9+vQ0jGKX1X6ulx2q5BBJrCXXxzf+o4P4X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w4zwgAAANsAAAAPAAAAAAAAAAAAAAAAAJgCAABkcnMvZG93&#10;bnJldi54bWxQSwUGAAAAAAQABAD1AAAAhwMAAAAA&#10;" fillcolor="white [3201]" strokecolor="black [3200]" strokeweight="1pt">
              <v:textbox>
                <w:txbxContent>
                  <w:p w:rsidR="009678B7" w:rsidRDefault="009678B7" w:rsidP="00F40990">
                    <w:pPr>
                      <w:jc w:val="center"/>
                    </w:pPr>
                    <w:r>
                      <w:rPr>
                        <w:rFonts w:hint="eastAsia"/>
                      </w:rPr>
                      <w:t>農再系統</w:t>
                    </w:r>
                  </w:p>
                  <w:p w:rsidR="009678B7" w:rsidRDefault="009678B7" w:rsidP="00F40990">
                    <w:pPr>
                      <w:jc w:val="center"/>
                    </w:pPr>
                    <w:r>
                      <w:rPr>
                        <w:rFonts w:hint="eastAsia"/>
                      </w:rPr>
                      <w:t>計畫書修改</w:t>
                    </w:r>
                  </w:p>
                </w:txbxContent>
              </v:textbox>
            </v:rect>
            <v:rect id="矩形 18" o:spid="_x0000_s1030" style="position:absolute;left:4253;top:28920;width:10953;height:106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2sQA&#10;AADbAAAADwAAAGRycy9kb3ducmV2LnhtbESPQWvCQBCF7wX/wzKCt7qxB9tGVxGpILRUqh48Dtkx&#10;CWZnw+6axH/fORR6m+G9ee+b5XpwjeooxNqzgdk0A0VceFtzaeB82j2/gYoJ2WLjmQw8KMJ6NXpa&#10;Ym59zz/UHVOpJIRjjgaqlNpc61hU5DBOfUss2tUHh0nWUGobsJdw1+iXLJtrhzVLQ4UtbSsqbse7&#10;M+AP9aPZhPfv7oteL5+HlPXD/MOYyXjYLEAlGtK/+e96bw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EP9rEAAAA2wAAAA8AAAAAAAAAAAAAAAAAmAIAAGRycy9k&#10;b3ducmV2LnhtbFBLBQYAAAAABAAEAPUAAACJAwAAAAA=&#10;" fillcolor="white [3201]" strokecolor="black [3200]" strokeweight="1pt">
              <v:textbox>
                <w:txbxContent>
                  <w:p w:rsidR="009678B7" w:rsidRDefault="009678B7" w:rsidP="00F863FA">
                    <w:pPr>
                      <w:jc w:val="center"/>
                    </w:pPr>
                    <w:r>
                      <w:rPr>
                        <w:rFonts w:hint="eastAsia"/>
                      </w:rPr>
                      <w:t>農委會計畫核定通知</w:t>
                    </w:r>
                  </w:p>
                </w:txbxContent>
              </v:textbox>
            </v:rect>
            <v:rect id="矩形 19" o:spid="_x0000_s1031" style="position:absolute;left:4253;top:43593;width:10953;height:7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iaQcIA&#10;AADbAAAADwAAAGRycy9kb3ducmV2LnhtbERPS2vCQBC+C/6HZQRvuqmHWFNXCaVCwdJQ68HjkJ0m&#10;odnZsLvN4993hUJv8/E9Z38cTSt6cr6xrOBhnYAgLq1uuFJw/TytHkH4gKyxtUwKJvJwPMxne8y0&#10;HfiD+kuoRAxhn6GCOoQuk9KXNRn0a9sRR+7LOoMhQldJ7XCI4aaVmyRJpcGGY0ONHT3XVH5ffowC&#10;WzRTm7vde/9G29u5CMkwpi9KLRdj/gQi0Bj+xX/uVx3n7+D+Szx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JpBwgAAANsAAAAPAAAAAAAAAAAAAAAAAJgCAABkcnMvZG93&#10;bnJldi54bWxQSwUGAAAAAAQABAD1AAAAhwMAAAAA&#10;" fillcolor="white [3201]" strokecolor="black [3200]" strokeweight="1pt">
              <v:textbox>
                <w:txbxContent>
                  <w:p w:rsidR="009678B7" w:rsidRDefault="009678B7" w:rsidP="00F863FA">
                    <w:pPr>
                      <w:jc w:val="center"/>
                    </w:pPr>
                    <w:r>
                      <w:rPr>
                        <w:rFonts w:hint="eastAsia"/>
                      </w:rPr>
                      <w:t>退件不予</w:t>
                    </w:r>
                  </w:p>
                  <w:p w:rsidR="009678B7" w:rsidRDefault="009678B7" w:rsidP="00F863FA">
                    <w:pPr>
                      <w:jc w:val="center"/>
                    </w:pPr>
                    <w:r>
                      <w:rPr>
                        <w:rFonts w:hint="eastAsia"/>
                      </w:rPr>
                      <w:t>補助</w:t>
                    </w:r>
                  </w:p>
                </w:txbxContent>
              </v:textbox>
            </v:rect>
            <v:shapetype id="_x0000_t32" coordsize="21600,21600" o:spt="32" o:oned="t" path="m,l21600,21600e" filled="f">
              <v:path arrowok="t" fillok="f" o:connecttype="none"/>
              <o:lock v:ext="edit" shapetype="t"/>
            </v:shapetype>
            <v:shape id="直線單箭頭接點 28" o:spid="_x0000_s1032" type="#_x0000_t32" style="position:absolute;top:4359;width:42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QtJcEAAADbAAAADwAAAGRycy9kb3ducmV2LnhtbERPTYvCMBC9C/6HMMLeNNWDuNUoRRSU&#10;hcXVXryNzdgWm0ltou3ur98cBI+P971YdaYST2pcaVnBeBSBIM6sLjlXkJ62wxkI55E1VpZJwS85&#10;WC37vQXG2rb8Q8+jz0UIYRejgsL7OpbSZQUZdCNbEwfuahuDPsAml7rBNoSbSk6iaCoNlhwaCqxp&#10;XVB2Oz6Mgnb/V59n989vl9wOm+SCmH6lqNTHoEvmIDx1/i1+uXdawSSMDV/CD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ZC0lwQAAANsAAAAPAAAAAAAAAAAAAAAA&#10;AKECAABkcnMvZG93bnJldi54bWxQSwUGAAAAAAQABAD5AAAAjwMAAAAA&#10;" strokecolor="black [3200]" strokeweight="1.5pt">
              <v:stroke endarrow="open" joinstyle="miter"/>
            </v:shape>
            <v:shape id="直線單箭頭接點 30" o:spid="_x0000_s1033" type="#_x0000_t32" style="position:absolute;left:9569;top:7868;width:0;height:38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u3/sIAAADbAAAADwAAAGRycy9kb3ducmV2LnhtbERPTWvCQBC9F/oflil4q5sqiEY3IRQF&#10;S6FUzcXbmB2TYHY2ZlcT++u7h0KPj/e9SgfTiDt1rras4G0cgSAurK65VJAfNq9zEM4ja2wsk4IH&#10;OUiT56cVxtr2vKP73pcihLCLUUHlfRtL6YqKDLqxbYkDd7adQR9gV0rdYR/CTSMnUTSTBmsODRW2&#10;9F5RcdnfjIL+46c9zq+LL5ddvtfZCTH/zFGp0cuQLUF4Gvy/+M+91QqmYX34En6AT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u3/sIAAADbAAAADwAAAAAAAAAAAAAA&#10;AAChAgAAZHJzL2Rvd25yZXYueG1sUEsFBgAAAAAEAAQA+QAAAJADAAAAAA==&#10;" strokecolor="black [3200]" strokeweight="1.5pt">
              <v:stroke endarrow="open" joinstyle="miter"/>
            </v:shape>
            <v:shape id="直線單箭頭接點 31" o:spid="_x0000_s1034" type="#_x0000_t32" style="position:absolute;left:9462;top:22328;width:0;height:6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cSZcQAAADbAAAADwAAAGRycy9kb3ducmV2LnhtbESPQWvCQBSE7wX/w/IEb3VjhaLRVYK0&#10;oAhSNRdvz+wzCWbfptnVpP76bqHgcZiZb5j5sjOVuFPjSssKRsMIBHFmdcm5gvT4+ToB4Tyyxsoy&#10;KfghB8tF72WOsbYt7+l+8LkIEHYxKii8r2MpXVaQQTe0NXHwLrYx6INscqkbbAPcVPItit6lwZLD&#10;QoE1rQrKroebUdBuHvVp8j3dueT69ZGcEdNtikoN+l0yA+Gp88/wf3utFYxH8Pcl/A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hxJlxAAAANsAAAAPAAAAAAAAAAAA&#10;AAAAAKECAABkcnMvZG93bnJldi54bWxQSwUGAAAAAAQABAD5AAAAkgMAAAAA&#10;" strokecolor="black [3200]" strokeweight="1.5pt">
              <v:stroke endarrow="open" joinstyle="miter"/>
            </v:shape>
            <v:shape id="直線單箭頭接點 320" o:spid="_x0000_s1035" type="#_x0000_t32" style="position:absolute;left:9569;top:39553;width:0;height:38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YjIsIAAADcAAAADwAAAGRycy9kb3ducmV2LnhtbERPTWvCQBC9F/wPywjedFMFsamrBFFQ&#10;hGI1F2/T7DQJZmdjdjWxv949CD0+3vd82ZlK3KlxpWUF76MIBHFmdcm5gvS0Gc5AOI+ssbJMCh7k&#10;YLnovc0x1rblb7offS5CCLsYFRTe17GULivIoBvZmjhwv7Yx6ANscqkbbEO4qeQ4iqbSYMmhocCa&#10;VgVll+PNKGh3f/V5dv34csnlsE5+ENN9ikoN+l3yCcJT5//FL/dWK5iMw/xwJhwB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YjIsIAAADcAAAADwAAAAAAAAAAAAAA&#10;AAChAgAAZHJzL2Rvd25yZXYueG1sUEsFBgAAAAAEAAQA+QAAAJADAAAAAA==&#10;" strokecolor="black [3200]" strokeweight="1.5pt">
              <v:stroke endarrow="open" joinstyle="miter"/>
            </v:shape>
            <v:group id="群組 333" o:spid="_x0000_s1036" style="position:absolute;left:1488;top:17224;width:2762;height:30290" coordsize="2762,30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line id="直線接點 329" o:spid="_x0000_s1037" style="position:absolute;flip:x;visibility:visible" from="0,0" to="2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0lBMQAAADcAAAADwAAAGRycy9kb3ducmV2LnhtbESPQWvCQBSE7wX/w/IEb3WjgtXoKmIR&#10;7EmaqpDbI/vMBrNv0+xW4793C4Ueh5n5hlmuO1uLG7W+cqxgNExAEBdOV1wqOH7tXmcgfEDWWDsm&#10;BQ/ysF71XpaYanfnT7ploRQRwj5FBSaEJpXSF4Ys+qFriKN3ca3FEGVbSt3iPcJtLcdJMpUWK44L&#10;BhvaGiqu2Y9V0MjsI/9OzM69nf3p4Pf5NnvPlRr0u80CRKAu/If/2nutYDKew++ZeAT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SUExAAAANwAAAAPAAAAAAAAAAAA&#10;AAAAAKECAABkcnMvZG93bnJldi54bWxQSwUGAAAAAAQABAD5AAAAkgMAAAAA&#10;" strokecolor="black [3200]" strokeweight="1.5pt">
                <v:stroke dashstyle="dash" joinstyle="miter"/>
              </v:line>
              <v:line id="直線接點 330" o:spid="_x0000_s1038" style="position:absolute;visibility:visible" from="0,0" to="0,3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ipCcAAAADcAAAADwAAAGRycy9kb3ducmV2LnhtbERPy4rCMBTdC/5DuIK7MVVxHtUoIgrq&#10;rNSBcXlprk2xuSlNtPXvzUJweTjv2aK1pbhT7QvHCoaDBARx5nTBuYK/0+bjG4QPyBpLx6TgQR4W&#10;825nhql2DR/ofgy5iCHsU1RgQqhSKX1myKIfuIo4chdXWwwR1rnUNTYx3JZylCSf0mLBscFgRStD&#10;2fV4swqu+//NxDf24PS+2Zmvtfs9/ZyV6vfa5RREoDa8xS/3VisYj+P8eCYeAT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J4qQnAAAAA3AAAAA8AAAAAAAAAAAAAAAAA&#10;oQIAAGRycy9kb3ducmV2LnhtbFBLBQYAAAAABAAEAPkAAACOAwAAAAA=&#10;" strokecolor="black [3200]" strokeweight="1.5pt">
                <v:stroke dashstyle="dash" joinstyle="miter"/>
              </v:line>
              <v:shape id="直線單箭頭接點 332" o:spid="_x0000_s1039" type="#_x0000_t32" style="position:absolute;top:30289;width:276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kaxcQAAADcAAAADwAAAGRycy9kb3ducmV2LnhtbESPQWvCQBSE7wX/w/IEb7pRwUrqKiKK&#10;irTUNJfeHtnXJJh9G7Krif/eFYQeh5n5hlmsOlOJGzWutKxgPIpAEGdWl5wrSH92wzkI55E1VpZJ&#10;wZ0crJa9twXG2rZ8plvicxEg7GJUUHhfx1K6rCCDbmRr4uD92cagD7LJpW6wDXBTyUkUzaTBksNC&#10;gTVtCsouydUo2N5dyp/t+2+XRvutT76Pp/arVmrQ79YfIDx1/j/8ah+0gul0As8z4Qj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6RrFxAAAANwAAAAPAAAAAAAAAAAA&#10;AAAAAKECAABkcnMvZG93bnJldi54bWxQSwUGAAAAAAQABAD5AAAAkgMAAAAA&#10;" strokecolor="black [3200]" strokeweight="1.5pt">
                <v:stroke dashstyle="dash" endarrow="open" joinstyle="miter"/>
              </v:shape>
            </v:group>
          </v:group>
        </w:pict>
      </w:r>
      <w:r>
        <w:rPr>
          <w:noProof/>
          <w:szCs w:val="36"/>
        </w:rPr>
        <w:pict>
          <v:group id="群組 343" o:spid="_x0000_s1040" style="position:absolute;margin-left:4.05pt;margin-top:1.3pt;width:183.75pt;height:214.5pt;z-index:251712000" coordsize="23336,2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">
            <v:rect id="矩形 4" o:spid="_x0000_s1041" style="position:absolute;left:190;width:9525;height:7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wTsMA&#10;AADaAAAADwAAAGRycy9kb3ducmV2LnhtbESPQWvCQBSE7wX/w/KE3urGU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VwTsMAAADaAAAADwAAAAAAAAAAAAAAAACYAgAAZHJzL2Rv&#10;d25yZXYueG1sUEsFBgAAAAAEAAQA9QAAAIgDAAAAAA==&#10;" fillcolor="white [3201]" strokecolor="black [3200]" strokeweight="1pt">
              <v:textbox>
                <w:txbxContent>
                  <w:p w:rsidR="009678B7" w:rsidRDefault="009678B7" w:rsidP="00F40990">
                    <w:pPr>
                      <w:jc w:val="center"/>
                    </w:pPr>
                    <w:r>
                      <w:rPr>
                        <w:rFonts w:hint="eastAsia"/>
                      </w:rPr>
                      <w:t>公開受理申請</w:t>
                    </w:r>
                  </w:p>
                </w:txbxContent>
              </v:textbox>
            </v:rect>
            <v:rect id="矩形 6" o:spid="_x0000_s1042" style="position:absolute;left:14192;top:1333;width:9144;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LosMA&#10;AADaAAAADwAAAGRycy9kb3ducmV2LnhtbESPT4vCMBTE7wt+h/AEb2uqh+5ajSKiILis+Ofg8dE8&#10;22LzUpLY1m+/WVjY4zAzv2EWq97UoiXnK8sKJuMEBHFudcWFgutl9/4JwgdkjbVlUvAiD6vl4G2B&#10;mbYdn6g9h0JECPsMFZQhNJmUPi/JoB/bhjh6d+sMhihdIbXDLsJNLadJkkqDFceFEhvalJQ/zk+j&#10;wB6rV712s+/2iz5uh2NIuj7dKjUa9us5iEB9+A//tf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tLosMAAADaAAAADwAAAAAAAAAAAAAAAACYAgAAZHJzL2Rv&#10;d25yZXYueG1sUEsFBgAAAAAEAAQA9QAAAIgDAAAAAA==&#10;" fillcolor="white [3201]" strokecolor="black [3200]" strokeweight="1pt">
              <v:textbox>
                <w:txbxContent>
                  <w:p w:rsidR="009678B7" w:rsidRDefault="009678B7" w:rsidP="00F40990">
                    <w:pPr>
                      <w:jc w:val="center"/>
                    </w:pPr>
                    <w:r>
                      <w:rPr>
                        <w:rFonts w:hint="eastAsia"/>
                      </w:rPr>
                      <w:t>審查會議</w:t>
                    </w:r>
                  </w:p>
                </w:txbxContent>
              </v:textbox>
            </v:rect>
            <v:rect id="矩形 14" o:spid="_x0000_s1043" style="position:absolute;top:11715;width:9525;height:106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138IA&#10;AADbAAAADwAAAGRycy9kb3ducmV2LnhtbERPTWvCQBC9F/wPywi91Y2lWJ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TXfwgAAANsAAAAPAAAAAAAAAAAAAAAAAJgCAABkcnMvZG93&#10;bnJldi54bWxQSwUGAAAAAAQABAD1AAAAhwMAAAAA&#10;" fillcolor="white [3201]" strokecolor="black [3200]" strokeweight="1pt">
              <v:textbox>
                <w:txbxContent>
                  <w:p w:rsidR="009678B7" w:rsidRDefault="009678B7" w:rsidP="00F40990">
                    <w:pPr>
                      <w:jc w:val="center"/>
                    </w:pPr>
                    <w:r>
                      <w:rPr>
                        <w:rFonts w:hint="eastAsia"/>
                      </w:rPr>
                      <w:t>申請單位提出書面申請</w:t>
                    </w:r>
                  </w:p>
                </w:txbxContent>
              </v:textbox>
            </v:rect>
            <v:rect id="矩形 15" o:spid="_x0000_s1044" style="position:absolute;left:13811;top:14382;width:9525;height:5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WQRMIA&#10;AADbAAAADwAAAGRycy9kb3ducmV2LnhtbERPTWvCQBC9F/wPywi91Y2FWp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ZBEwgAAANsAAAAPAAAAAAAAAAAAAAAAAJgCAABkcnMvZG93&#10;bnJldi54bWxQSwUGAAAAAAQABAD1AAAAhwMAAAAA&#10;" fillcolor="white [3201]" strokecolor="black [3200]" strokeweight="1pt">
              <v:textbox>
                <w:txbxContent>
                  <w:p w:rsidR="009678B7" w:rsidRDefault="009678B7" w:rsidP="00F40990">
                    <w:pPr>
                      <w:jc w:val="center"/>
                    </w:pPr>
                    <w:r>
                      <w:rPr>
                        <w:rFonts w:hint="eastAsia"/>
                      </w:rPr>
                      <w:t>資格審查</w:t>
                    </w:r>
                  </w:p>
                </w:txbxContent>
              </v:textbox>
            </v:rect>
            <v:shape id="直線單箭頭接點 25" o:spid="_x0000_s1045" type="#_x0000_t32" style="position:absolute;left:4953;top:7905;width:0;height:38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WCu8QAAADbAAAADwAAAGRycy9kb3ducmV2LnhtbESPQWvCQBSE74L/YXlCb7pRsGh0lSAW&#10;LAWpmou3Z/aZBLNv0+zWpP76bqHgcZiZb5jlujOVuFPjSssKxqMIBHFmdcm5gvT0NpyBcB5ZY2WZ&#10;FPyQg/Wq31tirG3LB7offS4ChF2MCgrv61hKlxVk0I1sTRy8q20M+iCbXOoG2wA3lZxE0as0WHJY&#10;KLCmTUHZ7fhtFLTvj/o8+5rvXXL73CYXxPQjRaVeBl2yAOGp88/wf3unFUym8Pcl/A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ZYK7xAAAANsAAAAPAAAAAAAAAAAA&#10;AAAAAKECAABkcnMvZG93bnJldi54bWxQSwUGAAAAAAQABAD5AAAAkgMAAAAA&#10;" strokecolor="black [3200]" strokeweight="1.5pt">
              <v:stroke endarrow="open" joinstyle="miter"/>
            </v:shape>
            <v:shape id="直線單箭頭接點 26" o:spid="_x0000_s1046" type="#_x0000_t32" style="position:absolute;left:18954;top:7524;width:0;height:685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uMwcMAAADbAAAADwAAAGRycy9kb3ducmV2LnhtbESP0WrCQBRE3wv+w3IF3+pGH0KJriJK&#10;oWghVP2Am+w1CWbvxt3VxH59t1Do4zAzZ5jlejCteJDzjWUFs2kCgri0uuFKwfn0/voGwgdkja1l&#10;UvAkD+vV6GWJmbY9f9HjGCoRIewzVFCH0GVS+rImg35qO+LoXawzGKJ0ldQO+wg3rZwnSSoNNhwX&#10;auxoW1N5Pd6NgsPMlf1tl9Mnpvl3KJ6YF8Veqcl42CxABBrCf/iv/aEVzFP4/RJ/gF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bjMHDAAAA2wAAAA8AAAAAAAAAAAAA&#10;AAAAoQIAAGRycy9kb3ducmV2LnhtbFBLBQYAAAAABAAEAPkAAACRAwAAAAA=&#10;" strokecolor="black [3200]" strokeweight="1.5pt">
              <v:stroke endarrow="open" joinstyle="miter"/>
            </v:shape>
            <v:shape id="直線單箭頭接點 27" o:spid="_x0000_s1047" type="#_x0000_t32" style="position:absolute;left:9525;top:16859;width:42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u5V8QAAADbAAAADwAAAGRycy9kb3ducmV2LnhtbESPQWvCQBSE74L/YXlCb7rRg9XoKkEs&#10;WApSNRdvz+wzCWbfptmtSf313ULB4zAz3zDLdWcqcafGlZYVjEcRCOLM6pJzBenpbTgD4Tyyxsoy&#10;KfghB+tVv7fEWNuWD3Q/+lwECLsYFRTe17GULivIoBvZmjh4V9sY9EE2udQNtgFuKjmJoqk0WHJY&#10;KLCmTUHZ7fhtFLTvj/o8+5rvXXL73CYXxPQjRaVeBl2yAOGp88/wf3unFUxe4e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7lXxAAAANsAAAAPAAAAAAAAAAAA&#10;AAAAAKECAABkcnMvZG93bnJldi54bWxQSwUGAAAAAAQABAD5AAAAkgMAAAAA&#10;" strokecolor="black [3200]" strokeweight="1.5pt">
              <v:stroke endarrow="open" joinstyle="miter"/>
            </v:shape>
            <v:group id="群組 328" o:spid="_x0000_s1048" style="position:absolute;left:4476;top:20097;width:14288;height:7144" coordsize="14287,7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line id="直線接點 325" o:spid="_x0000_s1049" style="position:absolute;visibility:visible" from="14287,0" to="14287,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acTMUAAADcAAAADwAAAGRycy9kb3ducmV2LnhtbESPQWvCQBSE7wX/w/KE3uqmirZGNyKi&#10;0NpTtKDHR/Y1G5J9G7Jbk/77rlDocZiZb5j1ZrCNuFHnK8cKnicJCOLC6YpLBZ/nw9MrCB+QNTaO&#10;ScEPedhko4c1ptr1nNPtFEoRIexTVGBCaFMpfWHIop+4ljh6X66zGKLsSqk77CPcNnKaJAtpseK4&#10;YLClnaGiPn1bBfXxcpj73uZOH/t387J3H+flVanH8bBdgQg0hP/wX/tNK5hN53A/E4+Az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acTMUAAADcAAAADwAAAAAAAAAA&#10;AAAAAAChAgAAZHJzL2Rvd25yZXYueG1sUEsFBgAAAAAEAAQA+QAAAJMDAAAAAA==&#10;" strokecolor="black [3200]" strokeweight="1.5pt">
                <v:stroke dashstyle="dash" joinstyle="miter"/>
              </v:line>
              <v:line id="直線接點 326" o:spid="_x0000_s1050" style="position:absolute;flip:x;visibility:visible" from="0,7143" to="14287,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xdsQAAADcAAAADwAAAGRycy9kb3ducmV2LnhtbESPQWvCQBSE7wX/w/IEb3WjgpXoKqII&#10;epKmVcjtkX1mg9m3Mbtq/PfdQqHHYWa+YRarztbiQa2vHCsYDRMQxIXTFZcKvr927zMQPiBrrB2T&#10;ghd5WC17bwtMtXvyJz2yUIoIYZ+iAhNCk0rpC0MW/dA1xNG7uNZiiLItpW7xGeG2luMkmUqLFccF&#10;gw1tDBXX7G4VNDI75LfE7NzH2Z+Ofp9vsm2u1KDfrecgAnXhP/zX3msFk/EUfs/EI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orF2xAAAANwAAAAPAAAAAAAAAAAA&#10;AAAAAKECAABkcnMvZG93bnJldi54bWxQSwUGAAAAAAQABAD5AAAAkgMAAAAA&#10;" strokecolor="black [3200]" strokeweight="1.5pt">
                <v:stroke dashstyle="dash" joinstyle="miter"/>
              </v:line>
              <v:shape id="直線單箭頭接點 327" o:spid="_x0000_s1051" type="#_x0000_t32" style="position:absolute;top:2381;width:0;height:476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w3N8YAAADcAAAADwAAAGRycy9kb3ducmV2LnhtbESPS2vDMBCE74X8B7GB3Gq5CXm5lkMo&#10;lJoUEvIg58Xa2qbWyrHUxOmvrwqFHoeZb4ZJV71pxJU6V1tW8BTFIIgLq2suFZyOr48LEM4ja2ws&#10;k4I7OVhlg4cUE21vvKfrwZcilLBLUEHlfZtI6YqKDLrItsTB+7CdQR9kV0rd4S2Um0aO43gmDdYc&#10;Fips6aWi4vPwZRRM8vp0eb/M+ulyfZ5uN7u35jtnpUbDfv0MwlPv/8N/dK4DN57D75lwBG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MNzfGAAAA3AAAAA8AAAAAAAAA&#10;AAAAAAAAoQIAAGRycy9kb3ducmV2LnhtbFBLBQYAAAAABAAEAPkAAACUAwAAAAA=&#10;" strokecolor="black [3200]" strokeweight="1.5pt">
                <v:stroke dashstyle="dash" endarrow="open" joinstyle="miter"/>
              </v:shape>
            </v:group>
          </v:group>
        </w:pict>
      </w:r>
    </w:p>
    <w:p w:rsidR="00F40990" w:rsidRPr="008B321A" w:rsidRDefault="00F40990" w:rsidP="00F40990">
      <w:pPr>
        <w:rPr>
          <w:szCs w:val="36"/>
        </w:rPr>
      </w:pPr>
    </w:p>
    <w:p w:rsidR="00F40990" w:rsidRPr="008B321A" w:rsidRDefault="00F40990" w:rsidP="00F40990">
      <w:pPr>
        <w:rPr>
          <w:szCs w:val="36"/>
        </w:rPr>
      </w:pPr>
    </w:p>
    <w:p w:rsidR="00F40990" w:rsidRPr="008B321A" w:rsidRDefault="00126A44" w:rsidP="00F40990">
      <w:pPr>
        <w:rPr>
          <w:szCs w:val="36"/>
        </w:rPr>
      </w:pPr>
      <w:r>
        <w:rPr>
          <w:noProof/>
          <w:szCs w:val="36"/>
        </w:rPr>
        <w:pict>
          <v:shape id="文字方塊 338" o:spid="_x0000_s1052" type="#_x0000_t202" style="position:absolute;margin-left:146.55pt;margin-top:-.2pt;width:34.5pt;height:36.7pt;z-index:251612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" fillcolor="white [3201]" stroked="f" strokeweight=".5pt">
            <v:textbox style="layout-flow:vertical-ideographic">
              <w:txbxContent>
                <w:p w:rsidR="009678B7" w:rsidRPr="00222272" w:rsidRDefault="009678B7" w:rsidP="00090AD9">
                  <w:pPr>
                    <w:spacing w:line="400" w:lineRule="exact"/>
                    <w:rPr>
                      <w:sz w:val="24"/>
                    </w:rPr>
                  </w:pPr>
                  <w:r>
                    <w:rPr>
                      <w:rFonts w:hint="eastAsia"/>
                      <w:sz w:val="24"/>
                    </w:rPr>
                    <w:t>符合</w:t>
                  </w:r>
                </w:p>
              </w:txbxContent>
            </v:textbox>
          </v:shape>
        </w:pict>
      </w:r>
    </w:p>
    <w:p w:rsidR="00F40990" w:rsidRPr="008B321A" w:rsidRDefault="00F40990" w:rsidP="00F40990">
      <w:pPr>
        <w:rPr>
          <w:szCs w:val="36"/>
        </w:rPr>
      </w:pPr>
    </w:p>
    <w:p w:rsidR="00F40990" w:rsidRPr="008B321A" w:rsidRDefault="00F40990" w:rsidP="00F40990">
      <w:pPr>
        <w:rPr>
          <w:szCs w:val="36"/>
        </w:rPr>
      </w:pPr>
    </w:p>
    <w:p w:rsidR="00F40990" w:rsidRPr="008B321A" w:rsidRDefault="00F40990" w:rsidP="00057BC4">
      <w:pPr>
        <w:jc w:val="center"/>
        <w:rPr>
          <w:szCs w:val="36"/>
        </w:rPr>
      </w:pPr>
    </w:p>
    <w:p w:rsidR="00F40990" w:rsidRPr="008B321A" w:rsidRDefault="00126A44" w:rsidP="00057BC4">
      <w:pPr>
        <w:jc w:val="center"/>
        <w:rPr>
          <w:szCs w:val="36"/>
        </w:rPr>
      </w:pPr>
      <w:r>
        <w:rPr>
          <w:noProof/>
          <w:szCs w:val="36"/>
        </w:rPr>
        <w:pict>
          <v:rect id="矩形 339" o:spid="_x0000_s1053" style="position:absolute;left:0;text-align:left;margin-left:260.55pt;margin-top:4.05pt;width:74.25pt;height:45pt;z-index:251608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" fillcolor="white [3201]" stroked="f" strokeweight="1pt">
            <v:textbox>
              <w:txbxContent>
                <w:p w:rsidR="009678B7" w:rsidRPr="00F650B5" w:rsidRDefault="009678B7" w:rsidP="006E7F1E">
                  <w:pPr>
                    <w:spacing w:line="400" w:lineRule="exact"/>
                    <w:jc w:val="center"/>
                    <w:rPr>
                      <w:sz w:val="24"/>
                    </w:rPr>
                  </w:pPr>
                  <w:r>
                    <w:rPr>
                      <w:rFonts w:hint="eastAsia"/>
                      <w:sz w:val="24"/>
                    </w:rPr>
                    <w:t>5</w:t>
                  </w:r>
                  <w:r>
                    <w:rPr>
                      <w:rFonts w:hint="eastAsia"/>
                      <w:sz w:val="24"/>
                    </w:rPr>
                    <w:t>個工作天內修正</w:t>
                  </w:r>
                </w:p>
              </w:txbxContent>
            </v:textbox>
          </v:rect>
        </w:pict>
      </w:r>
      <w:r>
        <w:rPr>
          <w:noProof/>
          <w:szCs w:val="36"/>
        </w:rPr>
        <w:pict>
          <v:rect id="矩形 334" o:spid="_x0000_s1054" style="position:absolute;left:0;text-align:left;margin-left:63.3pt;margin-top:10.8pt;width:67.5pt;height:33.75pt;z-index:2516167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" fillcolor="white [3201]" stroked="f" strokeweight="1pt">
            <v:textbox>
              <w:txbxContent>
                <w:p w:rsidR="009678B7" w:rsidRPr="00F650B5" w:rsidRDefault="009678B7" w:rsidP="00F650B5">
                  <w:pPr>
                    <w:spacing w:line="400" w:lineRule="exact"/>
                    <w:jc w:val="center"/>
                    <w:rPr>
                      <w:sz w:val="24"/>
                    </w:rPr>
                  </w:pPr>
                  <w:r w:rsidRPr="00F650B5">
                    <w:rPr>
                      <w:rFonts w:hint="eastAsia"/>
                      <w:sz w:val="24"/>
                    </w:rPr>
                    <w:t>不符合</w:t>
                  </w:r>
                </w:p>
              </w:txbxContent>
            </v:textbox>
          </v:rect>
        </w:pict>
      </w:r>
    </w:p>
    <w:p w:rsidR="00F40990" w:rsidRPr="008B321A" w:rsidRDefault="00126A44" w:rsidP="00057BC4">
      <w:pPr>
        <w:jc w:val="center"/>
        <w:rPr>
          <w:szCs w:val="36"/>
        </w:rPr>
      </w:pPr>
      <w:r>
        <w:rPr>
          <w:noProof/>
          <w:szCs w:val="36"/>
        </w:rPr>
        <w:pict>
          <v:shape id="文字方塊 336" o:spid="_x0000_s1055" type="#_x0000_t202" style="position:absolute;left:0;text-align:left;margin-left:170.55pt;margin-top:8.3pt;width:34.5pt;height:94.5pt;z-index:251624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" fillcolor="white [3201]" stroked="f" strokeweight=".5pt">
            <v:textbox style="layout-flow:vertical-ideographic">
              <w:txbxContent>
                <w:p w:rsidR="009678B7" w:rsidRPr="00222272" w:rsidRDefault="009678B7" w:rsidP="00222272">
                  <w:pPr>
                    <w:spacing w:line="400" w:lineRule="exact"/>
                    <w:rPr>
                      <w:sz w:val="24"/>
                    </w:rPr>
                  </w:pPr>
                  <w:r w:rsidRPr="00222272">
                    <w:rPr>
                      <w:rFonts w:hint="eastAsia"/>
                      <w:sz w:val="24"/>
                    </w:rPr>
                    <w:t>未於期限內修正</w:t>
                  </w:r>
                </w:p>
              </w:txbxContent>
            </v:textbox>
          </v:shape>
        </w:pict>
      </w:r>
      <w:r>
        <w:rPr>
          <w:noProof/>
          <w:szCs w:val="36"/>
        </w:rPr>
        <w:pict>
          <v:rect id="矩形 335" o:spid="_x0000_s1056" style="position:absolute;left:0;text-align:left;margin-left:37.8pt;margin-top:12.05pt;width:114pt;height:45pt;z-index:251620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" fillcolor="white [3201]" stroked="f" strokeweight="1pt">
            <v:textbox>
              <w:txbxContent>
                <w:p w:rsidR="009678B7" w:rsidRDefault="009678B7" w:rsidP="00F650B5">
                  <w:pPr>
                    <w:spacing w:line="400" w:lineRule="exact"/>
                    <w:jc w:val="center"/>
                    <w:rPr>
                      <w:sz w:val="24"/>
                    </w:rPr>
                  </w:pPr>
                  <w:r w:rsidRPr="00F650B5">
                    <w:rPr>
                      <w:rFonts w:hint="eastAsia"/>
                      <w:sz w:val="24"/>
                    </w:rPr>
                    <w:t>通知補件或核駁</w:t>
                  </w:r>
                </w:p>
                <w:p w:rsidR="009678B7" w:rsidRPr="00F650B5" w:rsidRDefault="009678B7" w:rsidP="00F650B5">
                  <w:pPr>
                    <w:spacing w:line="400" w:lineRule="exact"/>
                    <w:jc w:val="center"/>
                    <w:rPr>
                      <w:sz w:val="24"/>
                    </w:rPr>
                  </w:pPr>
                  <w:r w:rsidRPr="00F650B5">
                    <w:rPr>
                      <w:rFonts w:hint="eastAsia"/>
                      <w:sz w:val="24"/>
                    </w:rPr>
                    <w:t>(3</w:t>
                  </w:r>
                  <w:r w:rsidRPr="00F650B5">
                    <w:rPr>
                      <w:rFonts w:hint="eastAsia"/>
                      <w:sz w:val="24"/>
                    </w:rPr>
                    <w:t>個工作天內</w:t>
                  </w:r>
                  <w:r w:rsidRPr="00F650B5">
                    <w:rPr>
                      <w:rFonts w:hint="eastAsia"/>
                      <w:sz w:val="24"/>
                    </w:rPr>
                    <w:t>)</w:t>
                  </w:r>
                </w:p>
              </w:txbxContent>
            </v:textbox>
          </v:rect>
        </w:pict>
      </w:r>
    </w:p>
    <w:p w:rsidR="00F40990" w:rsidRPr="008B321A" w:rsidRDefault="00126A44" w:rsidP="00057BC4">
      <w:pPr>
        <w:jc w:val="center"/>
        <w:rPr>
          <w:szCs w:val="36"/>
        </w:rPr>
      </w:pPr>
      <w:r>
        <w:rPr>
          <w:noProof/>
          <w:szCs w:val="36"/>
        </w:rPr>
        <w:pict>
          <v:group id="群組 345" o:spid="_x0000_s1057" style="position:absolute;left:0;text-align:left;margin-left:308.3pt;margin-top:14.75pt;width:148.25pt;height:303.25pt;z-index:251707904" coordsize="18828,3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">
            <v:rect id="矩形 20" o:spid="_x0000_s1058" style="position:absolute;left:7017;width:11811;height:7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75YcEA&#10;AADbAAAADwAAAGRycy9kb3ducmV2LnhtbERPu2rDMBTdC/0HcQvdGrkenMaNEkxIoNCQEKdDx4t1&#10;a5taV0ZS/Pj7agh0PJz3ejuZTgzkfGtZwesiAUFcWd1yreDrenh5A+EDssbOMimYycN28/iwxlzb&#10;kS80lKEWMYR9jgqaEPpcSl81ZNAvbE8cuR/rDIYIXS21wzGGm06mSZJJgy3HhgZ72jVU/ZY3o8Ce&#10;27kr3Oo0HGn5/XkOyThle6Wen6biHUSgKfyL7+4PrSCN6+O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e+WHBAAAA2wAAAA8AAAAAAAAAAAAAAAAAmAIAAGRycy9kb3du&#10;cmV2LnhtbFBLBQYAAAAABAAEAPUAAACGAwAAAAA=&#10;" fillcolor="white [3201]" strokecolor="black [3200]" strokeweight="1pt">
              <v:textbox>
                <w:txbxContent>
                  <w:p w:rsidR="009678B7" w:rsidRDefault="009678B7" w:rsidP="00F863FA">
                    <w:pPr>
                      <w:jc w:val="center"/>
                    </w:pPr>
                    <w:r>
                      <w:rPr>
                        <w:rFonts w:hint="eastAsia"/>
                      </w:rPr>
                      <w:t>計畫執行</w:t>
                    </w:r>
                  </w:p>
                  <w:p w:rsidR="009678B7" w:rsidRDefault="009678B7" w:rsidP="00F863FA">
                    <w:pPr>
                      <w:jc w:val="center"/>
                    </w:pPr>
                    <w:r>
                      <w:rPr>
                        <w:rFonts w:hint="eastAsia"/>
                      </w:rPr>
                      <w:t>及管考</w:t>
                    </w:r>
                  </w:p>
                </w:txbxContent>
              </v:textbox>
            </v:rect>
            <v:rect id="矩形 21" o:spid="_x0000_s1059" style="position:absolute;left:7230;top:13397;width:11525;height:7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c+sMA&#10;AADbAAAADwAAAGRycy9kb3ducmV2LnhtbESPT4vCMBTE7wt+h/AEb2uqB3etRhHZBUFR/HPw+Gie&#10;bbF5KUls67c3C8Ieh5n5DTNfdqYSDTlfWlYwGiYgiDOrS84VXM6/n98gfEDWWFkmBU/ysFz0PuaY&#10;atvykZpTyEWEsE9RQRFCnUrps4IM+qGtiaN3s85giNLlUjtsI9xUcpwkE2mw5LhQYE3rgrL76WEU&#10;2EP5rFZuum929HXdHkLSdpMfpQb9bjUDEagL/+F3e6MVjEfw9yX+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Jc+sMAAADbAAAADwAAAAAAAAAAAAAAAACYAgAAZHJzL2Rv&#10;d25yZXYueG1sUEsFBgAAAAAEAAQA9QAAAIgDAAAAAA==&#10;" fillcolor="white [3201]" strokecolor="black [3200]" strokeweight="1pt">
              <v:textbox>
                <w:txbxContent>
                  <w:p w:rsidR="009678B7" w:rsidRDefault="009678B7" w:rsidP="00F863FA">
                    <w:pPr>
                      <w:jc w:val="center"/>
                    </w:pPr>
                    <w:r>
                      <w:rPr>
                        <w:rFonts w:hint="eastAsia"/>
                      </w:rPr>
                      <w:t>受補助單位申請撥款</w:t>
                    </w:r>
                  </w:p>
                </w:txbxContent>
              </v:textbox>
            </v:rect>
            <v:rect id="矩形 22" o:spid="_x0000_s1060" style="position:absolute;left:7230;top:25305;width:11525;height:5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CjcMA&#10;AADbAAAADwAAAGRycy9kb3ducmV2LnhtbESPQWvCQBSE7wX/w/IEb3VjDraNriLSgqAoVQ8eH9ln&#10;Esy+DbtrEv+9WxB6HGbmG2a+7E0tWnK+sqxgMk5AEOdWV1woOJ9+3j9B+ICssbZMCh7kYbkYvM0x&#10;07bjX2qPoRARwj5DBWUITSalz0sy6Me2IY7e1TqDIUpXSO2wi3BTyzRJptJgxXGhxIbWJeW3490o&#10;sIfqUa/c177d0cdlewhJ10+/lRoN+9UMRKA+/Idf7Y1WkKbw9y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DCjcMAAADbAAAADwAAAAAAAAAAAAAAAACYAgAAZHJzL2Rv&#10;d25yZXYueG1sUEsFBgAAAAAEAAQA9QAAAIgDAAAAAA==&#10;" fillcolor="white [3201]" strokecolor="black [3200]" strokeweight="1pt">
              <v:textbox>
                <w:txbxContent>
                  <w:p w:rsidR="009678B7" w:rsidRDefault="009678B7" w:rsidP="00F863FA">
                    <w:pPr>
                      <w:jc w:val="center"/>
                    </w:pPr>
                    <w:r>
                      <w:rPr>
                        <w:rFonts w:hint="eastAsia"/>
                      </w:rPr>
                      <w:t>農委會撥款</w:t>
                    </w:r>
                  </w:p>
                </w:txbxContent>
              </v:textbox>
            </v:rect>
            <v:rect id="矩形 23" o:spid="_x0000_s1061" style="position:absolute;left:7230;top:34130;width:11525;height:4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nFsQA&#10;AADbAAAADwAAAGRycy9kb3ducmV2LnhtbESPT2vCQBTE74V+h+UVequbWrA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MZxbEAAAA2wAAAA8AAAAAAAAAAAAAAAAAmAIAAGRycy9k&#10;b3ducmV2LnhtbFBLBQYAAAAABAAEAPUAAACJAwAAAAA=&#10;" fillcolor="white [3201]" strokecolor="black [3200]" strokeweight="1pt">
              <v:textbox>
                <w:txbxContent>
                  <w:p w:rsidR="009678B7" w:rsidRDefault="009678B7" w:rsidP="00F863FA">
                    <w:pPr>
                      <w:jc w:val="center"/>
                    </w:pPr>
                    <w:r>
                      <w:rPr>
                        <w:rFonts w:hint="eastAsia"/>
                      </w:rPr>
                      <w:t>結案</w:t>
                    </w:r>
                  </w:p>
                </w:txbxContent>
              </v:textbox>
            </v:rect>
            <v:shape id="直線單箭頭接點 321" o:spid="_x0000_s1062" type="#_x0000_t32" style="position:absolute;top:4146;width:695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qGucYAAADcAAAADwAAAGRycy9kb3ducmV2LnhtbESPQWvCQBSE70L/w/IKvelGC0VTNyGI&#10;hZaCWM2lt2f2mQSzb9Ps1qT+elcQehxm5htmmQ6mEWfqXG1ZwXQSgSAurK65VJDv38ZzEM4ja2ws&#10;k4I/cpAmD6Mlxtr2/EXnnS9FgLCLUUHlfRtL6YqKDLqJbYmDd7SdQR9kV0rdYR/gppGzKHqRBmsO&#10;CxW2tKqoOO1+jYL+49J+z38WG5edtuvsgJh/5qjU0+OQvYLwNPj/8L39rhU8z6ZwOxOOgEy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6hrnGAAAA3AAAAA8AAAAAAAAA&#10;AAAAAAAAoQIAAGRycy9kb3ducmV2LnhtbFBLBQYAAAAABAAEAPkAAACUAwAAAAA=&#10;" strokecolor="black [3200]" strokeweight="1.5pt">
              <v:stroke endarrow="open" joinstyle="miter"/>
            </v:shape>
            <v:shape id="直線單箭頭接點 322" o:spid="_x0000_s1063" type="#_x0000_t32" style="position:absolute;left:13290;top:7974;width:0;height:54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gYzsYAAADcAAAADwAAAGRycy9kb3ducmV2LnhtbESPT2vCQBTE74LfYXlCb7oxBbHRVUJp&#10;oaUg/snF2zP7TILZt2l2a6KfvlsQehxm5jfMct2bWlypdZVlBdNJBII4t7riQkF2eB/PQTiPrLG2&#10;TApu5GC9Gg6WmGjb8Y6ue1+IAGGXoILS+yaR0uUlGXQT2xAH72xbgz7ItpC6xS7ATS3jKJpJgxWH&#10;hRIbei0pv+x/jILu894c598vG5detm/pCTH7ylCpp1GfLkB46v1/+NH+0Aqe4xj+zo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oGM7GAAAA3AAAAA8AAAAAAAAA&#10;AAAAAAAAoQIAAGRycy9kb3ducmV2LnhtbFBLBQYAAAAABAAEAPkAAACUAwAAAAA=&#10;" strokecolor="black [3200]" strokeweight="1.5pt">
              <v:stroke endarrow="open" joinstyle="miter"/>
            </v:shape>
            <v:shape id="直線單箭頭接點 323" o:spid="_x0000_s1064" type="#_x0000_t32" style="position:absolute;left:13290;top:21584;width:0;height:38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S9VcYAAADcAAAADwAAAGRycy9kb3ducmV2LnhtbESPQWvCQBSE70L/w/KE3nSjQrHRTQhF&#10;wVIorc3F2zP7TILZtzG7NWl/vSsUehxm5htmnQ6mEVfqXG1ZwWwagSAurK65VJB/bSdLEM4ja2ws&#10;k4IfcpAmD6M1xtr2/EnXvS9FgLCLUUHlfRtL6YqKDLqpbYmDd7KdQR9kV0rdYR/gppHzKHqSBmsO&#10;CxW29FJRcd5/GwX96297WF6e3112/thkR8T8LUelHsdDtgLhafD/4b/2TitYzBdwPxOOgE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kvVXGAAAA3AAAAA8AAAAAAAAA&#10;AAAAAAAAoQIAAGRycy9kb3ducmV2LnhtbFBLBQYAAAAABAAEAPkAAACUAwAAAAA=&#10;" strokecolor="black [3200]" strokeweight="1.5pt">
              <v:stroke endarrow="open" joinstyle="miter"/>
            </v:shape>
            <v:shape id="直線單箭頭接點 324" o:spid="_x0000_s1065" type="#_x0000_t32" style="position:absolute;left:13290;top:30515;width:0;height:38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0lIcYAAADcAAAADwAAAGRycy9kb3ducmV2LnhtbESPQWvCQBSE70L/w/IK3nRTlaLRVUJp&#10;oSIUjbl4e2Zfk2D2bZrdmthf3y0UPA4z8w2z2vSmFldqXWVZwdM4AkGcW11xoSA7vo3mIJxH1lhb&#10;JgU3crBZPwxWGGvb8YGuqS9EgLCLUUHpfRNL6fKSDLqxbYiD92lbgz7ItpC6xS7ATS0nUfQsDVYc&#10;Fkps6KWk/JJ+GwXd9qc5zb8WHy657F+TM2K2y1Cp4WOfLEF46v09/N9+1wqmkxn8nQ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NJSHGAAAA3AAAAA8AAAAAAAAA&#10;AAAAAAAAoQIAAGRycy9kb3ducmV2LnhtbFBLBQYAAAAABAAEAPkAAACUAwAAAAA=&#10;" strokecolor="black [3200]" strokeweight="1.5pt">
              <v:stroke endarrow="open" joinstyle="miter"/>
            </v:shape>
          </v:group>
        </w:pict>
      </w:r>
    </w:p>
    <w:p w:rsidR="00F40990" w:rsidRPr="008B321A" w:rsidRDefault="00126A44" w:rsidP="00057BC4">
      <w:pPr>
        <w:jc w:val="center"/>
        <w:rPr>
          <w:szCs w:val="36"/>
        </w:rPr>
      </w:pPr>
      <w:r>
        <w:rPr>
          <w:noProof/>
          <w:szCs w:val="36"/>
        </w:rPr>
        <w:pict>
          <v:rect id="矩形 340" o:spid="_x0000_s1066" style="position:absolute;left:0;text-align:left;margin-left:311.55pt;margin-top:12.3pt;width:45.75pt;height:45pt;z-index:251604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" fillcolor="white [3201]" stroked="f" strokeweight="1pt">
            <v:textbox>
              <w:txbxContent>
                <w:p w:rsidR="009678B7" w:rsidRPr="00F650B5" w:rsidRDefault="009678B7" w:rsidP="006E7F1E">
                  <w:pPr>
                    <w:spacing w:line="400" w:lineRule="exact"/>
                    <w:jc w:val="center"/>
                    <w:rPr>
                      <w:sz w:val="24"/>
                    </w:rPr>
                  </w:pPr>
                  <w:r>
                    <w:rPr>
                      <w:rFonts w:hint="eastAsia"/>
                      <w:sz w:val="24"/>
                    </w:rPr>
                    <w:t>通過</w:t>
                  </w:r>
                </w:p>
              </w:txbxContent>
            </v:textbox>
          </v:rect>
        </w:pict>
      </w:r>
    </w:p>
    <w:p w:rsidR="00F40990" w:rsidRPr="008B321A" w:rsidRDefault="00F40990" w:rsidP="00057BC4">
      <w:pPr>
        <w:jc w:val="center"/>
        <w:rPr>
          <w:szCs w:val="36"/>
        </w:rPr>
      </w:pPr>
    </w:p>
    <w:p w:rsidR="00F863FA" w:rsidRPr="008B321A" w:rsidRDefault="00126A44" w:rsidP="00057BC4">
      <w:pPr>
        <w:jc w:val="center"/>
        <w:rPr>
          <w:szCs w:val="36"/>
        </w:rPr>
      </w:pPr>
      <w:r>
        <w:rPr>
          <w:noProof/>
          <w:szCs w:val="36"/>
        </w:rPr>
        <w:pict>
          <v:rect id="矩形 341" o:spid="_x0000_s1067" style="position:absolute;left:0;text-align:left;margin-left:254.55pt;margin-top:2.8pt;width:64.5pt;height:45pt;z-index:251600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" fillcolor="white [3201]" stroked="f" strokeweight="1pt">
            <v:textbox>
              <w:txbxContent>
                <w:p w:rsidR="009678B7" w:rsidRPr="00F650B5" w:rsidRDefault="009678B7" w:rsidP="006E7F1E">
                  <w:pPr>
                    <w:spacing w:line="400" w:lineRule="exact"/>
                    <w:jc w:val="center"/>
                    <w:rPr>
                      <w:sz w:val="24"/>
                    </w:rPr>
                  </w:pPr>
                  <w:r>
                    <w:rPr>
                      <w:rFonts w:hint="eastAsia"/>
                      <w:sz w:val="24"/>
                    </w:rPr>
                    <w:t>未通過</w:t>
                  </w:r>
                </w:p>
              </w:txbxContent>
            </v:textbox>
          </v:rect>
        </w:pict>
      </w:r>
    </w:p>
    <w:p w:rsidR="00F863FA" w:rsidRPr="008B321A" w:rsidRDefault="00F863FA" w:rsidP="00057BC4">
      <w:pPr>
        <w:jc w:val="center"/>
        <w:rPr>
          <w:szCs w:val="36"/>
        </w:rPr>
      </w:pPr>
    </w:p>
    <w:p w:rsidR="00F863FA" w:rsidRPr="008B321A" w:rsidRDefault="00F863FA" w:rsidP="00057BC4">
      <w:pPr>
        <w:jc w:val="center"/>
        <w:rPr>
          <w:szCs w:val="36"/>
        </w:rPr>
      </w:pPr>
    </w:p>
    <w:p w:rsidR="00F863FA" w:rsidRPr="008B321A" w:rsidRDefault="00F863FA" w:rsidP="00057BC4">
      <w:pPr>
        <w:jc w:val="center"/>
        <w:rPr>
          <w:szCs w:val="36"/>
        </w:rPr>
      </w:pPr>
    </w:p>
    <w:p w:rsidR="00F863FA" w:rsidRPr="008B321A" w:rsidRDefault="00F863FA" w:rsidP="00057BC4">
      <w:pPr>
        <w:jc w:val="center"/>
        <w:rPr>
          <w:szCs w:val="36"/>
        </w:rPr>
      </w:pPr>
    </w:p>
    <w:p w:rsidR="00F863FA" w:rsidRPr="008B321A" w:rsidRDefault="00F863FA" w:rsidP="00057BC4">
      <w:pPr>
        <w:jc w:val="center"/>
        <w:rPr>
          <w:szCs w:val="36"/>
        </w:rPr>
      </w:pPr>
    </w:p>
    <w:p w:rsidR="00F863FA" w:rsidRPr="008B321A" w:rsidRDefault="00B166AE" w:rsidP="00057BC4">
      <w:pPr>
        <w:jc w:val="center"/>
        <w:rPr>
          <w:szCs w:val="36"/>
        </w:rPr>
      </w:pPr>
      <w:r w:rsidRPr="008B321A">
        <w:rPr>
          <w:rFonts w:hint="eastAsia"/>
          <w:szCs w:val="36"/>
        </w:rPr>
        <w:t xml:space="preserve"> </w:t>
      </w:r>
    </w:p>
    <w:p w:rsidR="00F863FA" w:rsidRPr="008B321A" w:rsidRDefault="00F863FA" w:rsidP="00057BC4">
      <w:pPr>
        <w:jc w:val="center"/>
        <w:rPr>
          <w:szCs w:val="36"/>
        </w:rPr>
      </w:pPr>
    </w:p>
    <w:p w:rsidR="00F863FA" w:rsidRPr="008B321A" w:rsidRDefault="00F863FA" w:rsidP="00057BC4">
      <w:pPr>
        <w:jc w:val="center"/>
        <w:rPr>
          <w:szCs w:val="36"/>
        </w:rPr>
      </w:pPr>
    </w:p>
    <w:p w:rsidR="00F863FA" w:rsidRPr="008B321A" w:rsidRDefault="00F863FA" w:rsidP="00057BC4">
      <w:pPr>
        <w:jc w:val="center"/>
        <w:rPr>
          <w:szCs w:val="36"/>
        </w:rPr>
      </w:pPr>
    </w:p>
    <w:p w:rsidR="00F40990" w:rsidRPr="008B321A" w:rsidRDefault="006A3C60" w:rsidP="00057BC4">
      <w:pPr>
        <w:jc w:val="center"/>
        <w:rPr>
          <w:szCs w:val="36"/>
        </w:rPr>
      </w:pPr>
      <w:r w:rsidRPr="008B321A">
        <w:rPr>
          <w:rFonts w:hint="eastAsia"/>
          <w:szCs w:val="36"/>
        </w:rPr>
        <w:t>圖</w:t>
      </w:r>
      <w:r w:rsidRPr="008B321A">
        <w:rPr>
          <w:rFonts w:hint="eastAsia"/>
          <w:szCs w:val="36"/>
        </w:rPr>
        <w:t xml:space="preserve">1 </w:t>
      </w:r>
      <w:r w:rsidRPr="008B321A">
        <w:rPr>
          <w:szCs w:val="36"/>
        </w:rPr>
        <w:t>計畫</w:t>
      </w:r>
      <w:r w:rsidRPr="008B321A">
        <w:rPr>
          <w:rFonts w:hint="eastAsia"/>
          <w:szCs w:val="36"/>
        </w:rPr>
        <w:t>作</w:t>
      </w:r>
      <w:r w:rsidRPr="008B321A">
        <w:rPr>
          <w:szCs w:val="36"/>
        </w:rPr>
        <w:t>業與審查流程</w:t>
      </w:r>
      <w:r w:rsidR="00F40F54" w:rsidRPr="008B321A">
        <w:rPr>
          <w:rFonts w:hint="eastAsia"/>
          <w:szCs w:val="36"/>
        </w:rPr>
        <w:t xml:space="preserve">    </w:t>
      </w:r>
    </w:p>
    <w:p w:rsidR="004E43F1" w:rsidRPr="008B321A" w:rsidRDefault="00F40F54" w:rsidP="00057BC4">
      <w:pPr>
        <w:jc w:val="center"/>
        <w:rPr>
          <w:szCs w:val="36"/>
        </w:rPr>
      </w:pPr>
      <w:r w:rsidRPr="008B321A">
        <w:rPr>
          <w:rFonts w:hint="eastAsia"/>
          <w:szCs w:val="36"/>
        </w:rPr>
        <w:t xml:space="preserve"> </w:t>
      </w:r>
      <w:r w:rsidR="004E43F1" w:rsidRPr="008B321A">
        <w:rPr>
          <w:szCs w:val="36"/>
        </w:rPr>
        <w:br w:type="page"/>
      </w:r>
    </w:p>
    <w:p w:rsidR="007E01A9" w:rsidRPr="008B321A" w:rsidRDefault="008756ED" w:rsidP="002F3DB6">
      <w:pPr>
        <w:pStyle w:val="1"/>
        <w:spacing w:before="190" w:afterLines="100"/>
        <w:rPr>
          <w:color w:val="auto"/>
        </w:rPr>
      </w:pPr>
      <w:r w:rsidRPr="008B321A">
        <w:rPr>
          <w:rFonts w:hint="eastAsia"/>
          <w:color w:val="auto"/>
        </w:rPr>
        <w:lastRenderedPageBreak/>
        <w:t xml:space="preserve"> </w:t>
      </w:r>
      <w:bookmarkStart w:id="7" w:name="_Toc510407620"/>
      <w:r w:rsidR="007E01A9" w:rsidRPr="008B321A">
        <w:rPr>
          <w:rFonts w:hint="eastAsia"/>
          <w:color w:val="auto"/>
        </w:rPr>
        <w:t>提</w:t>
      </w:r>
      <w:r w:rsidR="007E01A9" w:rsidRPr="008B321A">
        <w:rPr>
          <w:color w:val="auto"/>
        </w:rPr>
        <w:t>案計畫書</w:t>
      </w:r>
      <w:r w:rsidR="00A66DBC" w:rsidRPr="008B321A">
        <w:rPr>
          <w:rFonts w:hint="eastAsia"/>
          <w:color w:val="auto"/>
        </w:rPr>
        <w:t>相</w:t>
      </w:r>
      <w:r w:rsidR="00A66DBC" w:rsidRPr="008B321A">
        <w:rPr>
          <w:color w:val="auto"/>
        </w:rPr>
        <w:t>關規定</w:t>
      </w:r>
      <w:bookmarkEnd w:id="7"/>
    </w:p>
    <w:p w:rsidR="00952300" w:rsidRPr="008B321A" w:rsidRDefault="00952300" w:rsidP="002F3DB6">
      <w:pPr>
        <w:pStyle w:val="a4"/>
        <w:widowControl/>
        <w:numPr>
          <w:ilvl w:val="0"/>
          <w:numId w:val="8"/>
        </w:numPr>
        <w:spacing w:beforeLines="50" w:afterLines="50" w:line="240" w:lineRule="auto"/>
        <w:ind w:leftChars="0" w:hanging="691"/>
        <w:outlineLvl w:val="1"/>
        <w:rPr>
          <w:b/>
        </w:rPr>
      </w:pPr>
      <w:bookmarkStart w:id="8" w:name="_Toc510407621"/>
      <w:r w:rsidRPr="008B321A">
        <w:rPr>
          <w:b/>
        </w:rPr>
        <w:t>研提計畫之撰寫及格式</w:t>
      </w:r>
      <w:bookmarkEnd w:id="8"/>
    </w:p>
    <w:p w:rsidR="00952300" w:rsidRPr="008B321A" w:rsidRDefault="00A17B3F" w:rsidP="002F3DB6">
      <w:pPr>
        <w:pStyle w:val="Default"/>
        <w:spacing w:afterLines="50"/>
        <w:ind w:left="567"/>
        <w:rPr>
          <w:rFonts w:eastAsia="標楷體"/>
          <w:color w:val="auto"/>
          <w:sz w:val="28"/>
          <w:szCs w:val="28"/>
        </w:rPr>
      </w:pPr>
      <w:r w:rsidRPr="008B321A">
        <w:rPr>
          <w:rFonts w:eastAsia="標楷體" w:hint="eastAsia"/>
          <w:color w:val="auto"/>
          <w:sz w:val="28"/>
          <w:szCs w:val="28"/>
        </w:rPr>
        <w:t>一、</w:t>
      </w:r>
      <w:r w:rsidR="00952300" w:rsidRPr="008B321A">
        <w:rPr>
          <w:rFonts w:eastAsia="標楷體" w:hint="eastAsia"/>
          <w:color w:val="auto"/>
          <w:sz w:val="28"/>
          <w:szCs w:val="28"/>
        </w:rPr>
        <w:t>申請單位應</w:t>
      </w:r>
      <w:r w:rsidR="00DE4F64" w:rsidRPr="008B321A">
        <w:rPr>
          <w:rFonts w:eastAsia="標楷體" w:hint="eastAsia"/>
          <w:color w:val="auto"/>
          <w:sz w:val="28"/>
          <w:szCs w:val="28"/>
        </w:rPr>
        <w:t>於</w:t>
      </w:r>
      <w:r w:rsidR="00DE4F64" w:rsidRPr="008B321A">
        <w:rPr>
          <w:rFonts w:eastAsia="標楷體"/>
          <w:color w:val="auto"/>
          <w:sz w:val="28"/>
          <w:szCs w:val="28"/>
        </w:rPr>
        <w:t>農再系統</w:t>
      </w:r>
      <w:r w:rsidR="00DE4F64" w:rsidRPr="008B321A">
        <w:rPr>
          <w:rFonts w:eastAsia="標楷體" w:hint="eastAsia"/>
          <w:color w:val="auto"/>
          <w:sz w:val="28"/>
          <w:szCs w:val="28"/>
        </w:rPr>
        <w:t>上</w:t>
      </w:r>
      <w:r w:rsidR="00DE4F64" w:rsidRPr="008B321A">
        <w:rPr>
          <w:rFonts w:eastAsia="標楷體"/>
          <w:color w:val="auto"/>
          <w:sz w:val="28"/>
          <w:szCs w:val="28"/>
        </w:rPr>
        <w:t>填寫</w:t>
      </w:r>
      <w:r w:rsidR="00DE4F64" w:rsidRPr="008B321A">
        <w:rPr>
          <w:rFonts w:eastAsia="標楷體" w:hint="eastAsia"/>
          <w:color w:val="auto"/>
          <w:sz w:val="28"/>
          <w:szCs w:val="28"/>
        </w:rPr>
        <w:t>計畫</w:t>
      </w:r>
      <w:r w:rsidR="00DE4F64" w:rsidRPr="008B321A">
        <w:rPr>
          <w:rFonts w:eastAsia="標楷體"/>
          <w:color w:val="auto"/>
          <w:sz w:val="28"/>
          <w:szCs w:val="28"/>
        </w:rPr>
        <w:t>資料，</w:t>
      </w:r>
      <w:r w:rsidR="00952300" w:rsidRPr="008B321A">
        <w:rPr>
          <w:rFonts w:eastAsia="標楷體" w:hint="eastAsia"/>
          <w:color w:val="auto"/>
          <w:sz w:val="28"/>
          <w:szCs w:val="28"/>
        </w:rPr>
        <w:t>並應檢附相關附件。</w:t>
      </w:r>
    </w:p>
    <w:p w:rsidR="00952300" w:rsidRPr="008B321A" w:rsidRDefault="00A17B3F" w:rsidP="002F3DB6">
      <w:pPr>
        <w:pStyle w:val="Default"/>
        <w:spacing w:afterLines="50"/>
        <w:ind w:leftChars="202" w:left="1132" w:hangingChars="202" w:hanging="566"/>
        <w:rPr>
          <w:rFonts w:ascii="Times New Roman" w:eastAsia="標楷體" w:hAnsi="Times New Roman" w:cs="Times New Roman"/>
          <w:color w:val="auto"/>
          <w:sz w:val="28"/>
          <w:szCs w:val="28"/>
        </w:rPr>
      </w:pPr>
      <w:r w:rsidRPr="008B321A">
        <w:rPr>
          <w:rFonts w:ascii="Times New Roman" w:eastAsia="標楷體" w:hAnsi="Times New Roman" w:cs="Times New Roman"/>
          <w:color w:val="auto"/>
          <w:sz w:val="28"/>
          <w:szCs w:val="28"/>
        </w:rPr>
        <w:t>二、</w:t>
      </w:r>
      <w:r w:rsidR="008C75C1" w:rsidRPr="008B321A">
        <w:rPr>
          <w:rFonts w:ascii="Times New Roman" w:eastAsia="標楷體" w:hAnsi="Times New Roman" w:cs="Times New Roman"/>
          <w:color w:val="auto"/>
          <w:sz w:val="28"/>
          <w:szCs w:val="28"/>
        </w:rPr>
        <w:t>申請單位檢核提案計畫書是否撰寫齊全。提案計畫書</w:t>
      </w:r>
      <w:r w:rsidR="008C75C1" w:rsidRPr="008B321A">
        <w:rPr>
          <w:rFonts w:ascii="Times New Roman" w:eastAsia="標楷體" w:hAnsi="Times New Roman" w:cs="Times New Roman"/>
          <w:color w:val="auto"/>
          <w:sz w:val="28"/>
          <w:szCs w:val="28"/>
        </w:rPr>
        <w:t>(</w:t>
      </w:r>
      <w:r w:rsidR="008C75C1" w:rsidRPr="008B321A">
        <w:rPr>
          <w:rFonts w:ascii="Times New Roman" w:eastAsia="標楷體" w:hAnsi="Times New Roman" w:cs="Times New Roman"/>
          <w:color w:val="auto"/>
          <w:sz w:val="28"/>
          <w:szCs w:val="28"/>
        </w:rPr>
        <w:t>含封面及附件</w:t>
      </w:r>
      <w:r w:rsidR="008C75C1" w:rsidRPr="008B321A">
        <w:rPr>
          <w:rFonts w:ascii="Times New Roman" w:eastAsia="標楷體" w:hAnsi="Times New Roman" w:cs="Times New Roman"/>
          <w:color w:val="auto"/>
          <w:sz w:val="28"/>
          <w:szCs w:val="28"/>
        </w:rPr>
        <w:t>)</w:t>
      </w:r>
      <w:r w:rsidR="00952300" w:rsidRPr="008B321A">
        <w:rPr>
          <w:rFonts w:ascii="Times New Roman" w:eastAsia="標楷體" w:hAnsi="Times New Roman" w:cs="Times New Roman"/>
          <w:color w:val="auto"/>
          <w:sz w:val="28"/>
          <w:szCs w:val="28"/>
        </w:rPr>
        <w:t>合計不得超過</w:t>
      </w:r>
      <w:r w:rsidR="008C75C1" w:rsidRPr="008B321A">
        <w:rPr>
          <w:rFonts w:ascii="Times New Roman" w:eastAsia="標楷體" w:hAnsi="Times New Roman" w:cs="Times New Roman"/>
          <w:color w:val="auto"/>
          <w:sz w:val="28"/>
          <w:szCs w:val="28"/>
        </w:rPr>
        <w:t>20</w:t>
      </w:r>
      <w:r w:rsidR="00952300" w:rsidRPr="008B321A">
        <w:rPr>
          <w:rFonts w:ascii="Times New Roman" w:eastAsia="標楷體" w:hAnsi="Times New Roman" w:cs="Times New Roman"/>
          <w:color w:val="auto"/>
          <w:sz w:val="28"/>
          <w:szCs w:val="28"/>
        </w:rPr>
        <w:t>頁，應依格式以中文撰寫、</w:t>
      </w:r>
      <w:r w:rsidR="00B73C83" w:rsidRPr="008B321A">
        <w:rPr>
          <w:rFonts w:ascii="Times New Roman" w:eastAsia="標楷體" w:hAnsi="Times New Roman" w:cs="Times New Roman"/>
          <w:color w:val="auto"/>
          <w:sz w:val="28"/>
          <w:szCs w:val="28"/>
        </w:rPr>
        <w:t>A4</w:t>
      </w:r>
      <w:r w:rsidR="00952300" w:rsidRPr="008B321A">
        <w:rPr>
          <w:rFonts w:ascii="Times New Roman" w:eastAsia="標楷體" w:hAnsi="Times New Roman" w:cs="Times New Roman"/>
          <w:color w:val="auto"/>
          <w:sz w:val="28"/>
          <w:szCs w:val="28"/>
        </w:rPr>
        <w:t>直式橫書（由左至右）、雙面印刷、左側裝訂為原則。</w:t>
      </w:r>
    </w:p>
    <w:p w:rsidR="00952300" w:rsidRPr="008B321A" w:rsidRDefault="00A17B3F" w:rsidP="002F3DB6">
      <w:pPr>
        <w:pStyle w:val="Default"/>
        <w:spacing w:afterLines="50"/>
        <w:ind w:leftChars="202" w:left="1132" w:hangingChars="202" w:hanging="566"/>
        <w:rPr>
          <w:rFonts w:ascii="Times New Roman" w:eastAsia="標楷體" w:hAnsi="Times New Roman" w:cs="Times New Roman"/>
          <w:color w:val="auto"/>
          <w:sz w:val="28"/>
          <w:szCs w:val="28"/>
        </w:rPr>
      </w:pPr>
      <w:r w:rsidRPr="008B321A">
        <w:rPr>
          <w:rFonts w:ascii="Times New Roman" w:eastAsia="標楷體" w:hAnsi="Times New Roman" w:cs="Times New Roman"/>
          <w:color w:val="auto"/>
          <w:sz w:val="28"/>
          <w:szCs w:val="28"/>
        </w:rPr>
        <w:t>三、</w:t>
      </w:r>
      <w:r w:rsidR="00952300" w:rsidRPr="008B321A">
        <w:rPr>
          <w:rFonts w:ascii="Times New Roman" w:eastAsia="標楷體" w:hAnsi="Times New Roman" w:cs="Times New Roman"/>
          <w:color w:val="auto"/>
          <w:sz w:val="28"/>
          <w:szCs w:val="28"/>
        </w:rPr>
        <w:t>經費編列（含各會計科目）一律依</w:t>
      </w:r>
      <w:r w:rsidR="00B73C83" w:rsidRPr="008B321A">
        <w:rPr>
          <w:rFonts w:ascii="Times New Roman" w:eastAsia="標楷體" w:hAnsi="Times New Roman" w:cs="Times New Roman"/>
          <w:color w:val="auto"/>
          <w:sz w:val="28"/>
          <w:szCs w:val="28"/>
        </w:rPr>
        <w:t>4</w:t>
      </w:r>
      <w:r w:rsidR="00952300" w:rsidRPr="008B321A">
        <w:rPr>
          <w:rFonts w:ascii="Times New Roman" w:eastAsia="標楷體" w:hAnsi="Times New Roman" w:cs="Times New Roman"/>
          <w:color w:val="auto"/>
          <w:sz w:val="28"/>
          <w:szCs w:val="28"/>
        </w:rPr>
        <w:t>捨</w:t>
      </w:r>
      <w:r w:rsidR="00B73C83" w:rsidRPr="008B321A">
        <w:rPr>
          <w:rFonts w:ascii="Times New Roman" w:eastAsia="標楷體" w:hAnsi="Times New Roman" w:cs="Times New Roman"/>
          <w:color w:val="auto"/>
          <w:sz w:val="28"/>
          <w:szCs w:val="28"/>
        </w:rPr>
        <w:t>5</w:t>
      </w:r>
      <w:r w:rsidR="00952300" w:rsidRPr="008B321A">
        <w:rPr>
          <w:rFonts w:ascii="Times New Roman" w:eastAsia="標楷體" w:hAnsi="Times New Roman" w:cs="Times New Roman"/>
          <w:color w:val="auto"/>
          <w:sz w:val="28"/>
          <w:szCs w:val="28"/>
        </w:rPr>
        <w:t>入原則，科目內細項進位至小數點第</w:t>
      </w:r>
      <w:r w:rsidR="00B73C83" w:rsidRPr="008B321A">
        <w:rPr>
          <w:rFonts w:ascii="Times New Roman" w:eastAsia="標楷體" w:hAnsi="Times New Roman" w:cs="Times New Roman"/>
          <w:color w:val="auto"/>
          <w:sz w:val="28"/>
          <w:szCs w:val="28"/>
        </w:rPr>
        <w:t>2</w:t>
      </w:r>
      <w:r w:rsidR="00952300" w:rsidRPr="008B321A">
        <w:rPr>
          <w:rFonts w:ascii="Times New Roman" w:eastAsia="標楷體" w:hAnsi="Times New Roman" w:cs="Times New Roman"/>
          <w:color w:val="auto"/>
          <w:sz w:val="28"/>
          <w:szCs w:val="28"/>
        </w:rPr>
        <w:t>位，科目合計進位至新臺幣千元，並皆應標註千分位。</w:t>
      </w:r>
    </w:p>
    <w:p w:rsidR="001E5A21" w:rsidRPr="008B321A" w:rsidRDefault="00A17B3F" w:rsidP="002F3DB6">
      <w:pPr>
        <w:pStyle w:val="Default"/>
        <w:spacing w:afterLines="50"/>
        <w:ind w:leftChars="202" w:left="1132" w:hangingChars="202" w:hanging="566"/>
        <w:rPr>
          <w:rFonts w:ascii="Times New Roman" w:eastAsia="標楷體" w:hAnsi="Times New Roman" w:cs="Times New Roman"/>
          <w:color w:val="auto"/>
          <w:sz w:val="28"/>
          <w:szCs w:val="28"/>
        </w:rPr>
      </w:pPr>
      <w:r w:rsidRPr="008B321A">
        <w:rPr>
          <w:rFonts w:ascii="Times New Roman" w:eastAsia="標楷體" w:hAnsi="Times New Roman" w:cs="Times New Roman"/>
          <w:color w:val="auto"/>
          <w:sz w:val="28"/>
          <w:szCs w:val="28"/>
        </w:rPr>
        <w:t>四、</w:t>
      </w:r>
      <w:r w:rsidR="00C07295" w:rsidRPr="008B321A">
        <w:rPr>
          <w:rFonts w:ascii="Times New Roman" w:eastAsia="標楷體" w:hAnsi="Times New Roman" w:cs="Times New Roman"/>
          <w:color w:val="auto"/>
          <w:sz w:val="28"/>
          <w:szCs w:val="28"/>
        </w:rPr>
        <w:t>申請單位須</w:t>
      </w:r>
      <w:r w:rsidR="00BC42CF" w:rsidRPr="008B321A">
        <w:rPr>
          <w:rFonts w:ascii="Times New Roman" w:eastAsia="標楷體" w:hAnsi="Times New Roman" w:cs="Times New Roman"/>
          <w:color w:val="auto"/>
          <w:sz w:val="28"/>
          <w:szCs w:val="28"/>
        </w:rPr>
        <w:t>將提案文件</w:t>
      </w:r>
      <w:r w:rsidR="00952300" w:rsidRPr="008B321A">
        <w:rPr>
          <w:rFonts w:ascii="Times New Roman" w:eastAsia="標楷體" w:hAnsi="Times New Roman" w:cs="Times New Roman"/>
          <w:color w:val="auto"/>
          <w:sz w:val="28"/>
          <w:szCs w:val="28"/>
        </w:rPr>
        <w:t>函送財團法人中國生產力中心</w:t>
      </w:r>
      <w:r w:rsidR="0058604C" w:rsidRPr="008B321A">
        <w:rPr>
          <w:rFonts w:ascii="Times New Roman" w:eastAsia="標楷體" w:hAnsi="Times New Roman" w:cs="Times New Roman"/>
          <w:color w:val="auto"/>
          <w:sz w:val="28"/>
          <w:szCs w:val="28"/>
        </w:rPr>
        <w:t>。</w:t>
      </w:r>
    </w:p>
    <w:p w:rsidR="00B82673" w:rsidRPr="008B321A" w:rsidRDefault="00B82673" w:rsidP="00B82673">
      <w:pPr>
        <w:pStyle w:val="a4"/>
        <w:widowControl/>
        <w:spacing w:line="240" w:lineRule="auto"/>
        <w:ind w:leftChars="0" w:left="1048"/>
      </w:pPr>
    </w:p>
    <w:p w:rsidR="00FD1141" w:rsidRPr="008B321A" w:rsidRDefault="00A66DBC" w:rsidP="002F3DB6">
      <w:pPr>
        <w:pStyle w:val="a4"/>
        <w:widowControl/>
        <w:numPr>
          <w:ilvl w:val="0"/>
          <w:numId w:val="8"/>
        </w:numPr>
        <w:spacing w:beforeLines="50" w:afterLines="50" w:line="240" w:lineRule="auto"/>
        <w:ind w:leftChars="0" w:hanging="691"/>
        <w:outlineLvl w:val="1"/>
        <w:rPr>
          <w:b/>
        </w:rPr>
      </w:pPr>
      <w:bookmarkStart w:id="9" w:name="_Toc510407622"/>
      <w:r w:rsidRPr="008B321A">
        <w:rPr>
          <w:b/>
        </w:rPr>
        <w:t>提案</w:t>
      </w:r>
      <w:r w:rsidR="00FD1141" w:rsidRPr="008B321A">
        <w:rPr>
          <w:rFonts w:hint="eastAsia"/>
          <w:b/>
        </w:rPr>
        <w:t>計</w:t>
      </w:r>
      <w:r w:rsidR="00FD1141" w:rsidRPr="008B321A">
        <w:rPr>
          <w:b/>
        </w:rPr>
        <w:t>畫</w:t>
      </w:r>
      <w:r w:rsidRPr="008B321A">
        <w:rPr>
          <w:rFonts w:hint="eastAsia"/>
          <w:b/>
        </w:rPr>
        <w:t>書內</w:t>
      </w:r>
      <w:r w:rsidRPr="008B321A">
        <w:rPr>
          <w:b/>
        </w:rPr>
        <w:t>容及</w:t>
      </w:r>
      <w:r w:rsidR="00FD1141" w:rsidRPr="008B321A">
        <w:rPr>
          <w:b/>
        </w:rPr>
        <w:t>格式</w:t>
      </w:r>
      <w:bookmarkEnd w:id="9"/>
    </w:p>
    <w:p w:rsidR="00FD1141" w:rsidRPr="008B321A" w:rsidRDefault="00FD1141" w:rsidP="002F3DB6">
      <w:pPr>
        <w:pStyle w:val="a4"/>
        <w:spacing w:afterLines="50"/>
        <w:ind w:leftChars="0" w:left="283" w:firstLineChars="200" w:firstLine="560"/>
        <w:rPr>
          <w:b/>
          <w:szCs w:val="28"/>
        </w:rPr>
      </w:pPr>
      <w:r w:rsidRPr="008B321A">
        <w:rPr>
          <w:rFonts w:hint="eastAsia"/>
        </w:rPr>
        <w:t>提案計畫書各項目應撰寫之內容，請參閱「計畫書格式（農</w:t>
      </w:r>
      <w:r w:rsidR="001E5A21" w:rsidRPr="008B321A">
        <w:rPr>
          <w:rFonts w:hint="eastAsia"/>
        </w:rPr>
        <w:t>再</w:t>
      </w:r>
      <w:r w:rsidRPr="008B321A">
        <w:rPr>
          <w:rFonts w:hint="eastAsia"/>
        </w:rPr>
        <w:t>系統）」，格式如下：</w:t>
      </w:r>
      <w:r w:rsidR="007F6078" w:rsidRPr="008B321A">
        <w:rPr>
          <w:b/>
          <w:szCs w:val="28"/>
        </w:rPr>
        <w:t xml:space="preserve"> </w:t>
      </w:r>
    </w:p>
    <w:p w:rsidR="007D4F2D" w:rsidRPr="008B321A" w:rsidRDefault="00126A44" w:rsidP="002F3DB6">
      <w:pPr>
        <w:pStyle w:val="Default"/>
        <w:spacing w:afterLines="50"/>
        <w:ind w:left="567"/>
        <w:rPr>
          <w:rFonts w:eastAsia="標楷體"/>
          <w:color w:val="auto"/>
          <w:sz w:val="28"/>
          <w:szCs w:val="28"/>
        </w:rPr>
      </w:pPr>
      <w:r w:rsidRPr="00126A44">
        <w:rPr>
          <w:b/>
          <w:noProof/>
          <w:color w:val="auto"/>
          <w:sz w:val="32"/>
          <w:szCs w:val="36"/>
        </w:rPr>
        <w:pict>
          <v:rect id="矩形 2" o:spid="_x0000_s1075" style="position:absolute;left:0;text-align:left;margin-left:-4.2pt;margin-top:24.75pt;width:514pt;height:333pt;z-index:2516659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" filled="f" strokecolor="black [3213]" strokeweight="1.5pt"/>
        </w:pict>
      </w:r>
      <w:r w:rsidR="00045280" w:rsidRPr="008B321A">
        <w:rPr>
          <w:rFonts w:eastAsia="標楷體" w:hint="eastAsia"/>
          <w:color w:val="auto"/>
          <w:sz w:val="28"/>
          <w:szCs w:val="28"/>
        </w:rPr>
        <w:t>一、</w:t>
      </w:r>
      <w:r w:rsidR="007D4F2D" w:rsidRPr="008B321A">
        <w:rPr>
          <w:rFonts w:eastAsia="標楷體" w:hint="eastAsia"/>
          <w:color w:val="auto"/>
          <w:sz w:val="28"/>
          <w:szCs w:val="28"/>
        </w:rPr>
        <w:t>提案</w:t>
      </w:r>
      <w:r w:rsidR="00045280" w:rsidRPr="008B321A">
        <w:rPr>
          <w:rFonts w:eastAsia="標楷體" w:hint="eastAsia"/>
          <w:color w:val="auto"/>
          <w:sz w:val="28"/>
          <w:szCs w:val="28"/>
        </w:rPr>
        <w:t>計</w:t>
      </w:r>
      <w:r w:rsidR="00045280" w:rsidRPr="008B321A">
        <w:rPr>
          <w:rFonts w:eastAsia="標楷體"/>
          <w:color w:val="auto"/>
          <w:sz w:val="28"/>
          <w:szCs w:val="28"/>
        </w:rPr>
        <w:t>畫書</w:t>
      </w:r>
      <w:r w:rsidR="007D4F2D" w:rsidRPr="008B321A">
        <w:rPr>
          <w:rFonts w:eastAsia="標楷體" w:hint="eastAsia"/>
          <w:color w:val="auto"/>
          <w:sz w:val="28"/>
          <w:szCs w:val="28"/>
        </w:rPr>
        <w:t>格式</w:t>
      </w:r>
    </w:p>
    <w:p w:rsidR="00FD1141" w:rsidRPr="008B321A" w:rsidRDefault="00B82673" w:rsidP="00B82673">
      <w:pPr>
        <w:jc w:val="center"/>
        <w:rPr>
          <w:b/>
          <w:sz w:val="22"/>
          <w:szCs w:val="28"/>
        </w:rPr>
      </w:pPr>
      <w:r w:rsidRPr="008B321A">
        <w:rPr>
          <w:b/>
          <w:szCs w:val="36"/>
        </w:rPr>
        <w:t xml:space="preserve">    </w:t>
      </w:r>
      <w:r w:rsidR="00F663BB">
        <w:rPr>
          <w:b/>
          <w:szCs w:val="36"/>
        </w:rPr>
        <w:t>107</w:t>
      </w:r>
      <w:r w:rsidR="00F663BB">
        <w:rPr>
          <w:b/>
          <w:szCs w:val="36"/>
        </w:rPr>
        <w:t>年</w:t>
      </w:r>
      <w:r w:rsidR="00FD1141" w:rsidRPr="008B321A">
        <w:rPr>
          <w:b/>
          <w:spacing w:val="20"/>
          <w:szCs w:val="36"/>
        </w:rPr>
        <w:t>食農教育推廣計畫</w:t>
      </w:r>
      <w:r w:rsidR="00FD1141" w:rsidRPr="008B321A">
        <w:rPr>
          <w:b/>
          <w:szCs w:val="36"/>
        </w:rPr>
        <w:t>計畫書格式（農村再生基金計畫管理系統）</w:t>
      </w:r>
    </w:p>
    <w:p w:rsidR="00FD1141" w:rsidRPr="008B321A" w:rsidRDefault="00FD1141" w:rsidP="000F585D">
      <w:pPr>
        <w:tabs>
          <w:tab w:val="left" w:pos="567"/>
        </w:tabs>
        <w:rPr>
          <w:b/>
          <w:szCs w:val="28"/>
        </w:rPr>
      </w:pPr>
      <w:r w:rsidRPr="008B321A">
        <w:rPr>
          <w:b/>
          <w:szCs w:val="28"/>
        </w:rPr>
        <w:t>一、</w:t>
      </w:r>
      <w:r w:rsidRPr="008B321A">
        <w:rPr>
          <w:b/>
          <w:szCs w:val="28"/>
        </w:rPr>
        <w:tab/>
      </w:r>
      <w:r w:rsidRPr="008B321A">
        <w:rPr>
          <w:b/>
          <w:szCs w:val="28"/>
        </w:rPr>
        <w:t>計畫名稱及經費</w:t>
      </w:r>
    </w:p>
    <w:p w:rsidR="00FD1141" w:rsidRPr="008B321A" w:rsidRDefault="00FD1141" w:rsidP="006078DF">
      <w:pPr>
        <w:rPr>
          <w:szCs w:val="28"/>
        </w:rPr>
      </w:pPr>
      <w:r w:rsidRPr="008B321A">
        <w:rPr>
          <w:szCs w:val="28"/>
        </w:rPr>
        <w:t>（一）</w:t>
      </w:r>
      <w:r w:rsidRPr="008B321A">
        <w:rPr>
          <w:szCs w:val="28"/>
        </w:rPr>
        <w:tab/>
      </w:r>
      <w:r w:rsidRPr="008B321A">
        <w:rPr>
          <w:szCs w:val="28"/>
        </w:rPr>
        <w:t>中文名稱：</w:t>
      </w:r>
      <w:r w:rsidR="00F663BB">
        <w:rPr>
          <w:szCs w:val="28"/>
        </w:rPr>
        <w:t>107</w:t>
      </w:r>
      <w:r w:rsidR="00F663BB">
        <w:rPr>
          <w:szCs w:val="28"/>
        </w:rPr>
        <w:t>年</w:t>
      </w:r>
      <w:r w:rsidR="001C1B80" w:rsidRPr="008B321A">
        <w:rPr>
          <w:szCs w:val="28"/>
        </w:rPr>
        <w:t>食農教育推廣計畫</w:t>
      </w:r>
      <w:r w:rsidR="00D0186E" w:rsidRPr="008B321A">
        <w:rPr>
          <w:szCs w:val="28"/>
        </w:rPr>
        <w:t>-</w:t>
      </w:r>
      <w:r w:rsidR="00D0186E" w:rsidRPr="008B321A">
        <w:rPr>
          <w:sz w:val="32"/>
        </w:rPr>
        <w:t>○○○○</w:t>
      </w:r>
      <w:r w:rsidR="001C1B80" w:rsidRPr="008B321A">
        <w:rPr>
          <w:szCs w:val="28"/>
        </w:rPr>
        <w:t>(</w:t>
      </w:r>
      <w:r w:rsidR="001C1B80" w:rsidRPr="008B321A">
        <w:rPr>
          <w:i/>
          <w:szCs w:val="28"/>
          <w:u w:val="single"/>
        </w:rPr>
        <w:t>申請單位名稱全銜</w:t>
      </w:r>
      <w:r w:rsidR="001C1B80" w:rsidRPr="008B321A">
        <w:rPr>
          <w:szCs w:val="28"/>
        </w:rPr>
        <w:t>)</w:t>
      </w:r>
    </w:p>
    <w:p w:rsidR="00FD1141" w:rsidRPr="008B321A" w:rsidRDefault="00FD1141" w:rsidP="006078DF">
      <w:pPr>
        <w:rPr>
          <w:szCs w:val="28"/>
        </w:rPr>
      </w:pPr>
      <w:r w:rsidRPr="008B321A">
        <w:rPr>
          <w:szCs w:val="28"/>
        </w:rPr>
        <w:t>（二）</w:t>
      </w:r>
      <w:r w:rsidRPr="008B321A">
        <w:rPr>
          <w:szCs w:val="28"/>
        </w:rPr>
        <w:tab/>
      </w:r>
      <w:r w:rsidR="001C1B80" w:rsidRPr="008B321A">
        <w:rPr>
          <w:szCs w:val="28"/>
        </w:rPr>
        <w:t>計畫經費：農委會</w:t>
      </w:r>
      <w:r w:rsidR="001C1B80" w:rsidRPr="008B321A">
        <w:rPr>
          <w:szCs w:val="28"/>
        </w:rPr>
        <w:t xml:space="preserve">      </w:t>
      </w:r>
      <w:r w:rsidRPr="008B321A">
        <w:rPr>
          <w:szCs w:val="28"/>
        </w:rPr>
        <w:t>千元；配合款：</w:t>
      </w:r>
      <w:r w:rsidR="001C1B80" w:rsidRPr="008B321A">
        <w:rPr>
          <w:szCs w:val="28"/>
        </w:rPr>
        <w:t xml:space="preserve">  </w:t>
      </w:r>
      <w:r w:rsidR="000F585D" w:rsidRPr="008B321A">
        <w:rPr>
          <w:szCs w:val="28"/>
        </w:rPr>
        <w:t xml:space="preserve">  </w:t>
      </w:r>
      <w:r w:rsidR="001C1B80" w:rsidRPr="008B321A">
        <w:rPr>
          <w:szCs w:val="28"/>
        </w:rPr>
        <w:t xml:space="preserve">  </w:t>
      </w:r>
      <w:r w:rsidRPr="008B321A">
        <w:rPr>
          <w:szCs w:val="28"/>
        </w:rPr>
        <w:t>千元</w:t>
      </w:r>
      <w:r w:rsidR="001C1B80" w:rsidRPr="008B321A">
        <w:rPr>
          <w:szCs w:val="28"/>
        </w:rPr>
        <w:t>，</w:t>
      </w:r>
      <w:r w:rsidRPr="008B321A">
        <w:rPr>
          <w:szCs w:val="28"/>
        </w:rPr>
        <w:t>合計</w:t>
      </w:r>
      <w:r w:rsidR="000F585D" w:rsidRPr="008B321A">
        <w:rPr>
          <w:szCs w:val="28"/>
        </w:rPr>
        <w:t xml:space="preserve">  </w:t>
      </w:r>
      <w:r w:rsidR="001C1B80" w:rsidRPr="008B321A">
        <w:rPr>
          <w:szCs w:val="28"/>
        </w:rPr>
        <w:t xml:space="preserve">   </w:t>
      </w:r>
      <w:r w:rsidR="001C1B80" w:rsidRPr="008B321A">
        <w:rPr>
          <w:szCs w:val="28"/>
        </w:rPr>
        <w:t>元</w:t>
      </w:r>
    </w:p>
    <w:p w:rsidR="00FD1141" w:rsidRPr="008B321A" w:rsidRDefault="00FD1141" w:rsidP="000F585D">
      <w:pPr>
        <w:tabs>
          <w:tab w:val="left" w:pos="567"/>
        </w:tabs>
        <w:rPr>
          <w:b/>
          <w:szCs w:val="28"/>
        </w:rPr>
      </w:pPr>
      <w:r w:rsidRPr="008B321A">
        <w:rPr>
          <w:b/>
          <w:szCs w:val="28"/>
        </w:rPr>
        <w:t>二、</w:t>
      </w:r>
      <w:r w:rsidRPr="008B321A">
        <w:rPr>
          <w:b/>
          <w:szCs w:val="28"/>
        </w:rPr>
        <w:tab/>
      </w:r>
      <w:r w:rsidRPr="008B321A">
        <w:rPr>
          <w:b/>
          <w:szCs w:val="28"/>
        </w:rPr>
        <w:t>計畫性質及編號</w:t>
      </w:r>
    </w:p>
    <w:p w:rsidR="00FD1141" w:rsidRPr="008B321A" w:rsidRDefault="00FD1141" w:rsidP="006078DF">
      <w:pPr>
        <w:rPr>
          <w:szCs w:val="28"/>
        </w:rPr>
      </w:pPr>
      <w:r w:rsidRPr="008B321A">
        <w:rPr>
          <w:szCs w:val="28"/>
        </w:rPr>
        <w:t>（一）</w:t>
      </w:r>
      <w:r w:rsidRPr="008B321A">
        <w:rPr>
          <w:szCs w:val="28"/>
        </w:rPr>
        <w:tab/>
      </w:r>
      <w:r w:rsidRPr="008B321A">
        <w:rPr>
          <w:szCs w:val="28"/>
        </w:rPr>
        <w:t>計畫性質及編號：</w:t>
      </w:r>
      <w:r w:rsidR="008756ED" w:rsidRPr="008B321A">
        <w:rPr>
          <w:szCs w:val="28"/>
        </w:rPr>
        <w:t>單一計畫</w:t>
      </w:r>
    </w:p>
    <w:p w:rsidR="00FD1141" w:rsidRPr="008B321A" w:rsidRDefault="00FD1141" w:rsidP="006078DF">
      <w:pPr>
        <w:rPr>
          <w:szCs w:val="28"/>
        </w:rPr>
      </w:pPr>
      <w:r w:rsidRPr="008B321A">
        <w:rPr>
          <w:szCs w:val="28"/>
        </w:rPr>
        <w:t>（二）</w:t>
      </w:r>
      <w:r w:rsidRPr="008B321A">
        <w:rPr>
          <w:szCs w:val="28"/>
        </w:rPr>
        <w:tab/>
      </w:r>
      <w:r w:rsidRPr="008B321A">
        <w:rPr>
          <w:szCs w:val="28"/>
        </w:rPr>
        <w:t>本年度計畫編號：</w:t>
      </w:r>
      <w:r w:rsidR="00D0186E" w:rsidRPr="008B321A">
        <w:rPr>
          <w:szCs w:val="28"/>
        </w:rPr>
        <w:t>107</w:t>
      </w:r>
      <w:r w:rsidR="00D0186E" w:rsidRPr="008B321A">
        <w:rPr>
          <w:szCs w:val="28"/>
        </w:rPr>
        <w:t>農再</w:t>
      </w:r>
      <w:r w:rsidR="00D0186E" w:rsidRPr="008B321A">
        <w:rPr>
          <w:szCs w:val="28"/>
        </w:rPr>
        <w:t>-1.2.1-2.1-</w:t>
      </w:r>
      <w:r w:rsidR="00D0186E" w:rsidRPr="008B321A">
        <w:rPr>
          <w:szCs w:val="28"/>
        </w:rPr>
        <w:t>輔</w:t>
      </w:r>
      <w:r w:rsidR="00D0186E" w:rsidRPr="008B321A">
        <w:rPr>
          <w:szCs w:val="28"/>
        </w:rPr>
        <w:t>-</w:t>
      </w:r>
      <w:r w:rsidR="00D0186E" w:rsidRPr="008B321A">
        <w:rPr>
          <w:szCs w:val="28"/>
        </w:rPr>
        <w:t>暫編碼</w:t>
      </w:r>
    </w:p>
    <w:p w:rsidR="00FD1141" w:rsidRPr="008B321A" w:rsidRDefault="00FD1141" w:rsidP="000F585D">
      <w:pPr>
        <w:tabs>
          <w:tab w:val="left" w:pos="567"/>
        </w:tabs>
        <w:rPr>
          <w:b/>
          <w:szCs w:val="28"/>
        </w:rPr>
      </w:pPr>
      <w:r w:rsidRPr="008B321A">
        <w:rPr>
          <w:b/>
          <w:szCs w:val="28"/>
        </w:rPr>
        <w:t>三、</w:t>
      </w:r>
      <w:r w:rsidRPr="008B321A">
        <w:rPr>
          <w:b/>
          <w:szCs w:val="28"/>
        </w:rPr>
        <w:tab/>
      </w:r>
      <w:r w:rsidRPr="008B321A">
        <w:rPr>
          <w:b/>
          <w:szCs w:val="28"/>
        </w:rPr>
        <w:t>提送機關</w:t>
      </w:r>
    </w:p>
    <w:p w:rsidR="00FD1141" w:rsidRPr="008B321A" w:rsidRDefault="00FD1141" w:rsidP="006078DF">
      <w:pPr>
        <w:rPr>
          <w:szCs w:val="28"/>
        </w:rPr>
      </w:pPr>
      <w:r w:rsidRPr="008B321A">
        <w:rPr>
          <w:szCs w:val="28"/>
        </w:rPr>
        <w:t>（一）</w:t>
      </w:r>
      <w:r w:rsidRPr="008B321A">
        <w:rPr>
          <w:szCs w:val="28"/>
        </w:rPr>
        <w:tab/>
      </w:r>
      <w:r w:rsidRPr="008B321A">
        <w:rPr>
          <w:szCs w:val="28"/>
        </w:rPr>
        <w:t>機關名稱：</w:t>
      </w:r>
      <w:r w:rsidR="00396FB2" w:rsidRPr="008B321A">
        <w:rPr>
          <w:szCs w:val="28"/>
        </w:rPr>
        <w:t>(</w:t>
      </w:r>
      <w:r w:rsidR="00396FB2" w:rsidRPr="008B321A">
        <w:rPr>
          <w:i/>
          <w:szCs w:val="28"/>
          <w:u w:val="single"/>
        </w:rPr>
        <w:t>申請單位名稱全銜</w:t>
      </w:r>
      <w:r w:rsidR="00396FB2" w:rsidRPr="008B321A">
        <w:rPr>
          <w:szCs w:val="28"/>
        </w:rPr>
        <w:t>)</w:t>
      </w:r>
    </w:p>
    <w:p w:rsidR="00FD1141" w:rsidRPr="008B321A" w:rsidRDefault="00FD1141" w:rsidP="006078DF">
      <w:pPr>
        <w:rPr>
          <w:szCs w:val="28"/>
        </w:rPr>
      </w:pPr>
      <w:r w:rsidRPr="008B321A">
        <w:rPr>
          <w:szCs w:val="28"/>
        </w:rPr>
        <w:t>（二）</w:t>
      </w:r>
      <w:r w:rsidRPr="008B321A">
        <w:rPr>
          <w:szCs w:val="28"/>
        </w:rPr>
        <w:tab/>
      </w:r>
      <w:r w:rsidRPr="008B321A">
        <w:rPr>
          <w:szCs w:val="28"/>
        </w:rPr>
        <w:t>計畫主持人：</w:t>
      </w:r>
    </w:p>
    <w:p w:rsidR="00FD1141" w:rsidRPr="008B321A" w:rsidRDefault="00FD1141" w:rsidP="006078DF">
      <w:pPr>
        <w:rPr>
          <w:szCs w:val="28"/>
        </w:rPr>
      </w:pPr>
      <w:r w:rsidRPr="008B321A">
        <w:rPr>
          <w:szCs w:val="28"/>
        </w:rPr>
        <w:t>（三）</w:t>
      </w:r>
      <w:r w:rsidRPr="008B321A">
        <w:rPr>
          <w:szCs w:val="28"/>
        </w:rPr>
        <w:tab/>
      </w:r>
      <w:r w:rsidRPr="008B321A">
        <w:rPr>
          <w:szCs w:val="28"/>
        </w:rPr>
        <w:t>計畫總聯絡人：（</w:t>
      </w:r>
      <w:r w:rsidRPr="008B321A">
        <w:rPr>
          <w:i/>
          <w:szCs w:val="28"/>
        </w:rPr>
        <w:t>請只填一人</w:t>
      </w:r>
      <w:r w:rsidRPr="008B321A">
        <w:rPr>
          <w:szCs w:val="28"/>
        </w:rPr>
        <w:t>。）</w:t>
      </w:r>
    </w:p>
    <w:p w:rsidR="003A2FF4" w:rsidRPr="008B321A" w:rsidRDefault="00FD1141" w:rsidP="000F585D">
      <w:pPr>
        <w:tabs>
          <w:tab w:val="left" w:pos="851"/>
        </w:tabs>
        <w:ind w:leftChars="300" w:left="1688" w:hangingChars="303" w:hanging="848"/>
        <w:rPr>
          <w:szCs w:val="28"/>
        </w:rPr>
      </w:pPr>
      <w:r w:rsidRPr="008B321A">
        <w:rPr>
          <w:szCs w:val="28"/>
        </w:rPr>
        <w:t>姓名：</w:t>
      </w:r>
      <w:r w:rsidRPr="008B321A">
        <w:rPr>
          <w:szCs w:val="28"/>
        </w:rPr>
        <w:t xml:space="preserve">              </w:t>
      </w:r>
      <w:r w:rsidRPr="008B321A">
        <w:rPr>
          <w:szCs w:val="28"/>
        </w:rPr>
        <w:t>職稱：</w:t>
      </w:r>
      <w:r w:rsidRPr="008B321A">
        <w:rPr>
          <w:szCs w:val="28"/>
        </w:rPr>
        <w:t xml:space="preserve">               </w:t>
      </w:r>
    </w:p>
    <w:p w:rsidR="00FD1141" w:rsidRPr="008B321A" w:rsidRDefault="00FD1141" w:rsidP="000F585D">
      <w:pPr>
        <w:tabs>
          <w:tab w:val="left" w:pos="851"/>
        </w:tabs>
        <w:ind w:leftChars="300" w:left="1688" w:hangingChars="303" w:hanging="848"/>
        <w:rPr>
          <w:szCs w:val="28"/>
        </w:rPr>
      </w:pPr>
      <w:r w:rsidRPr="008B321A">
        <w:rPr>
          <w:szCs w:val="28"/>
        </w:rPr>
        <w:t>電話：</w:t>
      </w:r>
      <w:r w:rsidRPr="008B321A">
        <w:rPr>
          <w:szCs w:val="28"/>
        </w:rPr>
        <w:t xml:space="preserve">        </w:t>
      </w:r>
      <w:r w:rsidR="003A2FF4" w:rsidRPr="008B321A">
        <w:rPr>
          <w:szCs w:val="28"/>
        </w:rPr>
        <w:t xml:space="preserve">    </w:t>
      </w:r>
      <w:r w:rsidRPr="008B321A">
        <w:rPr>
          <w:szCs w:val="28"/>
        </w:rPr>
        <w:t xml:space="preserve">  </w:t>
      </w:r>
      <w:r w:rsidRPr="008B321A">
        <w:rPr>
          <w:szCs w:val="28"/>
        </w:rPr>
        <w:t>傳真：</w:t>
      </w:r>
      <w:r w:rsidRPr="008B321A">
        <w:rPr>
          <w:szCs w:val="28"/>
        </w:rPr>
        <w:t xml:space="preserve">              </w:t>
      </w:r>
      <w:r w:rsidRPr="008B321A">
        <w:rPr>
          <w:szCs w:val="28"/>
        </w:rPr>
        <w:t>電子信箱：</w:t>
      </w:r>
    </w:p>
    <w:p w:rsidR="00FD1141" w:rsidRPr="008B321A" w:rsidRDefault="00126A44" w:rsidP="000F585D">
      <w:pPr>
        <w:tabs>
          <w:tab w:val="left" w:pos="567"/>
        </w:tabs>
        <w:rPr>
          <w:b/>
          <w:szCs w:val="28"/>
        </w:rPr>
      </w:pPr>
      <w:r w:rsidRPr="00126A44">
        <w:rPr>
          <w:b/>
          <w:noProof/>
          <w:sz w:val="32"/>
          <w:szCs w:val="36"/>
        </w:rPr>
        <w:lastRenderedPageBreak/>
        <w:pict>
          <v:rect id="矩形 8" o:spid="_x0000_s1074" style="position:absolute;margin-left:-3.7pt;margin-top:.3pt;width:496.5pt;height:682.5pt;z-index:2516741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" filled="f" strokecolor="black [3213]" strokeweight="1.5pt">
            <w10:wrap anchorx="margin"/>
          </v:rect>
        </w:pict>
      </w:r>
      <w:r w:rsidR="00FD1141" w:rsidRPr="008B321A">
        <w:rPr>
          <w:b/>
          <w:szCs w:val="28"/>
        </w:rPr>
        <w:t>四、</w:t>
      </w:r>
      <w:r w:rsidR="00FD1141" w:rsidRPr="008B321A">
        <w:rPr>
          <w:b/>
          <w:szCs w:val="28"/>
        </w:rPr>
        <w:tab/>
      </w:r>
      <w:r w:rsidR="00FD1141" w:rsidRPr="008B321A">
        <w:rPr>
          <w:b/>
          <w:szCs w:val="28"/>
        </w:rPr>
        <w:t>計畫執行機關、執行人及計畫主辦人：</w:t>
      </w:r>
    </w:p>
    <w:tbl>
      <w:tblPr>
        <w:tblStyle w:val="ad"/>
        <w:tblW w:w="4963" w:type="pct"/>
        <w:tblInd w:w="108" w:type="dxa"/>
        <w:tblLook w:val="04A0"/>
      </w:tblPr>
      <w:tblGrid>
        <w:gridCol w:w="1951"/>
        <w:gridCol w:w="1241"/>
        <w:gridCol w:w="1742"/>
        <w:gridCol w:w="1739"/>
        <w:gridCol w:w="2224"/>
        <w:gridCol w:w="884"/>
      </w:tblGrid>
      <w:tr w:rsidR="008B321A" w:rsidRPr="008B321A" w:rsidTr="00B82673">
        <w:tc>
          <w:tcPr>
            <w:tcW w:w="997" w:type="pct"/>
            <w:vAlign w:val="center"/>
          </w:tcPr>
          <w:p w:rsidR="003A2FF4" w:rsidRPr="008B321A" w:rsidRDefault="003A2FF4" w:rsidP="006078DF">
            <w:pPr>
              <w:rPr>
                <w:szCs w:val="28"/>
              </w:rPr>
            </w:pPr>
            <w:r w:rsidRPr="008B321A">
              <w:rPr>
                <w:szCs w:val="28"/>
              </w:rPr>
              <w:t>計畫執行機關</w:t>
            </w:r>
          </w:p>
        </w:tc>
        <w:tc>
          <w:tcPr>
            <w:tcW w:w="634" w:type="pct"/>
            <w:vAlign w:val="center"/>
          </w:tcPr>
          <w:p w:rsidR="003A2FF4" w:rsidRPr="008B321A" w:rsidRDefault="003A2FF4" w:rsidP="006078DF">
            <w:pPr>
              <w:rPr>
                <w:szCs w:val="28"/>
              </w:rPr>
            </w:pPr>
            <w:r w:rsidRPr="008B321A">
              <w:rPr>
                <w:szCs w:val="28"/>
              </w:rPr>
              <w:t>執行人</w:t>
            </w:r>
            <w:r w:rsidRPr="008B321A">
              <w:rPr>
                <w:szCs w:val="28"/>
              </w:rPr>
              <w:br/>
            </w:r>
            <w:r w:rsidR="00C36D84" w:rsidRPr="008B321A">
              <w:rPr>
                <w:rFonts w:hint="eastAsia"/>
                <w:sz w:val="22"/>
                <w:szCs w:val="28"/>
              </w:rPr>
              <w:t>（</w:t>
            </w:r>
            <w:r w:rsidRPr="008B321A">
              <w:rPr>
                <w:sz w:val="22"/>
                <w:szCs w:val="28"/>
              </w:rPr>
              <w:t>註</w:t>
            </w:r>
            <w:r w:rsidR="00C36D84" w:rsidRPr="008B321A">
              <w:rPr>
                <w:sz w:val="22"/>
                <w:szCs w:val="28"/>
              </w:rPr>
              <w:t>1</w:t>
            </w:r>
            <w:r w:rsidR="00C36D84" w:rsidRPr="008B321A">
              <w:rPr>
                <w:rFonts w:hint="eastAsia"/>
                <w:sz w:val="22"/>
                <w:szCs w:val="28"/>
              </w:rPr>
              <w:t>）</w:t>
            </w:r>
          </w:p>
        </w:tc>
        <w:tc>
          <w:tcPr>
            <w:tcW w:w="890" w:type="pct"/>
            <w:vAlign w:val="center"/>
          </w:tcPr>
          <w:p w:rsidR="003A2FF4" w:rsidRPr="008B321A" w:rsidRDefault="003A2FF4" w:rsidP="006078DF">
            <w:pPr>
              <w:rPr>
                <w:szCs w:val="28"/>
              </w:rPr>
            </w:pPr>
            <w:r w:rsidRPr="008B321A">
              <w:rPr>
                <w:szCs w:val="28"/>
              </w:rPr>
              <w:t>執行人職稱</w:t>
            </w:r>
          </w:p>
        </w:tc>
        <w:tc>
          <w:tcPr>
            <w:tcW w:w="889" w:type="pct"/>
            <w:vAlign w:val="center"/>
          </w:tcPr>
          <w:p w:rsidR="003A2FF4" w:rsidRPr="008B321A" w:rsidRDefault="003A2FF4" w:rsidP="006078DF">
            <w:pPr>
              <w:rPr>
                <w:szCs w:val="28"/>
              </w:rPr>
            </w:pPr>
            <w:r w:rsidRPr="008B321A">
              <w:rPr>
                <w:szCs w:val="28"/>
              </w:rPr>
              <w:t>計畫主辦人</w:t>
            </w:r>
          </w:p>
          <w:p w:rsidR="003A2FF4" w:rsidRPr="008B321A" w:rsidRDefault="00C36D84" w:rsidP="006078DF">
            <w:pPr>
              <w:rPr>
                <w:szCs w:val="28"/>
              </w:rPr>
            </w:pPr>
            <w:r w:rsidRPr="008B321A">
              <w:rPr>
                <w:rFonts w:hint="eastAsia"/>
                <w:sz w:val="22"/>
                <w:szCs w:val="28"/>
              </w:rPr>
              <w:t>（</w:t>
            </w:r>
            <w:r w:rsidR="003A2FF4" w:rsidRPr="008B321A">
              <w:rPr>
                <w:sz w:val="22"/>
                <w:szCs w:val="28"/>
              </w:rPr>
              <w:t>註</w:t>
            </w:r>
            <w:r w:rsidRPr="008B321A">
              <w:rPr>
                <w:sz w:val="22"/>
                <w:szCs w:val="28"/>
              </w:rPr>
              <w:t>2</w:t>
            </w:r>
            <w:r w:rsidRPr="008B321A">
              <w:rPr>
                <w:rFonts w:hint="eastAsia"/>
                <w:sz w:val="22"/>
                <w:szCs w:val="28"/>
              </w:rPr>
              <w:t>）</w:t>
            </w:r>
          </w:p>
        </w:tc>
        <w:tc>
          <w:tcPr>
            <w:tcW w:w="1137" w:type="pct"/>
            <w:vAlign w:val="center"/>
          </w:tcPr>
          <w:p w:rsidR="003A2FF4" w:rsidRPr="008B321A" w:rsidRDefault="003A2FF4" w:rsidP="006078DF">
            <w:pPr>
              <w:rPr>
                <w:szCs w:val="28"/>
              </w:rPr>
            </w:pPr>
            <w:r w:rsidRPr="008B321A">
              <w:rPr>
                <w:szCs w:val="28"/>
              </w:rPr>
              <w:t>計畫主辦人職稱</w:t>
            </w:r>
          </w:p>
        </w:tc>
        <w:tc>
          <w:tcPr>
            <w:tcW w:w="452" w:type="pct"/>
            <w:vAlign w:val="center"/>
          </w:tcPr>
          <w:p w:rsidR="003A2FF4" w:rsidRPr="008B321A" w:rsidRDefault="003A2FF4" w:rsidP="006078DF">
            <w:pPr>
              <w:rPr>
                <w:szCs w:val="28"/>
              </w:rPr>
            </w:pPr>
            <w:r w:rsidRPr="008B321A">
              <w:rPr>
                <w:szCs w:val="28"/>
              </w:rPr>
              <w:t>電話</w:t>
            </w:r>
          </w:p>
        </w:tc>
      </w:tr>
      <w:tr w:rsidR="008B321A" w:rsidRPr="008B321A" w:rsidTr="00B82673">
        <w:tc>
          <w:tcPr>
            <w:tcW w:w="997" w:type="pct"/>
            <w:vAlign w:val="center"/>
          </w:tcPr>
          <w:p w:rsidR="003A2FF4" w:rsidRPr="008B321A" w:rsidRDefault="003A2FF4" w:rsidP="006078DF">
            <w:pPr>
              <w:rPr>
                <w:szCs w:val="28"/>
              </w:rPr>
            </w:pPr>
          </w:p>
        </w:tc>
        <w:tc>
          <w:tcPr>
            <w:tcW w:w="634" w:type="pct"/>
            <w:vAlign w:val="center"/>
          </w:tcPr>
          <w:p w:rsidR="003A2FF4" w:rsidRPr="008B321A" w:rsidRDefault="003A2FF4" w:rsidP="006078DF">
            <w:pPr>
              <w:rPr>
                <w:szCs w:val="28"/>
              </w:rPr>
            </w:pPr>
          </w:p>
        </w:tc>
        <w:tc>
          <w:tcPr>
            <w:tcW w:w="890" w:type="pct"/>
            <w:vAlign w:val="center"/>
          </w:tcPr>
          <w:p w:rsidR="003A2FF4" w:rsidRPr="008B321A" w:rsidRDefault="003A2FF4" w:rsidP="006078DF">
            <w:pPr>
              <w:rPr>
                <w:szCs w:val="28"/>
              </w:rPr>
            </w:pPr>
          </w:p>
        </w:tc>
        <w:tc>
          <w:tcPr>
            <w:tcW w:w="889" w:type="pct"/>
            <w:vAlign w:val="center"/>
          </w:tcPr>
          <w:p w:rsidR="003A2FF4" w:rsidRPr="008B321A" w:rsidRDefault="003A2FF4" w:rsidP="006078DF">
            <w:pPr>
              <w:rPr>
                <w:szCs w:val="28"/>
              </w:rPr>
            </w:pPr>
          </w:p>
        </w:tc>
        <w:tc>
          <w:tcPr>
            <w:tcW w:w="1137" w:type="pct"/>
            <w:vAlign w:val="center"/>
          </w:tcPr>
          <w:p w:rsidR="003A2FF4" w:rsidRPr="008B321A" w:rsidRDefault="003A2FF4" w:rsidP="006078DF">
            <w:pPr>
              <w:rPr>
                <w:szCs w:val="28"/>
              </w:rPr>
            </w:pPr>
          </w:p>
        </w:tc>
        <w:tc>
          <w:tcPr>
            <w:tcW w:w="452" w:type="pct"/>
            <w:vAlign w:val="center"/>
          </w:tcPr>
          <w:p w:rsidR="003A2FF4" w:rsidRPr="008B321A" w:rsidRDefault="003A2FF4" w:rsidP="006078DF">
            <w:pPr>
              <w:rPr>
                <w:szCs w:val="28"/>
              </w:rPr>
            </w:pPr>
          </w:p>
        </w:tc>
      </w:tr>
    </w:tbl>
    <w:p w:rsidR="00FD1141" w:rsidRPr="008B321A" w:rsidRDefault="00FD1141" w:rsidP="006078DF">
      <w:pPr>
        <w:rPr>
          <w:sz w:val="24"/>
          <w:szCs w:val="28"/>
        </w:rPr>
      </w:pPr>
      <w:r w:rsidRPr="008B321A">
        <w:rPr>
          <w:sz w:val="24"/>
          <w:szCs w:val="28"/>
        </w:rPr>
        <w:t>註</w:t>
      </w:r>
      <w:r w:rsidR="003A2FF4" w:rsidRPr="008B321A">
        <w:rPr>
          <w:sz w:val="24"/>
          <w:szCs w:val="28"/>
        </w:rPr>
        <w:t>1</w:t>
      </w:r>
      <w:r w:rsidR="003A2FF4" w:rsidRPr="008B321A">
        <w:rPr>
          <w:sz w:val="24"/>
          <w:szCs w:val="28"/>
        </w:rPr>
        <w:t>：執行人須為計畫執行機關之登記負責人</w:t>
      </w:r>
      <w:r w:rsidR="00B73C83" w:rsidRPr="008B321A">
        <w:rPr>
          <w:rFonts w:hint="eastAsia"/>
          <w:sz w:val="24"/>
          <w:szCs w:val="28"/>
        </w:rPr>
        <w:t>；</w:t>
      </w:r>
      <w:r w:rsidR="003A2FF4" w:rsidRPr="008B321A">
        <w:rPr>
          <w:sz w:val="24"/>
          <w:szCs w:val="28"/>
        </w:rPr>
        <w:t>註</w:t>
      </w:r>
      <w:r w:rsidR="003A2FF4" w:rsidRPr="008B321A">
        <w:rPr>
          <w:sz w:val="24"/>
          <w:szCs w:val="28"/>
        </w:rPr>
        <w:t>2</w:t>
      </w:r>
      <w:r w:rsidR="003A2FF4" w:rsidRPr="008B321A">
        <w:rPr>
          <w:sz w:val="24"/>
          <w:szCs w:val="28"/>
        </w:rPr>
        <w:t>：</w:t>
      </w:r>
      <w:r w:rsidRPr="008B321A">
        <w:rPr>
          <w:sz w:val="24"/>
          <w:szCs w:val="28"/>
        </w:rPr>
        <w:t>計畫主辦人為執行機關之聯絡窗口</w:t>
      </w:r>
      <w:r w:rsidR="00BC42CF" w:rsidRPr="008B321A">
        <w:rPr>
          <w:sz w:val="24"/>
          <w:szCs w:val="28"/>
        </w:rPr>
        <w:t>。</w:t>
      </w:r>
    </w:p>
    <w:p w:rsidR="00FD1141" w:rsidRPr="008B321A" w:rsidRDefault="00FD1141" w:rsidP="000F585D">
      <w:pPr>
        <w:tabs>
          <w:tab w:val="left" w:pos="567"/>
        </w:tabs>
        <w:rPr>
          <w:b/>
          <w:szCs w:val="28"/>
        </w:rPr>
      </w:pPr>
      <w:r w:rsidRPr="008B321A">
        <w:rPr>
          <w:b/>
          <w:szCs w:val="28"/>
        </w:rPr>
        <w:t>五、</w:t>
      </w:r>
      <w:r w:rsidRPr="008B321A">
        <w:rPr>
          <w:b/>
          <w:szCs w:val="28"/>
        </w:rPr>
        <w:tab/>
      </w:r>
      <w:r w:rsidRPr="008B321A">
        <w:rPr>
          <w:b/>
          <w:szCs w:val="28"/>
        </w:rPr>
        <w:t>執行期限：</w:t>
      </w:r>
    </w:p>
    <w:p w:rsidR="00FD1141" w:rsidRPr="008B321A" w:rsidRDefault="00FD1141" w:rsidP="006078DF">
      <w:pPr>
        <w:rPr>
          <w:szCs w:val="28"/>
        </w:rPr>
      </w:pPr>
      <w:r w:rsidRPr="008B321A">
        <w:rPr>
          <w:szCs w:val="28"/>
        </w:rPr>
        <w:t>全程計畫：</w:t>
      </w:r>
      <w:r w:rsidR="003A2FF4" w:rsidRPr="008B321A">
        <w:rPr>
          <w:szCs w:val="28"/>
        </w:rPr>
        <w:t>自</w:t>
      </w:r>
      <w:r w:rsidRPr="008B321A">
        <w:rPr>
          <w:szCs w:val="28"/>
        </w:rPr>
        <w:t>107</w:t>
      </w:r>
      <w:r w:rsidRPr="008B321A">
        <w:rPr>
          <w:szCs w:val="28"/>
        </w:rPr>
        <w:t>年</w:t>
      </w:r>
      <w:r w:rsidR="00D0186E" w:rsidRPr="008B321A">
        <w:rPr>
          <w:szCs w:val="28"/>
        </w:rPr>
        <w:t>6</w:t>
      </w:r>
      <w:r w:rsidRPr="008B321A">
        <w:rPr>
          <w:szCs w:val="28"/>
        </w:rPr>
        <w:t>月</w:t>
      </w:r>
      <w:r w:rsidR="00E17603" w:rsidRPr="008B321A">
        <w:rPr>
          <w:szCs w:val="28"/>
        </w:rPr>
        <w:t>1</w:t>
      </w:r>
      <w:r w:rsidRPr="008B321A">
        <w:rPr>
          <w:szCs w:val="28"/>
        </w:rPr>
        <w:t>日至</w:t>
      </w:r>
      <w:r w:rsidRPr="008B321A">
        <w:rPr>
          <w:szCs w:val="28"/>
        </w:rPr>
        <w:t>107</w:t>
      </w:r>
      <w:r w:rsidRPr="008B321A">
        <w:rPr>
          <w:szCs w:val="28"/>
        </w:rPr>
        <w:t>年</w:t>
      </w:r>
      <w:r w:rsidRPr="008B321A">
        <w:rPr>
          <w:szCs w:val="28"/>
        </w:rPr>
        <w:t>11</w:t>
      </w:r>
      <w:r w:rsidRPr="008B321A">
        <w:rPr>
          <w:szCs w:val="28"/>
        </w:rPr>
        <w:t>月</w:t>
      </w:r>
      <w:r w:rsidRPr="008B321A">
        <w:rPr>
          <w:szCs w:val="28"/>
        </w:rPr>
        <w:t>30</w:t>
      </w:r>
      <w:r w:rsidRPr="008B321A">
        <w:rPr>
          <w:szCs w:val="28"/>
        </w:rPr>
        <w:t>日止</w:t>
      </w:r>
    </w:p>
    <w:p w:rsidR="00A1071A" w:rsidRPr="008B321A" w:rsidRDefault="00FD1141" w:rsidP="006078DF">
      <w:pPr>
        <w:rPr>
          <w:kern w:val="0"/>
          <w:szCs w:val="28"/>
        </w:rPr>
      </w:pPr>
      <w:r w:rsidRPr="008B321A">
        <w:rPr>
          <w:szCs w:val="28"/>
        </w:rPr>
        <w:t>本年度計畫：</w:t>
      </w:r>
      <w:r w:rsidR="003A2FF4" w:rsidRPr="008B321A">
        <w:rPr>
          <w:szCs w:val="28"/>
        </w:rPr>
        <w:t>自</w:t>
      </w:r>
      <w:r w:rsidRPr="008B321A">
        <w:rPr>
          <w:szCs w:val="28"/>
        </w:rPr>
        <w:t>107</w:t>
      </w:r>
      <w:r w:rsidRPr="008B321A">
        <w:rPr>
          <w:szCs w:val="28"/>
        </w:rPr>
        <w:t>年</w:t>
      </w:r>
      <w:r w:rsidR="00D0186E" w:rsidRPr="008B321A">
        <w:rPr>
          <w:szCs w:val="28"/>
        </w:rPr>
        <w:t>6</w:t>
      </w:r>
      <w:r w:rsidRPr="008B321A">
        <w:rPr>
          <w:szCs w:val="28"/>
        </w:rPr>
        <w:t>月</w:t>
      </w:r>
      <w:r w:rsidR="00E17603" w:rsidRPr="008B321A">
        <w:rPr>
          <w:szCs w:val="28"/>
        </w:rPr>
        <w:t>1</w:t>
      </w:r>
      <w:r w:rsidRPr="008B321A">
        <w:rPr>
          <w:szCs w:val="28"/>
        </w:rPr>
        <w:t>日至</w:t>
      </w:r>
      <w:r w:rsidRPr="008B321A">
        <w:rPr>
          <w:szCs w:val="28"/>
        </w:rPr>
        <w:t>107</w:t>
      </w:r>
      <w:r w:rsidRPr="008B321A">
        <w:rPr>
          <w:szCs w:val="28"/>
        </w:rPr>
        <w:t>年</w:t>
      </w:r>
      <w:r w:rsidRPr="008B321A">
        <w:rPr>
          <w:szCs w:val="28"/>
        </w:rPr>
        <w:t>11</w:t>
      </w:r>
      <w:r w:rsidRPr="008B321A">
        <w:rPr>
          <w:szCs w:val="28"/>
        </w:rPr>
        <w:t>月</w:t>
      </w:r>
      <w:r w:rsidRPr="008B321A">
        <w:rPr>
          <w:szCs w:val="28"/>
        </w:rPr>
        <w:t>30</w:t>
      </w:r>
      <w:r w:rsidRPr="008B321A">
        <w:rPr>
          <w:szCs w:val="28"/>
        </w:rPr>
        <w:t>日止</w:t>
      </w:r>
    </w:p>
    <w:p w:rsidR="00EF0928" w:rsidRPr="008B321A" w:rsidRDefault="00EF0928" w:rsidP="009556CD">
      <w:pPr>
        <w:rPr>
          <w:b/>
          <w:szCs w:val="28"/>
        </w:rPr>
      </w:pPr>
      <w:r w:rsidRPr="008B321A">
        <w:rPr>
          <w:b/>
          <w:szCs w:val="28"/>
        </w:rPr>
        <w:t>六、計畫內容</w:t>
      </w:r>
    </w:p>
    <w:p w:rsidR="00EF0928" w:rsidRPr="008B321A" w:rsidRDefault="00EF0928" w:rsidP="00C436F7">
      <w:pPr>
        <w:pStyle w:val="a4"/>
        <w:numPr>
          <w:ilvl w:val="0"/>
          <w:numId w:val="36"/>
        </w:numPr>
        <w:ind w:leftChars="0" w:left="709"/>
        <w:rPr>
          <w:szCs w:val="28"/>
        </w:rPr>
      </w:pPr>
      <w:r w:rsidRPr="008B321A">
        <w:rPr>
          <w:szCs w:val="28"/>
        </w:rPr>
        <w:t>擬解決問題：</w:t>
      </w:r>
    </w:p>
    <w:p w:rsidR="00EF0928" w:rsidRPr="008B321A" w:rsidRDefault="00EF0928" w:rsidP="00057BC4">
      <w:pPr>
        <w:pStyle w:val="a4"/>
        <w:ind w:leftChars="0" w:left="709"/>
        <w:rPr>
          <w:i/>
          <w:sz w:val="24"/>
          <w:szCs w:val="28"/>
        </w:rPr>
      </w:pPr>
      <w:r w:rsidRPr="008B321A">
        <w:rPr>
          <w:i/>
          <w:sz w:val="24"/>
          <w:szCs w:val="28"/>
        </w:rPr>
        <w:t>（請條列說明食農教育的現況及需求）</w:t>
      </w:r>
    </w:p>
    <w:p w:rsidR="00EF0928" w:rsidRPr="008B321A" w:rsidRDefault="00EF0928" w:rsidP="00C436F7">
      <w:pPr>
        <w:pStyle w:val="a4"/>
        <w:numPr>
          <w:ilvl w:val="0"/>
          <w:numId w:val="36"/>
        </w:numPr>
        <w:ind w:leftChars="0" w:left="709"/>
        <w:rPr>
          <w:szCs w:val="28"/>
        </w:rPr>
      </w:pPr>
      <w:r w:rsidRPr="008B321A">
        <w:rPr>
          <w:szCs w:val="28"/>
        </w:rPr>
        <w:t>計畫目標：</w:t>
      </w:r>
    </w:p>
    <w:p w:rsidR="00EF0928" w:rsidRPr="008B321A" w:rsidRDefault="00EF0928" w:rsidP="00057BC4">
      <w:pPr>
        <w:pStyle w:val="a4"/>
        <w:ind w:leftChars="0" w:left="709"/>
        <w:rPr>
          <w:i/>
          <w:sz w:val="24"/>
          <w:szCs w:val="28"/>
        </w:rPr>
      </w:pPr>
      <w:r w:rsidRPr="008B321A">
        <w:rPr>
          <w:i/>
          <w:sz w:val="24"/>
          <w:szCs w:val="28"/>
        </w:rPr>
        <w:t>（請條列說明規劃本計畫活動內容欲達到之目標）</w:t>
      </w:r>
    </w:p>
    <w:p w:rsidR="00EF0928" w:rsidRPr="008B321A" w:rsidRDefault="00EF0928" w:rsidP="00C436F7">
      <w:pPr>
        <w:pStyle w:val="a4"/>
        <w:numPr>
          <w:ilvl w:val="0"/>
          <w:numId w:val="36"/>
        </w:numPr>
        <w:ind w:leftChars="0" w:left="709"/>
        <w:rPr>
          <w:szCs w:val="28"/>
        </w:rPr>
      </w:pPr>
      <w:r w:rsidRPr="008B321A">
        <w:rPr>
          <w:szCs w:val="28"/>
        </w:rPr>
        <w:t>實施方法與步驟：</w:t>
      </w:r>
    </w:p>
    <w:p w:rsidR="0016287B" w:rsidRPr="008B321A" w:rsidRDefault="00873B5D" w:rsidP="0016287B">
      <w:pPr>
        <w:pStyle w:val="a4"/>
        <w:ind w:left="560"/>
        <w:rPr>
          <w:i/>
          <w:sz w:val="24"/>
          <w:szCs w:val="28"/>
        </w:rPr>
      </w:pPr>
      <w:r w:rsidRPr="008B321A">
        <w:rPr>
          <w:rFonts w:hint="eastAsia"/>
          <w:i/>
          <w:sz w:val="24"/>
          <w:szCs w:val="28"/>
        </w:rPr>
        <w:t>（請條列說明本計畫共同備課、教案設計內容、體驗活動等規劃設計概念與執行方式及流程、操作方式等。內容可參考簡章第</w:t>
      </w:r>
      <w:r w:rsidRPr="008B321A">
        <w:rPr>
          <w:rFonts w:hint="eastAsia"/>
          <w:i/>
          <w:sz w:val="24"/>
          <w:szCs w:val="28"/>
        </w:rPr>
        <w:t>9</w:t>
      </w:r>
      <w:r w:rsidRPr="008B321A">
        <w:rPr>
          <w:rFonts w:hint="eastAsia"/>
          <w:i/>
          <w:sz w:val="24"/>
          <w:szCs w:val="28"/>
        </w:rPr>
        <w:t>頁</w:t>
      </w:r>
      <w:r w:rsidRPr="008B321A">
        <w:rPr>
          <w:rFonts w:hint="eastAsia"/>
          <w:b/>
          <w:i/>
          <w:sz w:val="24"/>
          <w:szCs w:val="28"/>
        </w:rPr>
        <w:t>表</w:t>
      </w:r>
      <w:r w:rsidRPr="008B321A">
        <w:rPr>
          <w:rFonts w:hint="eastAsia"/>
          <w:b/>
          <w:i/>
          <w:sz w:val="24"/>
          <w:szCs w:val="28"/>
        </w:rPr>
        <w:t>2</w:t>
      </w:r>
      <w:r w:rsidRPr="008B321A">
        <w:rPr>
          <w:rFonts w:hint="eastAsia"/>
          <w:i/>
          <w:sz w:val="24"/>
          <w:szCs w:val="28"/>
        </w:rPr>
        <w:t>審查項目評分基準及本計畫網頁</w:t>
      </w:r>
      <w:r w:rsidRPr="008B321A">
        <w:rPr>
          <w:rFonts w:hint="eastAsia"/>
          <w:i/>
          <w:sz w:val="24"/>
          <w:szCs w:val="28"/>
        </w:rPr>
        <w:t xml:space="preserve"> </w:t>
      </w:r>
      <w:r w:rsidRPr="008B321A">
        <w:rPr>
          <w:rFonts w:hint="eastAsia"/>
          <w:i/>
          <w:sz w:val="24"/>
          <w:szCs w:val="28"/>
          <w:u w:val="single"/>
        </w:rPr>
        <w:t>http://goo.gl/f41xHe</w:t>
      </w:r>
      <w:r w:rsidRPr="008B321A">
        <w:rPr>
          <w:rFonts w:hint="eastAsia"/>
          <w:i/>
          <w:sz w:val="24"/>
          <w:szCs w:val="28"/>
        </w:rPr>
        <w:t>下載「食農教育教案設計內容</w:t>
      </w:r>
      <w:r w:rsidRPr="008B321A">
        <w:rPr>
          <w:rFonts w:hint="eastAsia"/>
          <w:i/>
          <w:sz w:val="24"/>
          <w:szCs w:val="28"/>
        </w:rPr>
        <w:t>(</w:t>
      </w:r>
      <w:r w:rsidRPr="008B321A">
        <w:rPr>
          <w:rFonts w:hint="eastAsia"/>
          <w:i/>
          <w:sz w:val="24"/>
          <w:szCs w:val="28"/>
        </w:rPr>
        <w:t>參考大綱</w:t>
      </w:r>
      <w:r w:rsidRPr="008B321A">
        <w:rPr>
          <w:rFonts w:hint="eastAsia"/>
          <w:i/>
          <w:sz w:val="24"/>
          <w:szCs w:val="28"/>
        </w:rPr>
        <w:t>)</w:t>
      </w:r>
      <w:r w:rsidRPr="008B321A">
        <w:rPr>
          <w:rFonts w:hint="eastAsia"/>
          <w:i/>
          <w:sz w:val="24"/>
          <w:szCs w:val="28"/>
        </w:rPr>
        <w:t>」來規劃。）</w:t>
      </w:r>
      <w:r w:rsidR="0016287B" w:rsidRPr="008B321A">
        <w:rPr>
          <w:i/>
          <w:sz w:val="24"/>
          <w:szCs w:val="28"/>
        </w:rPr>
        <w:br/>
      </w:r>
      <w:r w:rsidR="0016287B" w:rsidRPr="008B321A">
        <w:rPr>
          <w:rFonts w:hint="eastAsia"/>
          <w:i/>
          <w:sz w:val="24"/>
          <w:szCs w:val="28"/>
        </w:rPr>
        <w:t>例</w:t>
      </w:r>
      <w:r w:rsidR="00B73C83" w:rsidRPr="008B321A">
        <w:rPr>
          <w:rFonts w:hint="eastAsia"/>
          <w:i/>
          <w:sz w:val="24"/>
          <w:szCs w:val="28"/>
        </w:rPr>
        <w:t>：</w:t>
      </w:r>
    </w:p>
    <w:p w:rsidR="008B652A" w:rsidRPr="008B321A" w:rsidRDefault="008B652A" w:rsidP="008B652A">
      <w:pPr>
        <w:pStyle w:val="a4"/>
        <w:ind w:left="560"/>
        <w:rPr>
          <w:i/>
          <w:sz w:val="24"/>
          <w:szCs w:val="28"/>
        </w:rPr>
      </w:pPr>
      <w:r w:rsidRPr="008B321A">
        <w:rPr>
          <w:i/>
          <w:sz w:val="24"/>
          <w:szCs w:val="28"/>
        </w:rPr>
        <w:t>1</w:t>
      </w:r>
      <w:r w:rsidRPr="008B321A">
        <w:rPr>
          <w:rFonts w:hint="eastAsia"/>
          <w:i/>
          <w:sz w:val="24"/>
          <w:szCs w:val="28"/>
        </w:rPr>
        <w:t>、</w:t>
      </w:r>
      <w:r w:rsidR="0016287B" w:rsidRPr="008B321A">
        <w:rPr>
          <w:rFonts w:hint="eastAsia"/>
          <w:i/>
          <w:sz w:val="24"/>
          <w:szCs w:val="28"/>
        </w:rPr>
        <w:t>共同備課規劃</w:t>
      </w:r>
      <w:r w:rsidR="00B73C83" w:rsidRPr="008B321A">
        <w:rPr>
          <w:rFonts w:hint="eastAsia"/>
          <w:i/>
          <w:sz w:val="24"/>
          <w:szCs w:val="28"/>
        </w:rPr>
        <w:t>：</w:t>
      </w:r>
      <w:r w:rsidR="0016287B" w:rsidRPr="008B321A">
        <w:rPr>
          <w:rFonts w:hint="eastAsia"/>
          <w:i/>
          <w:sz w:val="24"/>
          <w:szCs w:val="28"/>
        </w:rPr>
        <w:t>參加對象</w:t>
      </w:r>
      <w:r w:rsidRPr="008B321A">
        <w:rPr>
          <w:rFonts w:hint="eastAsia"/>
          <w:i/>
          <w:sz w:val="24"/>
          <w:szCs w:val="28"/>
        </w:rPr>
        <w:t>、</w:t>
      </w:r>
      <w:r w:rsidR="0016287B" w:rsidRPr="008B321A">
        <w:rPr>
          <w:rFonts w:hint="eastAsia"/>
          <w:i/>
          <w:sz w:val="24"/>
          <w:szCs w:val="28"/>
        </w:rPr>
        <w:t>規劃內容</w:t>
      </w:r>
      <w:r w:rsidR="00B73C83" w:rsidRPr="008B321A">
        <w:rPr>
          <w:rFonts w:hint="eastAsia"/>
          <w:i/>
          <w:sz w:val="24"/>
          <w:szCs w:val="28"/>
        </w:rPr>
        <w:t>（</w:t>
      </w:r>
      <w:r w:rsidR="0016287B" w:rsidRPr="008B321A">
        <w:rPr>
          <w:rFonts w:hint="eastAsia"/>
          <w:i/>
          <w:sz w:val="24"/>
          <w:szCs w:val="28"/>
        </w:rPr>
        <w:t>內部培訓時數必須至少</w:t>
      </w:r>
      <w:r w:rsidR="0016287B" w:rsidRPr="008B321A">
        <w:rPr>
          <w:rFonts w:hint="eastAsia"/>
          <w:i/>
          <w:sz w:val="24"/>
          <w:szCs w:val="28"/>
        </w:rPr>
        <w:t>6</w:t>
      </w:r>
      <w:r w:rsidR="0016287B" w:rsidRPr="008B321A">
        <w:rPr>
          <w:rFonts w:hint="eastAsia"/>
          <w:i/>
          <w:sz w:val="24"/>
          <w:szCs w:val="28"/>
        </w:rPr>
        <w:t>小時以上</w:t>
      </w:r>
      <w:r w:rsidR="00B73C83" w:rsidRPr="008B321A">
        <w:rPr>
          <w:rFonts w:hint="eastAsia"/>
          <w:i/>
          <w:sz w:val="24"/>
          <w:szCs w:val="28"/>
        </w:rPr>
        <w:t>）</w:t>
      </w:r>
      <w:r w:rsidRPr="008B321A">
        <w:rPr>
          <w:rFonts w:hint="eastAsia"/>
          <w:i/>
          <w:sz w:val="24"/>
          <w:szCs w:val="28"/>
        </w:rPr>
        <w:t>、</w:t>
      </w:r>
      <w:r w:rsidR="0016287B" w:rsidRPr="008B321A">
        <w:rPr>
          <w:rFonts w:hint="eastAsia"/>
          <w:i/>
          <w:sz w:val="24"/>
          <w:szCs w:val="28"/>
        </w:rPr>
        <w:t>其他</w:t>
      </w:r>
      <w:r w:rsidRPr="008B321A">
        <w:rPr>
          <w:rFonts w:hint="eastAsia"/>
          <w:i/>
          <w:sz w:val="24"/>
          <w:szCs w:val="28"/>
        </w:rPr>
        <w:t>。</w:t>
      </w:r>
      <w:r w:rsidRPr="008B321A">
        <w:rPr>
          <w:i/>
          <w:sz w:val="24"/>
          <w:szCs w:val="28"/>
        </w:rPr>
        <w:br/>
        <w:t>2</w:t>
      </w:r>
      <w:r w:rsidRPr="008B321A">
        <w:rPr>
          <w:rFonts w:hint="eastAsia"/>
          <w:i/>
          <w:sz w:val="24"/>
          <w:szCs w:val="28"/>
        </w:rPr>
        <w:t>、教案設計內容</w:t>
      </w:r>
      <w:r w:rsidR="00E143AF" w:rsidRPr="008B321A">
        <w:rPr>
          <w:rFonts w:hint="eastAsia"/>
          <w:i/>
          <w:sz w:val="24"/>
          <w:szCs w:val="28"/>
        </w:rPr>
        <w:t>：可說明課程設計理念及內容摘要等資訊。</w:t>
      </w:r>
      <w:r w:rsidRPr="008B321A">
        <w:rPr>
          <w:i/>
          <w:sz w:val="24"/>
          <w:szCs w:val="28"/>
        </w:rPr>
        <w:br/>
        <w:t>3</w:t>
      </w:r>
      <w:r w:rsidRPr="008B321A">
        <w:rPr>
          <w:rFonts w:hint="eastAsia"/>
          <w:i/>
          <w:sz w:val="24"/>
          <w:szCs w:val="28"/>
        </w:rPr>
        <w:t>、食農教育體驗活動規劃</w:t>
      </w:r>
      <w:r w:rsidR="00B73C83" w:rsidRPr="008B321A">
        <w:rPr>
          <w:rFonts w:hint="eastAsia"/>
          <w:i/>
          <w:sz w:val="24"/>
          <w:szCs w:val="28"/>
        </w:rPr>
        <w:t>：</w:t>
      </w:r>
      <w:r w:rsidRPr="008B321A">
        <w:rPr>
          <w:rFonts w:hint="eastAsia"/>
          <w:i/>
          <w:sz w:val="24"/>
          <w:szCs w:val="28"/>
        </w:rPr>
        <w:t>預計合作單位</w:t>
      </w:r>
      <w:r w:rsidR="009A7D24" w:rsidRPr="008B321A">
        <w:rPr>
          <w:rFonts w:hint="eastAsia"/>
          <w:i/>
          <w:sz w:val="24"/>
          <w:szCs w:val="28"/>
        </w:rPr>
        <w:t>介紹</w:t>
      </w:r>
      <w:r w:rsidRPr="008B321A">
        <w:rPr>
          <w:rFonts w:hint="eastAsia"/>
          <w:i/>
          <w:sz w:val="24"/>
          <w:szCs w:val="28"/>
        </w:rPr>
        <w:t>、辦理場次、活動內容、地點、講師等資訊。</w:t>
      </w:r>
    </w:p>
    <w:p w:rsidR="00B82673" w:rsidRPr="008B321A" w:rsidRDefault="00B82673">
      <w:pPr>
        <w:widowControl/>
        <w:spacing w:line="240" w:lineRule="auto"/>
        <w:rPr>
          <w:i/>
          <w:sz w:val="24"/>
          <w:szCs w:val="28"/>
        </w:rPr>
      </w:pPr>
      <w:r w:rsidRPr="008B321A">
        <w:rPr>
          <w:i/>
          <w:sz w:val="24"/>
          <w:szCs w:val="28"/>
        </w:rPr>
        <w:br w:type="page"/>
      </w:r>
    </w:p>
    <w:p w:rsidR="00EF0928" w:rsidRPr="008B321A" w:rsidRDefault="00126A44" w:rsidP="00C436F7">
      <w:pPr>
        <w:pStyle w:val="a4"/>
        <w:numPr>
          <w:ilvl w:val="0"/>
          <w:numId w:val="36"/>
        </w:numPr>
        <w:ind w:leftChars="0" w:left="709"/>
        <w:rPr>
          <w:szCs w:val="28"/>
        </w:rPr>
      </w:pPr>
      <w:r w:rsidRPr="00126A44">
        <w:rPr>
          <w:b/>
          <w:noProof/>
          <w:sz w:val="32"/>
          <w:szCs w:val="36"/>
        </w:rPr>
        <w:lastRenderedPageBreak/>
        <w:pict>
          <v:rect id="矩形 17" o:spid="_x0000_s1073" style="position:absolute;left:0;text-align:left;margin-left:-2.2pt;margin-top:1.3pt;width:492pt;height:701.5pt;z-index:25168332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" filled="f" strokecolor="black [3213]" strokeweight="1.5pt">
            <w10:wrap anchorx="margin"/>
          </v:rect>
        </w:pict>
      </w:r>
      <w:r w:rsidR="00EF0928" w:rsidRPr="008B321A">
        <w:rPr>
          <w:szCs w:val="28"/>
        </w:rPr>
        <w:t>重要工作項目：</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17"/>
        <w:gridCol w:w="567"/>
        <w:gridCol w:w="1985"/>
        <w:gridCol w:w="1276"/>
        <w:gridCol w:w="1134"/>
        <w:gridCol w:w="850"/>
        <w:gridCol w:w="851"/>
        <w:gridCol w:w="676"/>
        <w:gridCol w:w="425"/>
      </w:tblGrid>
      <w:tr w:rsidR="008B321A" w:rsidRPr="008B321A" w:rsidTr="00051EC8">
        <w:trPr>
          <w:cantSplit/>
          <w:trHeight w:val="464"/>
          <w:tblHeader/>
        </w:trPr>
        <w:tc>
          <w:tcPr>
            <w:tcW w:w="2017" w:type="dxa"/>
            <w:vMerge w:val="restart"/>
            <w:vAlign w:val="center"/>
          </w:tcPr>
          <w:p w:rsidR="00EF0928" w:rsidRPr="008B321A" w:rsidRDefault="00EF0928" w:rsidP="006078DF">
            <w:pPr>
              <w:rPr>
                <w:sz w:val="24"/>
              </w:rPr>
            </w:pPr>
            <w:r w:rsidRPr="008B321A">
              <w:rPr>
                <w:sz w:val="24"/>
              </w:rPr>
              <w:t>重要工作項目</w:t>
            </w:r>
          </w:p>
        </w:tc>
        <w:tc>
          <w:tcPr>
            <w:tcW w:w="4962" w:type="dxa"/>
            <w:gridSpan w:val="4"/>
            <w:vAlign w:val="center"/>
          </w:tcPr>
          <w:p w:rsidR="00EF0928" w:rsidRPr="008B321A" w:rsidRDefault="00EF0928" w:rsidP="006078DF">
            <w:pPr>
              <w:rPr>
                <w:sz w:val="24"/>
              </w:rPr>
            </w:pPr>
            <w:r w:rsidRPr="008B321A">
              <w:rPr>
                <w:sz w:val="24"/>
              </w:rPr>
              <w:t>工</w:t>
            </w:r>
            <w:r w:rsidRPr="008B321A">
              <w:rPr>
                <w:sz w:val="24"/>
              </w:rPr>
              <w:t xml:space="preserve">   </w:t>
            </w:r>
            <w:r w:rsidRPr="008B321A">
              <w:rPr>
                <w:sz w:val="24"/>
              </w:rPr>
              <w:t>作</w:t>
            </w:r>
            <w:r w:rsidRPr="008B321A">
              <w:rPr>
                <w:sz w:val="24"/>
              </w:rPr>
              <w:t xml:space="preserve">   </w:t>
            </w:r>
            <w:r w:rsidRPr="008B321A">
              <w:rPr>
                <w:sz w:val="24"/>
              </w:rPr>
              <w:t>數</w:t>
            </w:r>
            <w:r w:rsidRPr="008B321A">
              <w:rPr>
                <w:sz w:val="24"/>
              </w:rPr>
              <w:t xml:space="preserve">   </w:t>
            </w:r>
            <w:r w:rsidRPr="008B321A">
              <w:rPr>
                <w:sz w:val="24"/>
              </w:rPr>
              <w:t>量</w:t>
            </w:r>
          </w:p>
        </w:tc>
        <w:tc>
          <w:tcPr>
            <w:tcW w:w="1701" w:type="dxa"/>
            <w:gridSpan w:val="2"/>
          </w:tcPr>
          <w:p w:rsidR="00EF0928" w:rsidRPr="008B321A" w:rsidRDefault="00EF0928" w:rsidP="006078DF">
            <w:pPr>
              <w:rPr>
                <w:sz w:val="24"/>
              </w:rPr>
            </w:pPr>
            <w:r w:rsidRPr="008B321A">
              <w:rPr>
                <w:sz w:val="24"/>
              </w:rPr>
              <w:t>預算金額</w:t>
            </w:r>
          </w:p>
          <w:p w:rsidR="00EF0928" w:rsidRPr="008B321A" w:rsidRDefault="00EF0928" w:rsidP="006078DF">
            <w:pPr>
              <w:rPr>
                <w:sz w:val="24"/>
              </w:rPr>
            </w:pPr>
            <w:r w:rsidRPr="008B321A">
              <w:rPr>
                <w:sz w:val="24"/>
              </w:rPr>
              <w:t>（千元）</w:t>
            </w:r>
          </w:p>
        </w:tc>
        <w:tc>
          <w:tcPr>
            <w:tcW w:w="676" w:type="dxa"/>
            <w:vMerge w:val="restart"/>
            <w:vAlign w:val="center"/>
          </w:tcPr>
          <w:p w:rsidR="00EF0928" w:rsidRPr="008B321A" w:rsidRDefault="00EF0928" w:rsidP="006078DF">
            <w:pPr>
              <w:rPr>
                <w:sz w:val="24"/>
              </w:rPr>
            </w:pPr>
            <w:r w:rsidRPr="008B321A">
              <w:rPr>
                <w:sz w:val="24"/>
              </w:rPr>
              <w:t>實施</w:t>
            </w:r>
          </w:p>
          <w:p w:rsidR="00EF0928" w:rsidRPr="008B321A" w:rsidRDefault="00EF0928" w:rsidP="006078DF">
            <w:pPr>
              <w:rPr>
                <w:sz w:val="24"/>
              </w:rPr>
            </w:pPr>
            <w:r w:rsidRPr="008B321A">
              <w:rPr>
                <w:sz w:val="24"/>
              </w:rPr>
              <w:t>地點</w:t>
            </w:r>
          </w:p>
        </w:tc>
        <w:tc>
          <w:tcPr>
            <w:tcW w:w="425" w:type="dxa"/>
            <w:vMerge w:val="restart"/>
            <w:vAlign w:val="center"/>
          </w:tcPr>
          <w:p w:rsidR="00EF0928" w:rsidRPr="008B321A" w:rsidRDefault="00EF0928" w:rsidP="006078DF">
            <w:pPr>
              <w:rPr>
                <w:sz w:val="24"/>
              </w:rPr>
            </w:pPr>
            <w:r w:rsidRPr="008B321A">
              <w:rPr>
                <w:sz w:val="24"/>
              </w:rPr>
              <w:t>備註</w:t>
            </w:r>
          </w:p>
        </w:tc>
      </w:tr>
      <w:tr w:rsidR="008B321A" w:rsidRPr="008B321A" w:rsidTr="00051EC8">
        <w:trPr>
          <w:cantSplit/>
          <w:trHeight w:val="784"/>
          <w:tblHeader/>
        </w:trPr>
        <w:tc>
          <w:tcPr>
            <w:tcW w:w="2017" w:type="dxa"/>
            <w:vMerge/>
          </w:tcPr>
          <w:p w:rsidR="00EF0928" w:rsidRPr="008B321A" w:rsidRDefault="00EF0928" w:rsidP="006078DF">
            <w:pPr>
              <w:rPr>
                <w:sz w:val="24"/>
              </w:rPr>
            </w:pPr>
          </w:p>
        </w:tc>
        <w:tc>
          <w:tcPr>
            <w:tcW w:w="567" w:type="dxa"/>
            <w:vAlign w:val="center"/>
          </w:tcPr>
          <w:p w:rsidR="00EF0928" w:rsidRPr="008B321A" w:rsidRDefault="00EF0928" w:rsidP="00B82673">
            <w:pPr>
              <w:rPr>
                <w:sz w:val="24"/>
              </w:rPr>
            </w:pPr>
            <w:r w:rsidRPr="008B321A">
              <w:rPr>
                <w:sz w:val="24"/>
              </w:rPr>
              <w:t>單位</w:t>
            </w:r>
          </w:p>
        </w:tc>
        <w:tc>
          <w:tcPr>
            <w:tcW w:w="1985" w:type="dxa"/>
          </w:tcPr>
          <w:p w:rsidR="00051EC8" w:rsidRPr="008B321A" w:rsidRDefault="00EF0928" w:rsidP="00051EC8">
            <w:pPr>
              <w:rPr>
                <w:sz w:val="24"/>
              </w:rPr>
            </w:pPr>
            <w:r w:rsidRPr="008B321A">
              <w:rPr>
                <w:sz w:val="24"/>
              </w:rPr>
              <w:t>全程計畫目標</w:t>
            </w:r>
          </w:p>
          <w:p w:rsidR="00EF0928" w:rsidRPr="008B321A" w:rsidRDefault="00EF0928" w:rsidP="00051EC8">
            <w:pPr>
              <w:rPr>
                <w:sz w:val="24"/>
              </w:rPr>
            </w:pPr>
            <w:r w:rsidRPr="008B321A">
              <w:rPr>
                <w:sz w:val="24"/>
              </w:rPr>
              <w:t>107</w:t>
            </w:r>
            <w:r w:rsidRPr="008B321A">
              <w:rPr>
                <w:sz w:val="24"/>
              </w:rPr>
              <w:t>年</w:t>
            </w:r>
            <w:r w:rsidR="000F585D" w:rsidRPr="008B321A">
              <w:rPr>
                <w:sz w:val="24"/>
              </w:rPr>
              <w:t>6</w:t>
            </w:r>
            <w:r w:rsidRPr="008B321A">
              <w:rPr>
                <w:sz w:val="24"/>
              </w:rPr>
              <w:t>月至</w:t>
            </w:r>
            <w:r w:rsidRPr="008B321A">
              <w:rPr>
                <w:sz w:val="24"/>
              </w:rPr>
              <w:t>11</w:t>
            </w:r>
            <w:r w:rsidRPr="008B321A">
              <w:rPr>
                <w:sz w:val="24"/>
              </w:rPr>
              <w:t>月</w:t>
            </w:r>
          </w:p>
        </w:tc>
        <w:tc>
          <w:tcPr>
            <w:tcW w:w="1276" w:type="dxa"/>
          </w:tcPr>
          <w:p w:rsidR="00EF0928" w:rsidRPr="008B321A" w:rsidRDefault="00EF0928" w:rsidP="006078DF">
            <w:pPr>
              <w:rPr>
                <w:sz w:val="24"/>
              </w:rPr>
            </w:pPr>
            <w:r w:rsidRPr="008B321A">
              <w:rPr>
                <w:sz w:val="24"/>
              </w:rPr>
              <w:t>至</w:t>
            </w:r>
            <w:r w:rsidRPr="008B321A">
              <w:rPr>
                <w:sz w:val="24"/>
              </w:rPr>
              <w:t>106</w:t>
            </w:r>
            <w:r w:rsidRPr="008B321A">
              <w:rPr>
                <w:sz w:val="24"/>
              </w:rPr>
              <w:t>年度止累計成果</w:t>
            </w:r>
          </w:p>
        </w:tc>
        <w:tc>
          <w:tcPr>
            <w:tcW w:w="1134" w:type="dxa"/>
          </w:tcPr>
          <w:p w:rsidR="00EF0928" w:rsidRPr="008B321A" w:rsidRDefault="00EF0928" w:rsidP="006078DF">
            <w:pPr>
              <w:rPr>
                <w:sz w:val="24"/>
              </w:rPr>
            </w:pPr>
            <w:r w:rsidRPr="008B321A">
              <w:rPr>
                <w:sz w:val="24"/>
              </w:rPr>
              <w:t>本年度預定目標</w:t>
            </w:r>
          </w:p>
        </w:tc>
        <w:tc>
          <w:tcPr>
            <w:tcW w:w="850" w:type="dxa"/>
          </w:tcPr>
          <w:p w:rsidR="00EF0928" w:rsidRPr="008B321A" w:rsidRDefault="00EF0928" w:rsidP="006078DF">
            <w:pPr>
              <w:rPr>
                <w:sz w:val="24"/>
              </w:rPr>
            </w:pPr>
            <w:r w:rsidRPr="008B321A">
              <w:rPr>
                <w:sz w:val="24"/>
              </w:rPr>
              <w:t>農委會經費</w:t>
            </w:r>
          </w:p>
        </w:tc>
        <w:tc>
          <w:tcPr>
            <w:tcW w:w="851" w:type="dxa"/>
          </w:tcPr>
          <w:p w:rsidR="00EF0928" w:rsidRPr="008B321A" w:rsidRDefault="00EF0928" w:rsidP="006078DF">
            <w:pPr>
              <w:rPr>
                <w:sz w:val="24"/>
              </w:rPr>
            </w:pPr>
            <w:r w:rsidRPr="008B321A">
              <w:rPr>
                <w:sz w:val="24"/>
              </w:rPr>
              <w:t>其他配合經費</w:t>
            </w:r>
          </w:p>
        </w:tc>
        <w:tc>
          <w:tcPr>
            <w:tcW w:w="676" w:type="dxa"/>
            <w:vMerge/>
          </w:tcPr>
          <w:p w:rsidR="00EF0928" w:rsidRPr="008B321A" w:rsidRDefault="00EF0928" w:rsidP="006078DF">
            <w:pPr>
              <w:rPr>
                <w:sz w:val="24"/>
              </w:rPr>
            </w:pPr>
          </w:p>
        </w:tc>
        <w:tc>
          <w:tcPr>
            <w:tcW w:w="425" w:type="dxa"/>
            <w:vMerge/>
          </w:tcPr>
          <w:p w:rsidR="00EF0928" w:rsidRPr="008B321A" w:rsidRDefault="00EF0928" w:rsidP="006078DF">
            <w:pPr>
              <w:rPr>
                <w:sz w:val="24"/>
              </w:rPr>
            </w:pPr>
          </w:p>
        </w:tc>
      </w:tr>
      <w:tr w:rsidR="008B321A" w:rsidRPr="008B321A" w:rsidTr="00051EC8">
        <w:trPr>
          <w:cantSplit/>
          <w:trHeight w:val="550"/>
        </w:trPr>
        <w:tc>
          <w:tcPr>
            <w:tcW w:w="2017" w:type="dxa"/>
            <w:vAlign w:val="center"/>
          </w:tcPr>
          <w:p w:rsidR="00EF0928" w:rsidRPr="008B321A" w:rsidRDefault="00EF0928" w:rsidP="006078DF">
            <w:pPr>
              <w:rPr>
                <w:sz w:val="24"/>
              </w:rPr>
            </w:pPr>
            <w:r w:rsidRPr="008B321A">
              <w:rPr>
                <w:sz w:val="24"/>
              </w:rPr>
              <w:t>辦理</w:t>
            </w:r>
            <w:r w:rsidR="00E17603" w:rsidRPr="008B321A">
              <w:rPr>
                <w:sz w:val="24"/>
              </w:rPr>
              <w:t>共同備課</w:t>
            </w:r>
          </w:p>
        </w:tc>
        <w:tc>
          <w:tcPr>
            <w:tcW w:w="567" w:type="dxa"/>
            <w:vAlign w:val="center"/>
          </w:tcPr>
          <w:p w:rsidR="00EF0928" w:rsidRPr="008B321A" w:rsidRDefault="00E17603" w:rsidP="006078DF">
            <w:pPr>
              <w:rPr>
                <w:sz w:val="24"/>
              </w:rPr>
            </w:pPr>
            <w:r w:rsidRPr="008B321A">
              <w:rPr>
                <w:sz w:val="24"/>
              </w:rPr>
              <w:t>小時</w:t>
            </w:r>
          </w:p>
        </w:tc>
        <w:tc>
          <w:tcPr>
            <w:tcW w:w="1985" w:type="dxa"/>
            <w:vAlign w:val="center"/>
          </w:tcPr>
          <w:p w:rsidR="00EF0928" w:rsidRPr="008B321A" w:rsidRDefault="00EF0928" w:rsidP="006078DF">
            <w:pPr>
              <w:rPr>
                <w:sz w:val="24"/>
              </w:rPr>
            </w:pPr>
          </w:p>
        </w:tc>
        <w:tc>
          <w:tcPr>
            <w:tcW w:w="1276" w:type="dxa"/>
            <w:vAlign w:val="center"/>
          </w:tcPr>
          <w:p w:rsidR="00EF0928" w:rsidRPr="008B321A" w:rsidRDefault="00126A44" w:rsidP="006078DF">
            <w:pPr>
              <w:rPr>
                <w:sz w:val="24"/>
              </w:rPr>
            </w:pPr>
            <w:r>
              <w:rPr>
                <w:noProof/>
                <w:sz w:val="24"/>
              </w:rPr>
              <w:pict>
                <v:line id="直線接點 10" o:spid="_x0000_s1072" style="position:absolute;flip:x;z-index:251655680;visibility:visible;mso-position-horizontal-relative:text;mso-position-vertical-relative:text;mso-width-relative:margin;mso-height-relative:margin" from="1.6pt,.1pt" to="62.6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" strokecolor="black [3200]" strokeweight="1.5pt">
                  <v:stroke joinstyle="miter"/>
                </v:line>
              </w:pict>
            </w:r>
          </w:p>
        </w:tc>
        <w:tc>
          <w:tcPr>
            <w:tcW w:w="1134" w:type="dxa"/>
            <w:vAlign w:val="center"/>
          </w:tcPr>
          <w:p w:rsidR="00EF0928" w:rsidRPr="008B321A" w:rsidRDefault="00EF0928" w:rsidP="006078DF">
            <w:pPr>
              <w:rPr>
                <w:sz w:val="24"/>
              </w:rPr>
            </w:pPr>
          </w:p>
        </w:tc>
        <w:tc>
          <w:tcPr>
            <w:tcW w:w="850" w:type="dxa"/>
            <w:vAlign w:val="center"/>
          </w:tcPr>
          <w:p w:rsidR="00EF0928" w:rsidRPr="008B321A" w:rsidRDefault="00EF0928" w:rsidP="006078DF">
            <w:pPr>
              <w:rPr>
                <w:sz w:val="24"/>
              </w:rPr>
            </w:pPr>
          </w:p>
        </w:tc>
        <w:tc>
          <w:tcPr>
            <w:tcW w:w="851" w:type="dxa"/>
            <w:vAlign w:val="center"/>
          </w:tcPr>
          <w:p w:rsidR="00EF0928" w:rsidRPr="008B321A" w:rsidRDefault="00EF0928" w:rsidP="006078DF">
            <w:pPr>
              <w:rPr>
                <w:sz w:val="24"/>
              </w:rPr>
            </w:pPr>
          </w:p>
        </w:tc>
        <w:tc>
          <w:tcPr>
            <w:tcW w:w="676" w:type="dxa"/>
            <w:vAlign w:val="center"/>
          </w:tcPr>
          <w:p w:rsidR="00EF0928" w:rsidRPr="008B321A" w:rsidRDefault="00EF0928" w:rsidP="006078DF">
            <w:pPr>
              <w:rPr>
                <w:sz w:val="24"/>
              </w:rPr>
            </w:pPr>
          </w:p>
        </w:tc>
        <w:tc>
          <w:tcPr>
            <w:tcW w:w="425" w:type="dxa"/>
            <w:vAlign w:val="center"/>
          </w:tcPr>
          <w:p w:rsidR="00EF0928" w:rsidRPr="008B321A" w:rsidRDefault="00EF0928" w:rsidP="006078DF">
            <w:pPr>
              <w:rPr>
                <w:sz w:val="24"/>
              </w:rPr>
            </w:pPr>
          </w:p>
        </w:tc>
      </w:tr>
      <w:tr w:rsidR="008B321A" w:rsidRPr="008B321A" w:rsidTr="00051EC8">
        <w:trPr>
          <w:cantSplit/>
          <w:trHeight w:val="550"/>
        </w:trPr>
        <w:tc>
          <w:tcPr>
            <w:tcW w:w="2017" w:type="dxa"/>
            <w:vAlign w:val="center"/>
          </w:tcPr>
          <w:p w:rsidR="00EF0928" w:rsidRPr="008B321A" w:rsidRDefault="00EF0928" w:rsidP="006078DF">
            <w:pPr>
              <w:rPr>
                <w:sz w:val="24"/>
              </w:rPr>
            </w:pPr>
            <w:r w:rsidRPr="008B321A">
              <w:rPr>
                <w:sz w:val="24"/>
              </w:rPr>
              <w:t>編製教材教案</w:t>
            </w:r>
          </w:p>
        </w:tc>
        <w:tc>
          <w:tcPr>
            <w:tcW w:w="567" w:type="dxa"/>
            <w:vAlign w:val="center"/>
          </w:tcPr>
          <w:p w:rsidR="00EF0928" w:rsidRPr="008B321A" w:rsidRDefault="00EF0928" w:rsidP="006078DF">
            <w:pPr>
              <w:rPr>
                <w:sz w:val="24"/>
              </w:rPr>
            </w:pPr>
            <w:r w:rsidRPr="008B321A">
              <w:rPr>
                <w:sz w:val="24"/>
              </w:rPr>
              <w:t>套</w:t>
            </w:r>
          </w:p>
        </w:tc>
        <w:tc>
          <w:tcPr>
            <w:tcW w:w="1985" w:type="dxa"/>
            <w:vAlign w:val="center"/>
          </w:tcPr>
          <w:p w:rsidR="00EF0928" w:rsidRPr="008B321A" w:rsidRDefault="00EF0928" w:rsidP="006078DF">
            <w:pPr>
              <w:rPr>
                <w:sz w:val="24"/>
              </w:rPr>
            </w:pPr>
          </w:p>
        </w:tc>
        <w:tc>
          <w:tcPr>
            <w:tcW w:w="1276" w:type="dxa"/>
            <w:vAlign w:val="center"/>
          </w:tcPr>
          <w:p w:rsidR="00EF0928" w:rsidRPr="008B321A" w:rsidRDefault="00EF0928" w:rsidP="006078DF">
            <w:pPr>
              <w:rPr>
                <w:sz w:val="24"/>
              </w:rPr>
            </w:pPr>
          </w:p>
        </w:tc>
        <w:tc>
          <w:tcPr>
            <w:tcW w:w="1134" w:type="dxa"/>
            <w:vAlign w:val="center"/>
          </w:tcPr>
          <w:p w:rsidR="00EF0928" w:rsidRPr="008B321A" w:rsidRDefault="00EF0928" w:rsidP="006078DF">
            <w:pPr>
              <w:rPr>
                <w:sz w:val="24"/>
              </w:rPr>
            </w:pPr>
          </w:p>
        </w:tc>
        <w:tc>
          <w:tcPr>
            <w:tcW w:w="850" w:type="dxa"/>
            <w:vAlign w:val="center"/>
          </w:tcPr>
          <w:p w:rsidR="00EF0928" w:rsidRPr="008B321A" w:rsidRDefault="00EF0928" w:rsidP="006078DF">
            <w:pPr>
              <w:rPr>
                <w:sz w:val="24"/>
              </w:rPr>
            </w:pPr>
          </w:p>
        </w:tc>
        <w:tc>
          <w:tcPr>
            <w:tcW w:w="851" w:type="dxa"/>
            <w:vAlign w:val="center"/>
          </w:tcPr>
          <w:p w:rsidR="00EF0928" w:rsidRPr="008B321A" w:rsidRDefault="00EF0928" w:rsidP="006078DF">
            <w:pPr>
              <w:rPr>
                <w:sz w:val="24"/>
              </w:rPr>
            </w:pPr>
          </w:p>
        </w:tc>
        <w:tc>
          <w:tcPr>
            <w:tcW w:w="676" w:type="dxa"/>
            <w:vAlign w:val="center"/>
          </w:tcPr>
          <w:p w:rsidR="00EF0928" w:rsidRPr="008B321A" w:rsidRDefault="00EF0928" w:rsidP="006078DF">
            <w:pPr>
              <w:rPr>
                <w:sz w:val="24"/>
              </w:rPr>
            </w:pPr>
          </w:p>
        </w:tc>
        <w:tc>
          <w:tcPr>
            <w:tcW w:w="425" w:type="dxa"/>
            <w:vAlign w:val="center"/>
          </w:tcPr>
          <w:p w:rsidR="00EF0928" w:rsidRPr="008B321A" w:rsidRDefault="00EF0928" w:rsidP="006078DF">
            <w:pPr>
              <w:rPr>
                <w:sz w:val="24"/>
              </w:rPr>
            </w:pPr>
          </w:p>
        </w:tc>
      </w:tr>
      <w:tr w:rsidR="008B321A" w:rsidRPr="008B321A" w:rsidTr="00051EC8">
        <w:trPr>
          <w:cantSplit/>
          <w:trHeight w:val="479"/>
        </w:trPr>
        <w:tc>
          <w:tcPr>
            <w:tcW w:w="2017" w:type="dxa"/>
            <w:vAlign w:val="center"/>
          </w:tcPr>
          <w:p w:rsidR="00E17603" w:rsidRPr="008B321A" w:rsidRDefault="00EF0928" w:rsidP="008D1555">
            <w:pPr>
              <w:rPr>
                <w:sz w:val="24"/>
              </w:rPr>
            </w:pPr>
            <w:r w:rsidRPr="008B321A">
              <w:rPr>
                <w:sz w:val="24"/>
              </w:rPr>
              <w:t>辦理食農教育課程</w:t>
            </w:r>
          </w:p>
        </w:tc>
        <w:tc>
          <w:tcPr>
            <w:tcW w:w="567" w:type="dxa"/>
            <w:vAlign w:val="center"/>
          </w:tcPr>
          <w:p w:rsidR="00EF0928" w:rsidRPr="008B321A" w:rsidRDefault="00C45437" w:rsidP="006078DF">
            <w:pPr>
              <w:rPr>
                <w:sz w:val="24"/>
              </w:rPr>
            </w:pPr>
            <w:r w:rsidRPr="008B321A">
              <w:rPr>
                <w:sz w:val="24"/>
              </w:rPr>
              <w:t>節次</w:t>
            </w:r>
          </w:p>
        </w:tc>
        <w:tc>
          <w:tcPr>
            <w:tcW w:w="1985" w:type="dxa"/>
            <w:vAlign w:val="center"/>
          </w:tcPr>
          <w:p w:rsidR="00EF0928" w:rsidRPr="008B321A" w:rsidRDefault="00EF0928" w:rsidP="006078DF">
            <w:pPr>
              <w:rPr>
                <w:i/>
                <w:sz w:val="24"/>
              </w:rPr>
            </w:pPr>
          </w:p>
        </w:tc>
        <w:tc>
          <w:tcPr>
            <w:tcW w:w="1276" w:type="dxa"/>
            <w:vAlign w:val="center"/>
          </w:tcPr>
          <w:p w:rsidR="00EF0928" w:rsidRPr="008B321A" w:rsidRDefault="00EF0928" w:rsidP="006078DF">
            <w:pPr>
              <w:rPr>
                <w:sz w:val="24"/>
              </w:rPr>
            </w:pPr>
          </w:p>
        </w:tc>
        <w:tc>
          <w:tcPr>
            <w:tcW w:w="1134" w:type="dxa"/>
            <w:vAlign w:val="center"/>
          </w:tcPr>
          <w:p w:rsidR="00EF0928" w:rsidRPr="008B321A" w:rsidRDefault="00EF0928" w:rsidP="006078DF">
            <w:pPr>
              <w:rPr>
                <w:sz w:val="24"/>
              </w:rPr>
            </w:pPr>
          </w:p>
        </w:tc>
        <w:tc>
          <w:tcPr>
            <w:tcW w:w="850" w:type="dxa"/>
            <w:vAlign w:val="center"/>
          </w:tcPr>
          <w:p w:rsidR="00EF0928" w:rsidRPr="008B321A" w:rsidRDefault="00EF0928" w:rsidP="006078DF">
            <w:pPr>
              <w:rPr>
                <w:sz w:val="24"/>
              </w:rPr>
            </w:pPr>
          </w:p>
        </w:tc>
        <w:tc>
          <w:tcPr>
            <w:tcW w:w="851" w:type="dxa"/>
            <w:vAlign w:val="center"/>
          </w:tcPr>
          <w:p w:rsidR="00EF0928" w:rsidRPr="008B321A" w:rsidRDefault="00EF0928" w:rsidP="006078DF">
            <w:pPr>
              <w:rPr>
                <w:sz w:val="24"/>
              </w:rPr>
            </w:pPr>
          </w:p>
        </w:tc>
        <w:tc>
          <w:tcPr>
            <w:tcW w:w="676" w:type="dxa"/>
            <w:vAlign w:val="center"/>
          </w:tcPr>
          <w:p w:rsidR="00EF0928" w:rsidRPr="008B321A" w:rsidRDefault="00EF0928" w:rsidP="006078DF">
            <w:pPr>
              <w:rPr>
                <w:sz w:val="24"/>
              </w:rPr>
            </w:pPr>
          </w:p>
        </w:tc>
        <w:tc>
          <w:tcPr>
            <w:tcW w:w="425" w:type="dxa"/>
            <w:vAlign w:val="center"/>
          </w:tcPr>
          <w:p w:rsidR="00EF0928" w:rsidRPr="008B321A" w:rsidRDefault="00EF0928" w:rsidP="006078DF">
            <w:pPr>
              <w:rPr>
                <w:sz w:val="24"/>
              </w:rPr>
            </w:pPr>
          </w:p>
        </w:tc>
      </w:tr>
      <w:tr w:rsidR="008B321A" w:rsidRPr="008B321A" w:rsidTr="00051EC8">
        <w:trPr>
          <w:cantSplit/>
          <w:trHeight w:val="550"/>
        </w:trPr>
        <w:tc>
          <w:tcPr>
            <w:tcW w:w="2017" w:type="dxa"/>
            <w:vAlign w:val="center"/>
          </w:tcPr>
          <w:p w:rsidR="00EF0928" w:rsidRPr="008B321A" w:rsidRDefault="00EF0928" w:rsidP="006078DF">
            <w:pPr>
              <w:rPr>
                <w:sz w:val="24"/>
              </w:rPr>
            </w:pPr>
            <w:r w:rsidRPr="008B321A">
              <w:rPr>
                <w:sz w:val="24"/>
              </w:rPr>
              <w:t>辦理體驗活動</w:t>
            </w:r>
          </w:p>
        </w:tc>
        <w:tc>
          <w:tcPr>
            <w:tcW w:w="567" w:type="dxa"/>
            <w:vAlign w:val="center"/>
          </w:tcPr>
          <w:p w:rsidR="00EF0928" w:rsidRPr="008B321A" w:rsidRDefault="00EF0928" w:rsidP="006078DF">
            <w:pPr>
              <w:rPr>
                <w:sz w:val="24"/>
              </w:rPr>
            </w:pPr>
            <w:r w:rsidRPr="008B321A">
              <w:rPr>
                <w:sz w:val="24"/>
              </w:rPr>
              <w:t>場次</w:t>
            </w:r>
          </w:p>
        </w:tc>
        <w:tc>
          <w:tcPr>
            <w:tcW w:w="1985" w:type="dxa"/>
            <w:vAlign w:val="center"/>
          </w:tcPr>
          <w:p w:rsidR="00EF0928" w:rsidRPr="008B321A" w:rsidRDefault="00EF0928" w:rsidP="006078DF">
            <w:pPr>
              <w:rPr>
                <w:sz w:val="24"/>
              </w:rPr>
            </w:pPr>
          </w:p>
        </w:tc>
        <w:tc>
          <w:tcPr>
            <w:tcW w:w="1276" w:type="dxa"/>
            <w:vAlign w:val="center"/>
          </w:tcPr>
          <w:p w:rsidR="00EF0928" w:rsidRPr="008B321A" w:rsidRDefault="00EF0928" w:rsidP="006078DF">
            <w:pPr>
              <w:rPr>
                <w:sz w:val="24"/>
              </w:rPr>
            </w:pPr>
          </w:p>
        </w:tc>
        <w:tc>
          <w:tcPr>
            <w:tcW w:w="1134" w:type="dxa"/>
            <w:vAlign w:val="center"/>
          </w:tcPr>
          <w:p w:rsidR="00EF0928" w:rsidRPr="008B321A" w:rsidRDefault="00EF0928" w:rsidP="006078DF">
            <w:pPr>
              <w:rPr>
                <w:sz w:val="24"/>
              </w:rPr>
            </w:pPr>
          </w:p>
        </w:tc>
        <w:tc>
          <w:tcPr>
            <w:tcW w:w="850" w:type="dxa"/>
            <w:vAlign w:val="center"/>
          </w:tcPr>
          <w:p w:rsidR="00EF0928" w:rsidRPr="008B321A" w:rsidRDefault="00EF0928" w:rsidP="006078DF">
            <w:pPr>
              <w:rPr>
                <w:sz w:val="24"/>
              </w:rPr>
            </w:pPr>
          </w:p>
        </w:tc>
        <w:tc>
          <w:tcPr>
            <w:tcW w:w="851" w:type="dxa"/>
            <w:vAlign w:val="center"/>
          </w:tcPr>
          <w:p w:rsidR="00EF0928" w:rsidRPr="008B321A" w:rsidRDefault="00EF0928" w:rsidP="006078DF">
            <w:pPr>
              <w:rPr>
                <w:sz w:val="24"/>
              </w:rPr>
            </w:pPr>
          </w:p>
        </w:tc>
        <w:tc>
          <w:tcPr>
            <w:tcW w:w="676" w:type="dxa"/>
            <w:vAlign w:val="center"/>
          </w:tcPr>
          <w:p w:rsidR="00EF0928" w:rsidRPr="008B321A" w:rsidRDefault="00EF0928" w:rsidP="006078DF">
            <w:pPr>
              <w:rPr>
                <w:sz w:val="24"/>
              </w:rPr>
            </w:pPr>
          </w:p>
        </w:tc>
        <w:tc>
          <w:tcPr>
            <w:tcW w:w="425" w:type="dxa"/>
            <w:vAlign w:val="center"/>
          </w:tcPr>
          <w:p w:rsidR="00EF0928" w:rsidRPr="008B321A" w:rsidRDefault="00EF0928" w:rsidP="006078DF">
            <w:pPr>
              <w:rPr>
                <w:sz w:val="24"/>
              </w:rPr>
            </w:pPr>
          </w:p>
        </w:tc>
      </w:tr>
      <w:tr w:rsidR="008B321A" w:rsidRPr="008B321A" w:rsidTr="00051EC8">
        <w:trPr>
          <w:cantSplit/>
          <w:trHeight w:val="550"/>
        </w:trPr>
        <w:tc>
          <w:tcPr>
            <w:tcW w:w="2017" w:type="dxa"/>
            <w:vAlign w:val="center"/>
          </w:tcPr>
          <w:p w:rsidR="00EF0928" w:rsidRPr="008B321A" w:rsidRDefault="00EF0928" w:rsidP="006078DF">
            <w:pPr>
              <w:rPr>
                <w:i/>
                <w:sz w:val="24"/>
              </w:rPr>
            </w:pPr>
            <w:r w:rsidRPr="008B321A">
              <w:rPr>
                <w:i/>
                <w:sz w:val="24"/>
              </w:rPr>
              <w:t>（可自行增列）</w:t>
            </w:r>
          </w:p>
        </w:tc>
        <w:tc>
          <w:tcPr>
            <w:tcW w:w="567" w:type="dxa"/>
            <w:vAlign w:val="center"/>
          </w:tcPr>
          <w:p w:rsidR="00EF0928" w:rsidRPr="008B321A" w:rsidRDefault="00EF0928" w:rsidP="006078DF">
            <w:pPr>
              <w:rPr>
                <w:sz w:val="24"/>
              </w:rPr>
            </w:pPr>
          </w:p>
        </w:tc>
        <w:tc>
          <w:tcPr>
            <w:tcW w:w="1985" w:type="dxa"/>
            <w:vAlign w:val="center"/>
          </w:tcPr>
          <w:p w:rsidR="00EF0928" w:rsidRPr="008B321A" w:rsidRDefault="00EF0928" w:rsidP="006078DF">
            <w:pPr>
              <w:rPr>
                <w:sz w:val="24"/>
              </w:rPr>
            </w:pPr>
          </w:p>
        </w:tc>
        <w:tc>
          <w:tcPr>
            <w:tcW w:w="1276" w:type="dxa"/>
            <w:vAlign w:val="center"/>
          </w:tcPr>
          <w:p w:rsidR="00EF0928" w:rsidRPr="008B321A" w:rsidRDefault="00EF0928" w:rsidP="006078DF">
            <w:pPr>
              <w:rPr>
                <w:sz w:val="24"/>
              </w:rPr>
            </w:pPr>
          </w:p>
        </w:tc>
        <w:tc>
          <w:tcPr>
            <w:tcW w:w="1134" w:type="dxa"/>
            <w:vAlign w:val="center"/>
          </w:tcPr>
          <w:p w:rsidR="00EF0928" w:rsidRPr="008B321A" w:rsidRDefault="00EF0928" w:rsidP="006078DF">
            <w:pPr>
              <w:rPr>
                <w:sz w:val="24"/>
              </w:rPr>
            </w:pPr>
          </w:p>
        </w:tc>
        <w:tc>
          <w:tcPr>
            <w:tcW w:w="850" w:type="dxa"/>
            <w:vAlign w:val="center"/>
          </w:tcPr>
          <w:p w:rsidR="00EF0928" w:rsidRPr="008B321A" w:rsidRDefault="00EF0928" w:rsidP="006078DF">
            <w:pPr>
              <w:rPr>
                <w:sz w:val="24"/>
              </w:rPr>
            </w:pPr>
          </w:p>
        </w:tc>
        <w:tc>
          <w:tcPr>
            <w:tcW w:w="851" w:type="dxa"/>
            <w:vAlign w:val="center"/>
          </w:tcPr>
          <w:p w:rsidR="00EF0928" w:rsidRPr="008B321A" w:rsidRDefault="00EF0928" w:rsidP="006078DF">
            <w:pPr>
              <w:rPr>
                <w:sz w:val="24"/>
              </w:rPr>
            </w:pPr>
          </w:p>
        </w:tc>
        <w:tc>
          <w:tcPr>
            <w:tcW w:w="676" w:type="dxa"/>
            <w:vAlign w:val="center"/>
          </w:tcPr>
          <w:p w:rsidR="00EF0928" w:rsidRPr="008B321A" w:rsidRDefault="00EF0928" w:rsidP="006078DF">
            <w:pPr>
              <w:rPr>
                <w:sz w:val="24"/>
              </w:rPr>
            </w:pPr>
          </w:p>
        </w:tc>
        <w:tc>
          <w:tcPr>
            <w:tcW w:w="425" w:type="dxa"/>
            <w:vAlign w:val="center"/>
          </w:tcPr>
          <w:p w:rsidR="00EF0928" w:rsidRPr="008B321A" w:rsidRDefault="00EF0928" w:rsidP="006078DF">
            <w:pPr>
              <w:rPr>
                <w:sz w:val="24"/>
              </w:rPr>
            </w:pPr>
          </w:p>
        </w:tc>
      </w:tr>
    </w:tbl>
    <w:p w:rsidR="00EF0928" w:rsidRPr="008B321A" w:rsidRDefault="00EF0928" w:rsidP="00057BC4">
      <w:pPr>
        <w:ind w:leftChars="300" w:left="840"/>
        <w:rPr>
          <w:i/>
          <w:sz w:val="24"/>
        </w:rPr>
      </w:pPr>
      <w:r w:rsidRPr="008B321A">
        <w:rPr>
          <w:rFonts w:ascii="新細明體" w:eastAsia="新細明體" w:hAnsi="新細明體" w:cs="新細明體" w:hint="eastAsia"/>
          <w:i/>
          <w:spacing w:val="-10"/>
          <w:sz w:val="24"/>
        </w:rPr>
        <w:t>※</w:t>
      </w:r>
      <w:r w:rsidRPr="008B321A">
        <w:rPr>
          <w:rFonts w:eastAsia="新細明體"/>
          <w:i/>
          <w:spacing w:val="-10"/>
          <w:sz w:val="24"/>
        </w:rPr>
        <w:t xml:space="preserve"> </w:t>
      </w:r>
      <w:r w:rsidRPr="008B321A">
        <w:rPr>
          <w:i/>
          <w:spacing w:val="-10"/>
          <w:sz w:val="24"/>
        </w:rPr>
        <w:t>1.</w:t>
      </w:r>
      <w:r w:rsidRPr="008B321A">
        <w:rPr>
          <w:i/>
          <w:sz w:val="24"/>
        </w:rPr>
        <w:t>單位請填寫場次、梯次、式等，實施地點請填寫活動舉辦地點。</w:t>
      </w:r>
    </w:p>
    <w:p w:rsidR="00EF0928" w:rsidRPr="008B321A" w:rsidRDefault="000F585D" w:rsidP="00057BC4">
      <w:pPr>
        <w:ind w:leftChars="405" w:left="1275" w:hangingChars="64" w:hanging="141"/>
        <w:rPr>
          <w:i/>
          <w:spacing w:val="-10"/>
          <w:sz w:val="24"/>
        </w:rPr>
      </w:pPr>
      <w:r w:rsidRPr="008B321A">
        <w:rPr>
          <w:i/>
          <w:spacing w:val="-10"/>
          <w:sz w:val="24"/>
        </w:rPr>
        <w:t>2</w:t>
      </w:r>
      <w:r w:rsidR="00EF0928" w:rsidRPr="008B321A">
        <w:rPr>
          <w:i/>
          <w:spacing w:val="-10"/>
          <w:sz w:val="24"/>
        </w:rPr>
        <w:t>.</w:t>
      </w:r>
      <w:r w:rsidR="00EF0928" w:rsidRPr="008B321A">
        <w:rPr>
          <w:i/>
          <w:spacing w:val="-10"/>
          <w:sz w:val="24"/>
        </w:rPr>
        <w:t>「（四）重要工作項目」應與「（五）預定進度」之重要工作項目欄一致。</w:t>
      </w:r>
    </w:p>
    <w:p w:rsidR="00D4304E" w:rsidRPr="008B321A" w:rsidRDefault="000F585D" w:rsidP="00B82673">
      <w:pPr>
        <w:ind w:leftChars="405" w:left="1275" w:hangingChars="64" w:hanging="141"/>
        <w:rPr>
          <w:i/>
          <w:sz w:val="24"/>
        </w:rPr>
      </w:pPr>
      <w:r w:rsidRPr="008B321A">
        <w:rPr>
          <w:i/>
          <w:spacing w:val="-10"/>
          <w:sz w:val="24"/>
        </w:rPr>
        <w:t>3</w:t>
      </w:r>
      <w:r w:rsidR="009A29B0" w:rsidRPr="008B321A">
        <w:rPr>
          <w:i/>
          <w:spacing w:val="-10"/>
          <w:sz w:val="24"/>
        </w:rPr>
        <w:t>.</w:t>
      </w:r>
      <w:r w:rsidR="009A29B0" w:rsidRPr="008B321A">
        <w:rPr>
          <w:rFonts w:hint="eastAsia"/>
          <w:i/>
          <w:spacing w:val="-10"/>
          <w:sz w:val="24"/>
        </w:rPr>
        <w:t>本表</w:t>
      </w:r>
      <w:r w:rsidR="009A29B0" w:rsidRPr="008B321A">
        <w:rPr>
          <w:rFonts w:hint="eastAsia"/>
          <w:i/>
          <w:spacing w:val="-10"/>
          <w:sz w:val="24"/>
        </w:rPr>
        <w:t>4</w:t>
      </w:r>
      <w:r w:rsidR="009A29B0" w:rsidRPr="008B321A">
        <w:rPr>
          <w:rFonts w:hint="eastAsia"/>
          <w:i/>
          <w:spacing w:val="-10"/>
          <w:sz w:val="24"/>
        </w:rPr>
        <w:t>項為必填，若有</w:t>
      </w:r>
      <w:r w:rsidR="00EF0928" w:rsidRPr="008B321A">
        <w:rPr>
          <w:i/>
          <w:sz w:val="24"/>
        </w:rPr>
        <w:t>不足之處可自行增列填寫</w:t>
      </w:r>
      <w:r w:rsidR="00BC42CF" w:rsidRPr="008B321A">
        <w:rPr>
          <w:i/>
          <w:sz w:val="24"/>
        </w:rPr>
        <w:t>。</w:t>
      </w:r>
    </w:p>
    <w:p w:rsidR="00EF0928" w:rsidRPr="008B321A" w:rsidRDefault="00EF0928" w:rsidP="00C436F7">
      <w:pPr>
        <w:pStyle w:val="a4"/>
        <w:numPr>
          <w:ilvl w:val="0"/>
          <w:numId w:val="36"/>
        </w:numPr>
        <w:ind w:leftChars="0" w:left="709"/>
        <w:rPr>
          <w:szCs w:val="28"/>
        </w:rPr>
      </w:pPr>
      <w:r w:rsidRPr="008B321A">
        <w:rPr>
          <w:szCs w:val="28"/>
        </w:rPr>
        <w:t>預定進度</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84"/>
        <w:gridCol w:w="709"/>
        <w:gridCol w:w="851"/>
        <w:gridCol w:w="850"/>
        <w:gridCol w:w="1134"/>
        <w:gridCol w:w="1418"/>
        <w:gridCol w:w="1275"/>
        <w:gridCol w:w="567"/>
      </w:tblGrid>
      <w:tr w:rsidR="008B321A" w:rsidRPr="008B321A" w:rsidTr="00DB24A2">
        <w:trPr>
          <w:cantSplit/>
          <w:trHeight w:val="451"/>
          <w:tblHeader/>
        </w:trPr>
        <w:tc>
          <w:tcPr>
            <w:tcW w:w="1984" w:type="dxa"/>
            <w:vMerge w:val="restart"/>
            <w:vAlign w:val="center"/>
          </w:tcPr>
          <w:p w:rsidR="00DB24A2" w:rsidRPr="008B321A" w:rsidRDefault="00DB24A2" w:rsidP="004F0E67">
            <w:pPr>
              <w:spacing w:line="400" w:lineRule="exact"/>
              <w:jc w:val="both"/>
              <w:rPr>
                <w:sz w:val="24"/>
              </w:rPr>
            </w:pPr>
            <w:r w:rsidRPr="008B321A">
              <w:rPr>
                <w:sz w:val="24"/>
              </w:rPr>
              <w:t>重要工作項目</w:t>
            </w:r>
          </w:p>
        </w:tc>
        <w:tc>
          <w:tcPr>
            <w:tcW w:w="709" w:type="dxa"/>
            <w:vMerge w:val="restart"/>
            <w:vAlign w:val="center"/>
          </w:tcPr>
          <w:p w:rsidR="00DB24A2" w:rsidRPr="008B321A" w:rsidRDefault="00DB24A2" w:rsidP="004F0E67">
            <w:pPr>
              <w:spacing w:line="400" w:lineRule="exact"/>
              <w:jc w:val="both"/>
              <w:rPr>
                <w:sz w:val="24"/>
              </w:rPr>
            </w:pPr>
            <w:r w:rsidRPr="008B321A">
              <w:rPr>
                <w:sz w:val="24"/>
              </w:rPr>
              <w:t>工作</w:t>
            </w:r>
          </w:p>
          <w:p w:rsidR="00DB24A2" w:rsidRPr="008B321A" w:rsidRDefault="00DB24A2" w:rsidP="004F0E67">
            <w:pPr>
              <w:spacing w:line="400" w:lineRule="exact"/>
              <w:jc w:val="both"/>
              <w:rPr>
                <w:sz w:val="24"/>
              </w:rPr>
            </w:pPr>
            <w:r w:rsidRPr="008B321A">
              <w:rPr>
                <w:sz w:val="24"/>
              </w:rPr>
              <w:t>比重</w:t>
            </w:r>
          </w:p>
          <w:p w:rsidR="00DB24A2" w:rsidRPr="008B321A" w:rsidRDefault="00DB24A2" w:rsidP="004F0E67">
            <w:pPr>
              <w:spacing w:line="400" w:lineRule="exact"/>
              <w:jc w:val="both"/>
              <w:rPr>
                <w:sz w:val="24"/>
              </w:rPr>
            </w:pPr>
            <w:r w:rsidRPr="008B321A">
              <w:rPr>
                <w:sz w:val="24"/>
              </w:rPr>
              <w:t>％</w:t>
            </w:r>
          </w:p>
        </w:tc>
        <w:tc>
          <w:tcPr>
            <w:tcW w:w="851" w:type="dxa"/>
            <w:vMerge w:val="restart"/>
            <w:vAlign w:val="center"/>
          </w:tcPr>
          <w:p w:rsidR="00DB24A2" w:rsidRPr="008B321A" w:rsidRDefault="00DB24A2" w:rsidP="004F0E67">
            <w:pPr>
              <w:spacing w:line="400" w:lineRule="exact"/>
              <w:jc w:val="both"/>
              <w:rPr>
                <w:sz w:val="24"/>
              </w:rPr>
            </w:pPr>
            <w:r w:rsidRPr="008B321A">
              <w:rPr>
                <w:sz w:val="24"/>
              </w:rPr>
              <w:t>預定</w:t>
            </w:r>
          </w:p>
          <w:p w:rsidR="00DB24A2" w:rsidRPr="008B321A" w:rsidRDefault="00DB24A2" w:rsidP="004F0E67">
            <w:pPr>
              <w:spacing w:line="400" w:lineRule="exact"/>
              <w:jc w:val="both"/>
              <w:rPr>
                <w:sz w:val="24"/>
              </w:rPr>
            </w:pPr>
            <w:r w:rsidRPr="008B321A">
              <w:rPr>
                <w:sz w:val="24"/>
              </w:rPr>
              <w:t>進度</w:t>
            </w:r>
          </w:p>
        </w:tc>
        <w:tc>
          <w:tcPr>
            <w:tcW w:w="4677" w:type="dxa"/>
            <w:gridSpan w:val="4"/>
          </w:tcPr>
          <w:p w:rsidR="00DB24A2" w:rsidRPr="008B321A" w:rsidRDefault="00DB24A2" w:rsidP="004F0E67">
            <w:pPr>
              <w:spacing w:line="400" w:lineRule="exact"/>
              <w:jc w:val="center"/>
              <w:rPr>
                <w:sz w:val="24"/>
              </w:rPr>
            </w:pPr>
            <w:r w:rsidRPr="008B321A">
              <w:rPr>
                <w:sz w:val="24"/>
              </w:rPr>
              <w:t>107</w:t>
            </w:r>
            <w:r w:rsidRPr="008B321A">
              <w:rPr>
                <w:sz w:val="24"/>
              </w:rPr>
              <w:t>年度</w:t>
            </w:r>
          </w:p>
        </w:tc>
        <w:tc>
          <w:tcPr>
            <w:tcW w:w="567" w:type="dxa"/>
            <w:vAlign w:val="center"/>
          </w:tcPr>
          <w:p w:rsidR="00DB24A2" w:rsidRPr="008B321A" w:rsidRDefault="00DB24A2" w:rsidP="004F0E67">
            <w:pPr>
              <w:spacing w:line="400" w:lineRule="exact"/>
              <w:jc w:val="both"/>
              <w:rPr>
                <w:sz w:val="24"/>
              </w:rPr>
            </w:pPr>
            <w:r w:rsidRPr="008B321A">
              <w:rPr>
                <w:sz w:val="24"/>
              </w:rPr>
              <w:t>備</w:t>
            </w:r>
          </w:p>
          <w:p w:rsidR="00DB24A2" w:rsidRPr="008B321A" w:rsidRDefault="00DB24A2" w:rsidP="004F0E67">
            <w:pPr>
              <w:spacing w:line="400" w:lineRule="exact"/>
              <w:jc w:val="both"/>
              <w:rPr>
                <w:sz w:val="24"/>
              </w:rPr>
            </w:pPr>
            <w:r w:rsidRPr="008B321A">
              <w:rPr>
                <w:sz w:val="24"/>
              </w:rPr>
              <w:t>註</w:t>
            </w:r>
          </w:p>
        </w:tc>
      </w:tr>
      <w:tr w:rsidR="008B321A" w:rsidRPr="008B321A" w:rsidTr="00DB24A2">
        <w:trPr>
          <w:cantSplit/>
          <w:trHeight w:val="423"/>
          <w:tblHeader/>
        </w:trPr>
        <w:tc>
          <w:tcPr>
            <w:tcW w:w="1984" w:type="dxa"/>
            <w:vMerge/>
            <w:vAlign w:val="center"/>
          </w:tcPr>
          <w:p w:rsidR="00DB24A2" w:rsidRPr="008B321A" w:rsidRDefault="00DB24A2" w:rsidP="004F0E67">
            <w:pPr>
              <w:spacing w:line="400" w:lineRule="exact"/>
              <w:jc w:val="both"/>
              <w:rPr>
                <w:sz w:val="24"/>
              </w:rPr>
            </w:pPr>
          </w:p>
        </w:tc>
        <w:tc>
          <w:tcPr>
            <w:tcW w:w="709" w:type="dxa"/>
            <w:vMerge/>
            <w:vAlign w:val="center"/>
          </w:tcPr>
          <w:p w:rsidR="00DB24A2" w:rsidRPr="008B321A" w:rsidRDefault="00DB24A2" w:rsidP="004F0E67">
            <w:pPr>
              <w:spacing w:line="400" w:lineRule="exact"/>
              <w:jc w:val="both"/>
              <w:rPr>
                <w:sz w:val="24"/>
              </w:rPr>
            </w:pPr>
          </w:p>
        </w:tc>
        <w:tc>
          <w:tcPr>
            <w:tcW w:w="851" w:type="dxa"/>
            <w:vMerge/>
            <w:vAlign w:val="center"/>
          </w:tcPr>
          <w:p w:rsidR="00DB24A2" w:rsidRPr="008B321A" w:rsidRDefault="00DB24A2" w:rsidP="004F0E67">
            <w:pPr>
              <w:spacing w:line="400" w:lineRule="exact"/>
              <w:jc w:val="both"/>
              <w:rPr>
                <w:sz w:val="24"/>
              </w:rPr>
            </w:pPr>
          </w:p>
        </w:tc>
        <w:tc>
          <w:tcPr>
            <w:tcW w:w="850" w:type="dxa"/>
          </w:tcPr>
          <w:p w:rsidR="00DB24A2" w:rsidRPr="008B321A" w:rsidRDefault="00126A44" w:rsidP="004F0E67">
            <w:pPr>
              <w:spacing w:line="400" w:lineRule="exact"/>
              <w:jc w:val="center"/>
              <w:rPr>
                <w:sz w:val="24"/>
              </w:rPr>
            </w:pPr>
            <w:r>
              <w:rPr>
                <w:noProof/>
                <w:sz w:val="24"/>
              </w:rPr>
              <w:pict>
                <v:line id="直線接點 29" o:spid="_x0000_s1071" style="position:absolute;left:0;text-align:left;flip:x;z-index:251687424;visibility:visible;mso-position-horizontal-relative:text;mso-position-vertical-relative:text;mso-width-relative:margin;mso-height-relative:margin" from="-1.4pt,18.75pt" to="40.15pt,2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" strokecolor="black [3200]" strokeweight="1.5pt">
                  <v:stroke joinstyle="miter"/>
                </v:line>
              </w:pict>
            </w:r>
            <w:r w:rsidR="00DB24A2" w:rsidRPr="008B321A">
              <w:rPr>
                <w:sz w:val="24"/>
              </w:rPr>
              <w:t>1-3</w:t>
            </w:r>
            <w:r w:rsidR="00DB24A2" w:rsidRPr="008B321A">
              <w:rPr>
                <w:sz w:val="24"/>
              </w:rPr>
              <w:t>月</w:t>
            </w:r>
          </w:p>
        </w:tc>
        <w:tc>
          <w:tcPr>
            <w:tcW w:w="1134" w:type="dxa"/>
            <w:vAlign w:val="center"/>
          </w:tcPr>
          <w:p w:rsidR="00DB24A2" w:rsidRPr="008B321A" w:rsidRDefault="00DB24A2" w:rsidP="004F0E67">
            <w:pPr>
              <w:spacing w:line="400" w:lineRule="exact"/>
              <w:jc w:val="center"/>
              <w:rPr>
                <w:sz w:val="24"/>
              </w:rPr>
            </w:pPr>
            <w:r w:rsidRPr="008B321A">
              <w:rPr>
                <w:sz w:val="24"/>
              </w:rPr>
              <w:t>4-6</w:t>
            </w:r>
            <w:r w:rsidRPr="008B321A">
              <w:rPr>
                <w:sz w:val="24"/>
              </w:rPr>
              <w:t>月</w:t>
            </w:r>
          </w:p>
        </w:tc>
        <w:tc>
          <w:tcPr>
            <w:tcW w:w="1418" w:type="dxa"/>
            <w:vAlign w:val="center"/>
          </w:tcPr>
          <w:p w:rsidR="00DB24A2" w:rsidRPr="008B321A" w:rsidRDefault="00DB24A2" w:rsidP="004F0E67">
            <w:pPr>
              <w:spacing w:line="400" w:lineRule="exact"/>
              <w:jc w:val="center"/>
              <w:rPr>
                <w:sz w:val="24"/>
              </w:rPr>
            </w:pPr>
            <w:r w:rsidRPr="008B321A">
              <w:rPr>
                <w:sz w:val="24"/>
              </w:rPr>
              <w:t>7-9</w:t>
            </w:r>
            <w:r w:rsidRPr="008B321A">
              <w:rPr>
                <w:sz w:val="24"/>
              </w:rPr>
              <w:t>月</w:t>
            </w:r>
          </w:p>
        </w:tc>
        <w:tc>
          <w:tcPr>
            <w:tcW w:w="1275" w:type="dxa"/>
            <w:vAlign w:val="center"/>
          </w:tcPr>
          <w:p w:rsidR="00DB24A2" w:rsidRPr="008B321A" w:rsidRDefault="00DB24A2" w:rsidP="004F0E67">
            <w:pPr>
              <w:spacing w:line="400" w:lineRule="exact"/>
              <w:jc w:val="center"/>
              <w:rPr>
                <w:sz w:val="24"/>
              </w:rPr>
            </w:pPr>
            <w:r w:rsidRPr="008B321A">
              <w:rPr>
                <w:sz w:val="24"/>
              </w:rPr>
              <w:t>10-12</w:t>
            </w:r>
            <w:r w:rsidRPr="008B321A">
              <w:rPr>
                <w:sz w:val="24"/>
              </w:rPr>
              <w:t>月</w:t>
            </w:r>
          </w:p>
        </w:tc>
        <w:tc>
          <w:tcPr>
            <w:tcW w:w="567" w:type="dxa"/>
            <w:vAlign w:val="center"/>
          </w:tcPr>
          <w:p w:rsidR="00DB24A2" w:rsidRPr="008B321A" w:rsidRDefault="00DB24A2" w:rsidP="004F0E67">
            <w:pPr>
              <w:spacing w:line="400" w:lineRule="exact"/>
              <w:jc w:val="both"/>
              <w:rPr>
                <w:sz w:val="24"/>
              </w:rPr>
            </w:pPr>
          </w:p>
        </w:tc>
      </w:tr>
      <w:tr w:rsidR="008B321A" w:rsidRPr="008B321A" w:rsidTr="00DB24A2">
        <w:trPr>
          <w:cantSplit/>
          <w:trHeight w:val="395"/>
        </w:trPr>
        <w:tc>
          <w:tcPr>
            <w:tcW w:w="1984" w:type="dxa"/>
            <w:vMerge w:val="restart"/>
            <w:vAlign w:val="center"/>
          </w:tcPr>
          <w:p w:rsidR="00DB24A2" w:rsidRPr="008B321A" w:rsidRDefault="00DB24A2" w:rsidP="004F0E67">
            <w:pPr>
              <w:spacing w:line="400" w:lineRule="exact"/>
              <w:jc w:val="both"/>
              <w:rPr>
                <w:sz w:val="24"/>
              </w:rPr>
            </w:pPr>
            <w:r w:rsidRPr="008B321A">
              <w:rPr>
                <w:sz w:val="24"/>
              </w:rPr>
              <w:t>辦理</w:t>
            </w:r>
            <w:r w:rsidR="00B461F9" w:rsidRPr="008B321A">
              <w:rPr>
                <w:rFonts w:hint="eastAsia"/>
                <w:sz w:val="24"/>
              </w:rPr>
              <w:t>共同備課</w:t>
            </w:r>
          </w:p>
        </w:tc>
        <w:tc>
          <w:tcPr>
            <w:tcW w:w="709" w:type="dxa"/>
            <w:vMerge w:val="restart"/>
            <w:vAlign w:val="center"/>
          </w:tcPr>
          <w:p w:rsidR="00DB24A2" w:rsidRPr="008B321A" w:rsidRDefault="00DB24A2" w:rsidP="004F0E67">
            <w:pPr>
              <w:spacing w:line="400" w:lineRule="exact"/>
              <w:jc w:val="both"/>
              <w:rPr>
                <w:sz w:val="24"/>
              </w:rPr>
            </w:pPr>
          </w:p>
        </w:tc>
        <w:tc>
          <w:tcPr>
            <w:tcW w:w="851" w:type="dxa"/>
            <w:vAlign w:val="center"/>
          </w:tcPr>
          <w:p w:rsidR="00DB24A2" w:rsidRPr="008B321A" w:rsidRDefault="00DB24A2" w:rsidP="004F0E67">
            <w:pPr>
              <w:spacing w:line="240" w:lineRule="exact"/>
              <w:jc w:val="both"/>
              <w:rPr>
                <w:sz w:val="22"/>
              </w:rPr>
            </w:pPr>
            <w:r w:rsidRPr="008B321A">
              <w:rPr>
                <w:sz w:val="22"/>
              </w:rPr>
              <w:t>工作量</w:t>
            </w:r>
          </w:p>
          <w:p w:rsidR="00DB24A2" w:rsidRPr="008B321A" w:rsidRDefault="00DB24A2" w:rsidP="004F0E67">
            <w:pPr>
              <w:spacing w:line="240" w:lineRule="exact"/>
              <w:jc w:val="both"/>
              <w:rPr>
                <w:sz w:val="22"/>
              </w:rPr>
            </w:pPr>
            <w:r w:rsidRPr="008B321A">
              <w:rPr>
                <w:sz w:val="22"/>
              </w:rPr>
              <w:t>或內容</w:t>
            </w:r>
          </w:p>
        </w:tc>
        <w:tc>
          <w:tcPr>
            <w:tcW w:w="850" w:type="dxa"/>
          </w:tcPr>
          <w:p w:rsidR="00DB24A2" w:rsidRPr="008B321A" w:rsidRDefault="00DB24A2" w:rsidP="004F0E67">
            <w:pPr>
              <w:spacing w:line="400" w:lineRule="exact"/>
              <w:jc w:val="both"/>
              <w:rPr>
                <w:sz w:val="24"/>
              </w:rPr>
            </w:pPr>
          </w:p>
        </w:tc>
        <w:tc>
          <w:tcPr>
            <w:tcW w:w="1134" w:type="dxa"/>
            <w:vAlign w:val="center"/>
          </w:tcPr>
          <w:p w:rsidR="00DB24A2" w:rsidRPr="008B321A" w:rsidRDefault="00DB24A2" w:rsidP="004F0E67">
            <w:pPr>
              <w:spacing w:line="400" w:lineRule="exact"/>
              <w:jc w:val="both"/>
              <w:rPr>
                <w:sz w:val="24"/>
              </w:rPr>
            </w:pPr>
            <w:r w:rsidRPr="008B321A">
              <w:rPr>
                <w:sz w:val="24"/>
              </w:rPr>
              <w:t>內容企劃</w:t>
            </w:r>
          </w:p>
        </w:tc>
        <w:tc>
          <w:tcPr>
            <w:tcW w:w="1418" w:type="dxa"/>
            <w:vAlign w:val="center"/>
          </w:tcPr>
          <w:p w:rsidR="00DB24A2" w:rsidRPr="008B321A" w:rsidRDefault="00DB24A2" w:rsidP="004F0E67">
            <w:pPr>
              <w:spacing w:line="400" w:lineRule="exact"/>
              <w:jc w:val="both"/>
              <w:rPr>
                <w:sz w:val="24"/>
              </w:rPr>
            </w:pPr>
            <w:r w:rsidRPr="008B321A">
              <w:rPr>
                <w:sz w:val="24"/>
              </w:rPr>
              <w:t>活動辦理</w:t>
            </w:r>
          </w:p>
        </w:tc>
        <w:tc>
          <w:tcPr>
            <w:tcW w:w="1275" w:type="dxa"/>
            <w:vAlign w:val="center"/>
          </w:tcPr>
          <w:p w:rsidR="00DB24A2" w:rsidRPr="008B321A" w:rsidRDefault="00DB24A2" w:rsidP="004F0E67">
            <w:pPr>
              <w:spacing w:line="400" w:lineRule="exact"/>
              <w:jc w:val="both"/>
              <w:rPr>
                <w:sz w:val="24"/>
              </w:rPr>
            </w:pPr>
            <w:r w:rsidRPr="008B321A">
              <w:rPr>
                <w:sz w:val="24"/>
              </w:rPr>
              <w:t>成果報告</w:t>
            </w:r>
          </w:p>
        </w:tc>
        <w:tc>
          <w:tcPr>
            <w:tcW w:w="567" w:type="dxa"/>
            <w:vAlign w:val="center"/>
          </w:tcPr>
          <w:p w:rsidR="00DB24A2" w:rsidRPr="008B321A" w:rsidRDefault="00DB24A2" w:rsidP="004F0E67">
            <w:pPr>
              <w:spacing w:line="400" w:lineRule="exact"/>
              <w:jc w:val="both"/>
              <w:rPr>
                <w:sz w:val="24"/>
              </w:rPr>
            </w:pPr>
          </w:p>
        </w:tc>
      </w:tr>
      <w:tr w:rsidR="008B321A" w:rsidRPr="008B321A" w:rsidTr="00DB24A2">
        <w:trPr>
          <w:cantSplit/>
          <w:trHeight w:val="331"/>
        </w:trPr>
        <w:tc>
          <w:tcPr>
            <w:tcW w:w="1984" w:type="dxa"/>
            <w:vMerge/>
            <w:vAlign w:val="center"/>
          </w:tcPr>
          <w:p w:rsidR="00DB24A2" w:rsidRPr="008B321A" w:rsidRDefault="00DB24A2" w:rsidP="004F0E67">
            <w:pPr>
              <w:spacing w:line="400" w:lineRule="exact"/>
              <w:jc w:val="both"/>
              <w:rPr>
                <w:sz w:val="24"/>
              </w:rPr>
            </w:pPr>
          </w:p>
        </w:tc>
        <w:tc>
          <w:tcPr>
            <w:tcW w:w="709" w:type="dxa"/>
            <w:vMerge/>
            <w:vAlign w:val="center"/>
          </w:tcPr>
          <w:p w:rsidR="00DB24A2" w:rsidRPr="008B321A" w:rsidRDefault="00DB24A2" w:rsidP="004F0E67">
            <w:pPr>
              <w:spacing w:line="400" w:lineRule="exact"/>
              <w:jc w:val="both"/>
              <w:rPr>
                <w:sz w:val="24"/>
              </w:rPr>
            </w:pPr>
          </w:p>
        </w:tc>
        <w:tc>
          <w:tcPr>
            <w:tcW w:w="851" w:type="dxa"/>
            <w:vAlign w:val="center"/>
          </w:tcPr>
          <w:p w:rsidR="00DB24A2" w:rsidRPr="008B321A" w:rsidRDefault="00DB24A2" w:rsidP="004F0E67">
            <w:pPr>
              <w:spacing w:line="240" w:lineRule="exact"/>
              <w:jc w:val="both"/>
              <w:rPr>
                <w:sz w:val="22"/>
              </w:rPr>
            </w:pPr>
            <w:r w:rsidRPr="008B321A">
              <w:rPr>
                <w:sz w:val="22"/>
              </w:rPr>
              <w:t>累計</w:t>
            </w:r>
          </w:p>
          <w:p w:rsidR="00DB24A2" w:rsidRPr="008B321A" w:rsidRDefault="00DB24A2" w:rsidP="004F0E67">
            <w:pPr>
              <w:spacing w:line="240" w:lineRule="exact"/>
              <w:jc w:val="both"/>
              <w:rPr>
                <w:sz w:val="22"/>
              </w:rPr>
            </w:pPr>
            <w:r w:rsidRPr="008B321A">
              <w:rPr>
                <w:sz w:val="22"/>
              </w:rPr>
              <w:t>百分比</w:t>
            </w:r>
          </w:p>
        </w:tc>
        <w:tc>
          <w:tcPr>
            <w:tcW w:w="850" w:type="dxa"/>
          </w:tcPr>
          <w:p w:rsidR="00DB24A2" w:rsidRPr="008B321A" w:rsidRDefault="00DB24A2" w:rsidP="004F0E67">
            <w:pPr>
              <w:spacing w:line="400" w:lineRule="exact"/>
              <w:jc w:val="both"/>
              <w:rPr>
                <w:sz w:val="24"/>
              </w:rPr>
            </w:pPr>
          </w:p>
        </w:tc>
        <w:tc>
          <w:tcPr>
            <w:tcW w:w="1134" w:type="dxa"/>
            <w:vAlign w:val="center"/>
          </w:tcPr>
          <w:p w:rsidR="00DB24A2" w:rsidRPr="008B321A" w:rsidRDefault="00DB24A2" w:rsidP="004F0E67">
            <w:pPr>
              <w:spacing w:line="400" w:lineRule="exact"/>
              <w:jc w:val="both"/>
              <w:rPr>
                <w:sz w:val="24"/>
              </w:rPr>
            </w:pPr>
          </w:p>
        </w:tc>
        <w:tc>
          <w:tcPr>
            <w:tcW w:w="1418" w:type="dxa"/>
            <w:vAlign w:val="center"/>
          </w:tcPr>
          <w:p w:rsidR="00DB24A2" w:rsidRPr="008B321A" w:rsidRDefault="00DB24A2" w:rsidP="004F0E67">
            <w:pPr>
              <w:spacing w:line="400" w:lineRule="exact"/>
              <w:jc w:val="both"/>
              <w:rPr>
                <w:sz w:val="24"/>
              </w:rPr>
            </w:pPr>
          </w:p>
        </w:tc>
        <w:tc>
          <w:tcPr>
            <w:tcW w:w="1275" w:type="dxa"/>
            <w:vAlign w:val="center"/>
          </w:tcPr>
          <w:p w:rsidR="00DB24A2" w:rsidRPr="008B321A" w:rsidRDefault="00DB24A2" w:rsidP="004F0E67">
            <w:pPr>
              <w:spacing w:line="400" w:lineRule="exact"/>
              <w:jc w:val="both"/>
              <w:rPr>
                <w:sz w:val="24"/>
              </w:rPr>
            </w:pPr>
            <w:r w:rsidRPr="008B321A">
              <w:rPr>
                <w:sz w:val="24"/>
              </w:rPr>
              <w:t>100</w:t>
            </w:r>
          </w:p>
        </w:tc>
        <w:tc>
          <w:tcPr>
            <w:tcW w:w="567" w:type="dxa"/>
            <w:vAlign w:val="center"/>
          </w:tcPr>
          <w:p w:rsidR="00DB24A2" w:rsidRPr="008B321A" w:rsidRDefault="00DB24A2" w:rsidP="004F0E67">
            <w:pPr>
              <w:spacing w:line="400" w:lineRule="exact"/>
              <w:jc w:val="both"/>
              <w:rPr>
                <w:sz w:val="24"/>
              </w:rPr>
            </w:pPr>
          </w:p>
        </w:tc>
      </w:tr>
      <w:tr w:rsidR="008B321A" w:rsidRPr="008B321A" w:rsidTr="00DB24A2">
        <w:trPr>
          <w:cantSplit/>
          <w:trHeight w:val="512"/>
        </w:trPr>
        <w:tc>
          <w:tcPr>
            <w:tcW w:w="1984" w:type="dxa"/>
            <w:vMerge w:val="restart"/>
            <w:vAlign w:val="center"/>
          </w:tcPr>
          <w:p w:rsidR="00DB24A2" w:rsidRPr="008B321A" w:rsidRDefault="00DB24A2" w:rsidP="004F0E67">
            <w:pPr>
              <w:spacing w:line="400" w:lineRule="exact"/>
              <w:jc w:val="both"/>
              <w:rPr>
                <w:sz w:val="24"/>
              </w:rPr>
            </w:pPr>
            <w:r w:rsidRPr="008B321A">
              <w:rPr>
                <w:sz w:val="24"/>
              </w:rPr>
              <w:t>編製教材教案</w:t>
            </w:r>
          </w:p>
        </w:tc>
        <w:tc>
          <w:tcPr>
            <w:tcW w:w="709" w:type="dxa"/>
            <w:vMerge w:val="restart"/>
            <w:vAlign w:val="center"/>
          </w:tcPr>
          <w:p w:rsidR="00DB24A2" w:rsidRPr="008B321A" w:rsidRDefault="00DB24A2" w:rsidP="004F0E67">
            <w:pPr>
              <w:spacing w:line="400" w:lineRule="exact"/>
              <w:jc w:val="both"/>
              <w:rPr>
                <w:sz w:val="24"/>
              </w:rPr>
            </w:pPr>
          </w:p>
        </w:tc>
        <w:tc>
          <w:tcPr>
            <w:tcW w:w="851" w:type="dxa"/>
            <w:vAlign w:val="center"/>
          </w:tcPr>
          <w:p w:rsidR="00DB24A2" w:rsidRPr="008B321A" w:rsidRDefault="00DB24A2" w:rsidP="004F0E67">
            <w:pPr>
              <w:spacing w:line="240" w:lineRule="exact"/>
              <w:jc w:val="both"/>
              <w:rPr>
                <w:sz w:val="22"/>
              </w:rPr>
            </w:pPr>
            <w:r w:rsidRPr="008B321A">
              <w:rPr>
                <w:sz w:val="22"/>
              </w:rPr>
              <w:t>工作量</w:t>
            </w:r>
          </w:p>
          <w:p w:rsidR="00DB24A2" w:rsidRPr="008B321A" w:rsidRDefault="00DB24A2" w:rsidP="004F0E67">
            <w:pPr>
              <w:spacing w:line="240" w:lineRule="exact"/>
              <w:jc w:val="both"/>
              <w:rPr>
                <w:sz w:val="22"/>
              </w:rPr>
            </w:pPr>
            <w:r w:rsidRPr="008B321A">
              <w:rPr>
                <w:sz w:val="22"/>
              </w:rPr>
              <w:t>或內容</w:t>
            </w:r>
          </w:p>
        </w:tc>
        <w:tc>
          <w:tcPr>
            <w:tcW w:w="850" w:type="dxa"/>
          </w:tcPr>
          <w:p w:rsidR="00DB24A2" w:rsidRPr="008B321A" w:rsidRDefault="00DB24A2" w:rsidP="004F0E67">
            <w:pPr>
              <w:spacing w:line="400" w:lineRule="exact"/>
              <w:jc w:val="both"/>
              <w:rPr>
                <w:sz w:val="24"/>
              </w:rPr>
            </w:pPr>
          </w:p>
        </w:tc>
        <w:tc>
          <w:tcPr>
            <w:tcW w:w="1134" w:type="dxa"/>
            <w:vAlign w:val="center"/>
          </w:tcPr>
          <w:p w:rsidR="00DB24A2" w:rsidRPr="008B321A" w:rsidRDefault="00DB24A2" w:rsidP="004F0E67">
            <w:pPr>
              <w:spacing w:line="400" w:lineRule="exact"/>
              <w:jc w:val="both"/>
              <w:rPr>
                <w:sz w:val="24"/>
              </w:rPr>
            </w:pPr>
            <w:r w:rsidRPr="008B321A">
              <w:rPr>
                <w:sz w:val="24"/>
              </w:rPr>
              <w:t>內容企劃</w:t>
            </w:r>
          </w:p>
        </w:tc>
        <w:tc>
          <w:tcPr>
            <w:tcW w:w="1418" w:type="dxa"/>
            <w:vAlign w:val="center"/>
          </w:tcPr>
          <w:p w:rsidR="00DB24A2" w:rsidRPr="008B321A" w:rsidRDefault="00DB24A2" w:rsidP="004F0E67">
            <w:pPr>
              <w:spacing w:line="400" w:lineRule="exact"/>
              <w:jc w:val="both"/>
              <w:rPr>
                <w:sz w:val="24"/>
              </w:rPr>
            </w:pPr>
            <w:r w:rsidRPr="008B321A">
              <w:rPr>
                <w:sz w:val="24"/>
              </w:rPr>
              <w:t>教案編撰</w:t>
            </w:r>
          </w:p>
        </w:tc>
        <w:tc>
          <w:tcPr>
            <w:tcW w:w="1275" w:type="dxa"/>
            <w:vAlign w:val="center"/>
          </w:tcPr>
          <w:p w:rsidR="00DB24A2" w:rsidRPr="008B321A" w:rsidRDefault="00DB24A2" w:rsidP="004F0E67">
            <w:pPr>
              <w:spacing w:line="400" w:lineRule="exact"/>
              <w:jc w:val="both"/>
              <w:rPr>
                <w:sz w:val="24"/>
              </w:rPr>
            </w:pPr>
            <w:r w:rsidRPr="008B321A">
              <w:rPr>
                <w:sz w:val="24"/>
              </w:rPr>
              <w:t>成果報告</w:t>
            </w:r>
          </w:p>
        </w:tc>
        <w:tc>
          <w:tcPr>
            <w:tcW w:w="567" w:type="dxa"/>
            <w:vAlign w:val="center"/>
          </w:tcPr>
          <w:p w:rsidR="00DB24A2" w:rsidRPr="008B321A" w:rsidRDefault="00DB24A2" w:rsidP="004F0E67">
            <w:pPr>
              <w:spacing w:line="400" w:lineRule="exact"/>
              <w:jc w:val="both"/>
              <w:rPr>
                <w:sz w:val="24"/>
              </w:rPr>
            </w:pPr>
          </w:p>
        </w:tc>
      </w:tr>
      <w:tr w:rsidR="008B321A" w:rsidRPr="008B321A" w:rsidTr="00DB24A2">
        <w:trPr>
          <w:cantSplit/>
          <w:trHeight w:val="219"/>
        </w:trPr>
        <w:tc>
          <w:tcPr>
            <w:tcW w:w="1984" w:type="dxa"/>
            <w:vMerge/>
            <w:vAlign w:val="center"/>
          </w:tcPr>
          <w:p w:rsidR="00DB24A2" w:rsidRPr="008B321A" w:rsidRDefault="00DB24A2" w:rsidP="004F0E67">
            <w:pPr>
              <w:spacing w:line="400" w:lineRule="exact"/>
              <w:jc w:val="both"/>
              <w:rPr>
                <w:sz w:val="24"/>
              </w:rPr>
            </w:pPr>
          </w:p>
        </w:tc>
        <w:tc>
          <w:tcPr>
            <w:tcW w:w="709" w:type="dxa"/>
            <w:vMerge/>
            <w:vAlign w:val="center"/>
          </w:tcPr>
          <w:p w:rsidR="00DB24A2" w:rsidRPr="008B321A" w:rsidRDefault="00DB24A2" w:rsidP="004F0E67">
            <w:pPr>
              <w:spacing w:line="400" w:lineRule="exact"/>
              <w:jc w:val="both"/>
              <w:rPr>
                <w:sz w:val="24"/>
              </w:rPr>
            </w:pPr>
          </w:p>
        </w:tc>
        <w:tc>
          <w:tcPr>
            <w:tcW w:w="851" w:type="dxa"/>
            <w:vAlign w:val="center"/>
          </w:tcPr>
          <w:p w:rsidR="00DB24A2" w:rsidRPr="008B321A" w:rsidRDefault="00DB24A2" w:rsidP="004F0E67">
            <w:pPr>
              <w:spacing w:line="240" w:lineRule="exact"/>
              <w:jc w:val="both"/>
              <w:rPr>
                <w:sz w:val="22"/>
              </w:rPr>
            </w:pPr>
            <w:r w:rsidRPr="008B321A">
              <w:rPr>
                <w:sz w:val="22"/>
              </w:rPr>
              <w:t>累計</w:t>
            </w:r>
          </w:p>
          <w:p w:rsidR="00DB24A2" w:rsidRPr="008B321A" w:rsidRDefault="00DB24A2" w:rsidP="004F0E67">
            <w:pPr>
              <w:spacing w:line="240" w:lineRule="exact"/>
              <w:jc w:val="both"/>
              <w:rPr>
                <w:sz w:val="22"/>
              </w:rPr>
            </w:pPr>
            <w:r w:rsidRPr="008B321A">
              <w:rPr>
                <w:sz w:val="22"/>
              </w:rPr>
              <w:t>百分比</w:t>
            </w:r>
          </w:p>
        </w:tc>
        <w:tc>
          <w:tcPr>
            <w:tcW w:w="850" w:type="dxa"/>
          </w:tcPr>
          <w:p w:rsidR="00DB24A2" w:rsidRPr="008B321A" w:rsidRDefault="00DB24A2" w:rsidP="004F0E67">
            <w:pPr>
              <w:spacing w:line="400" w:lineRule="exact"/>
              <w:jc w:val="both"/>
              <w:rPr>
                <w:sz w:val="24"/>
              </w:rPr>
            </w:pPr>
          </w:p>
        </w:tc>
        <w:tc>
          <w:tcPr>
            <w:tcW w:w="1134" w:type="dxa"/>
            <w:vAlign w:val="center"/>
          </w:tcPr>
          <w:p w:rsidR="00DB24A2" w:rsidRPr="008B321A" w:rsidRDefault="00DB24A2" w:rsidP="004F0E67">
            <w:pPr>
              <w:spacing w:line="400" w:lineRule="exact"/>
              <w:jc w:val="both"/>
              <w:rPr>
                <w:sz w:val="24"/>
              </w:rPr>
            </w:pPr>
          </w:p>
        </w:tc>
        <w:tc>
          <w:tcPr>
            <w:tcW w:w="1418" w:type="dxa"/>
            <w:vAlign w:val="center"/>
          </w:tcPr>
          <w:p w:rsidR="00DB24A2" w:rsidRPr="008B321A" w:rsidRDefault="00DB24A2" w:rsidP="004F0E67">
            <w:pPr>
              <w:spacing w:line="400" w:lineRule="exact"/>
              <w:jc w:val="both"/>
              <w:rPr>
                <w:sz w:val="24"/>
              </w:rPr>
            </w:pPr>
          </w:p>
        </w:tc>
        <w:tc>
          <w:tcPr>
            <w:tcW w:w="1275" w:type="dxa"/>
            <w:vAlign w:val="center"/>
          </w:tcPr>
          <w:p w:rsidR="00DB24A2" w:rsidRPr="008B321A" w:rsidRDefault="00DB24A2" w:rsidP="004F0E67">
            <w:pPr>
              <w:spacing w:line="400" w:lineRule="exact"/>
              <w:jc w:val="both"/>
              <w:rPr>
                <w:sz w:val="24"/>
              </w:rPr>
            </w:pPr>
            <w:r w:rsidRPr="008B321A">
              <w:rPr>
                <w:sz w:val="24"/>
              </w:rPr>
              <w:t>100</w:t>
            </w:r>
          </w:p>
        </w:tc>
        <w:tc>
          <w:tcPr>
            <w:tcW w:w="567" w:type="dxa"/>
            <w:vAlign w:val="center"/>
          </w:tcPr>
          <w:p w:rsidR="00DB24A2" w:rsidRPr="008B321A" w:rsidRDefault="00DB24A2" w:rsidP="004F0E67">
            <w:pPr>
              <w:spacing w:line="400" w:lineRule="exact"/>
              <w:jc w:val="both"/>
              <w:rPr>
                <w:sz w:val="24"/>
              </w:rPr>
            </w:pPr>
          </w:p>
        </w:tc>
      </w:tr>
      <w:tr w:rsidR="008B321A" w:rsidRPr="008B321A" w:rsidTr="00DB24A2">
        <w:trPr>
          <w:cantSplit/>
          <w:trHeight w:val="227"/>
        </w:trPr>
        <w:tc>
          <w:tcPr>
            <w:tcW w:w="1984" w:type="dxa"/>
            <w:vMerge w:val="restart"/>
            <w:vAlign w:val="center"/>
          </w:tcPr>
          <w:p w:rsidR="00DB24A2" w:rsidRPr="008B321A" w:rsidRDefault="00DB24A2" w:rsidP="008D1555">
            <w:pPr>
              <w:spacing w:line="400" w:lineRule="exact"/>
              <w:jc w:val="both"/>
              <w:rPr>
                <w:sz w:val="24"/>
              </w:rPr>
            </w:pPr>
            <w:r w:rsidRPr="008B321A">
              <w:rPr>
                <w:sz w:val="24"/>
              </w:rPr>
              <w:t>辦理食農教育課程</w:t>
            </w:r>
          </w:p>
        </w:tc>
        <w:tc>
          <w:tcPr>
            <w:tcW w:w="709" w:type="dxa"/>
            <w:vMerge w:val="restart"/>
            <w:vAlign w:val="center"/>
          </w:tcPr>
          <w:p w:rsidR="00DB24A2" w:rsidRPr="008B321A" w:rsidRDefault="00DB24A2" w:rsidP="004F0E67">
            <w:pPr>
              <w:spacing w:line="400" w:lineRule="exact"/>
              <w:jc w:val="both"/>
              <w:rPr>
                <w:sz w:val="24"/>
              </w:rPr>
            </w:pPr>
          </w:p>
        </w:tc>
        <w:tc>
          <w:tcPr>
            <w:tcW w:w="851" w:type="dxa"/>
            <w:vAlign w:val="center"/>
          </w:tcPr>
          <w:p w:rsidR="00DB24A2" w:rsidRPr="008B321A" w:rsidRDefault="00DB24A2" w:rsidP="004F0E67">
            <w:pPr>
              <w:spacing w:line="240" w:lineRule="exact"/>
              <w:jc w:val="both"/>
              <w:rPr>
                <w:sz w:val="22"/>
              </w:rPr>
            </w:pPr>
            <w:r w:rsidRPr="008B321A">
              <w:rPr>
                <w:sz w:val="22"/>
              </w:rPr>
              <w:t>工作量</w:t>
            </w:r>
          </w:p>
          <w:p w:rsidR="00DB24A2" w:rsidRPr="008B321A" w:rsidRDefault="00DB24A2" w:rsidP="004F0E67">
            <w:pPr>
              <w:spacing w:line="240" w:lineRule="exact"/>
              <w:jc w:val="both"/>
              <w:rPr>
                <w:sz w:val="22"/>
              </w:rPr>
            </w:pPr>
            <w:r w:rsidRPr="008B321A">
              <w:rPr>
                <w:sz w:val="22"/>
              </w:rPr>
              <w:t>或內容</w:t>
            </w:r>
          </w:p>
        </w:tc>
        <w:tc>
          <w:tcPr>
            <w:tcW w:w="850" w:type="dxa"/>
          </w:tcPr>
          <w:p w:rsidR="00DB24A2" w:rsidRPr="008B321A" w:rsidRDefault="00DB24A2" w:rsidP="004F0E67">
            <w:pPr>
              <w:spacing w:line="400" w:lineRule="exact"/>
              <w:jc w:val="both"/>
              <w:rPr>
                <w:sz w:val="24"/>
              </w:rPr>
            </w:pPr>
          </w:p>
        </w:tc>
        <w:tc>
          <w:tcPr>
            <w:tcW w:w="1134" w:type="dxa"/>
            <w:vAlign w:val="center"/>
          </w:tcPr>
          <w:p w:rsidR="00DB24A2" w:rsidRPr="008B321A" w:rsidRDefault="00DB24A2" w:rsidP="004F0E67">
            <w:pPr>
              <w:spacing w:line="400" w:lineRule="exact"/>
              <w:jc w:val="both"/>
              <w:rPr>
                <w:sz w:val="24"/>
              </w:rPr>
            </w:pPr>
            <w:r w:rsidRPr="008B321A">
              <w:rPr>
                <w:sz w:val="24"/>
              </w:rPr>
              <w:t>課程規劃</w:t>
            </w:r>
          </w:p>
        </w:tc>
        <w:tc>
          <w:tcPr>
            <w:tcW w:w="1418" w:type="dxa"/>
            <w:vAlign w:val="center"/>
          </w:tcPr>
          <w:p w:rsidR="00DB24A2" w:rsidRPr="008B321A" w:rsidRDefault="00DB24A2" w:rsidP="00DB24A2">
            <w:pPr>
              <w:spacing w:line="400" w:lineRule="exact"/>
              <w:jc w:val="both"/>
              <w:rPr>
                <w:sz w:val="24"/>
              </w:rPr>
            </w:pPr>
            <w:r w:rsidRPr="008B321A">
              <w:rPr>
                <w:sz w:val="24"/>
              </w:rPr>
              <w:t>辦理課單</w:t>
            </w:r>
          </w:p>
        </w:tc>
        <w:tc>
          <w:tcPr>
            <w:tcW w:w="1275" w:type="dxa"/>
            <w:vAlign w:val="center"/>
          </w:tcPr>
          <w:p w:rsidR="00DB24A2" w:rsidRPr="008B321A" w:rsidRDefault="00DB24A2" w:rsidP="004F0E67">
            <w:pPr>
              <w:spacing w:line="400" w:lineRule="exact"/>
              <w:jc w:val="both"/>
              <w:rPr>
                <w:sz w:val="24"/>
              </w:rPr>
            </w:pPr>
            <w:r w:rsidRPr="008B321A">
              <w:rPr>
                <w:sz w:val="24"/>
              </w:rPr>
              <w:t>成果報告</w:t>
            </w:r>
          </w:p>
        </w:tc>
        <w:tc>
          <w:tcPr>
            <w:tcW w:w="567" w:type="dxa"/>
            <w:vAlign w:val="center"/>
          </w:tcPr>
          <w:p w:rsidR="00DB24A2" w:rsidRPr="008B321A" w:rsidRDefault="00DB24A2" w:rsidP="004F0E67">
            <w:pPr>
              <w:spacing w:line="400" w:lineRule="exact"/>
              <w:jc w:val="both"/>
              <w:rPr>
                <w:sz w:val="24"/>
              </w:rPr>
            </w:pPr>
          </w:p>
        </w:tc>
      </w:tr>
      <w:tr w:rsidR="008B321A" w:rsidRPr="008B321A" w:rsidTr="00DB24A2">
        <w:trPr>
          <w:cantSplit/>
          <w:trHeight w:val="447"/>
        </w:trPr>
        <w:tc>
          <w:tcPr>
            <w:tcW w:w="1984" w:type="dxa"/>
            <w:vMerge/>
            <w:vAlign w:val="center"/>
          </w:tcPr>
          <w:p w:rsidR="00DB24A2" w:rsidRPr="008B321A" w:rsidRDefault="00DB24A2" w:rsidP="004F0E67">
            <w:pPr>
              <w:spacing w:line="400" w:lineRule="exact"/>
              <w:jc w:val="both"/>
              <w:rPr>
                <w:sz w:val="24"/>
              </w:rPr>
            </w:pPr>
          </w:p>
        </w:tc>
        <w:tc>
          <w:tcPr>
            <w:tcW w:w="709" w:type="dxa"/>
            <w:vMerge/>
            <w:vAlign w:val="center"/>
          </w:tcPr>
          <w:p w:rsidR="00DB24A2" w:rsidRPr="008B321A" w:rsidRDefault="00DB24A2" w:rsidP="004F0E67">
            <w:pPr>
              <w:spacing w:line="400" w:lineRule="exact"/>
              <w:jc w:val="both"/>
              <w:rPr>
                <w:sz w:val="24"/>
              </w:rPr>
            </w:pPr>
          </w:p>
        </w:tc>
        <w:tc>
          <w:tcPr>
            <w:tcW w:w="851" w:type="dxa"/>
            <w:vAlign w:val="center"/>
          </w:tcPr>
          <w:p w:rsidR="00DB24A2" w:rsidRPr="008B321A" w:rsidRDefault="00DB24A2" w:rsidP="004F0E67">
            <w:pPr>
              <w:spacing w:line="240" w:lineRule="exact"/>
              <w:jc w:val="both"/>
              <w:rPr>
                <w:sz w:val="22"/>
              </w:rPr>
            </w:pPr>
            <w:r w:rsidRPr="008B321A">
              <w:rPr>
                <w:sz w:val="22"/>
              </w:rPr>
              <w:t>累計</w:t>
            </w:r>
          </w:p>
          <w:p w:rsidR="00DB24A2" w:rsidRPr="008B321A" w:rsidRDefault="00DB24A2" w:rsidP="004F0E67">
            <w:pPr>
              <w:spacing w:line="240" w:lineRule="exact"/>
              <w:jc w:val="both"/>
              <w:rPr>
                <w:sz w:val="22"/>
              </w:rPr>
            </w:pPr>
            <w:r w:rsidRPr="008B321A">
              <w:rPr>
                <w:sz w:val="22"/>
              </w:rPr>
              <w:t>百分比</w:t>
            </w:r>
          </w:p>
        </w:tc>
        <w:tc>
          <w:tcPr>
            <w:tcW w:w="850" w:type="dxa"/>
          </w:tcPr>
          <w:p w:rsidR="00DB24A2" w:rsidRPr="008B321A" w:rsidRDefault="00DB24A2" w:rsidP="004F0E67">
            <w:pPr>
              <w:spacing w:line="400" w:lineRule="exact"/>
              <w:jc w:val="both"/>
              <w:rPr>
                <w:sz w:val="24"/>
              </w:rPr>
            </w:pPr>
          </w:p>
        </w:tc>
        <w:tc>
          <w:tcPr>
            <w:tcW w:w="1134" w:type="dxa"/>
            <w:vAlign w:val="center"/>
          </w:tcPr>
          <w:p w:rsidR="00DB24A2" w:rsidRPr="008B321A" w:rsidRDefault="00DB24A2" w:rsidP="004F0E67">
            <w:pPr>
              <w:spacing w:line="400" w:lineRule="exact"/>
              <w:jc w:val="both"/>
              <w:rPr>
                <w:sz w:val="24"/>
              </w:rPr>
            </w:pPr>
          </w:p>
        </w:tc>
        <w:tc>
          <w:tcPr>
            <w:tcW w:w="1418" w:type="dxa"/>
            <w:vAlign w:val="center"/>
          </w:tcPr>
          <w:p w:rsidR="00DB24A2" w:rsidRPr="008B321A" w:rsidRDefault="00DB24A2" w:rsidP="004F0E67">
            <w:pPr>
              <w:spacing w:line="400" w:lineRule="exact"/>
              <w:jc w:val="both"/>
              <w:rPr>
                <w:sz w:val="24"/>
              </w:rPr>
            </w:pPr>
          </w:p>
        </w:tc>
        <w:tc>
          <w:tcPr>
            <w:tcW w:w="1275" w:type="dxa"/>
            <w:vAlign w:val="center"/>
          </w:tcPr>
          <w:p w:rsidR="00DB24A2" w:rsidRPr="008B321A" w:rsidRDefault="00DB24A2" w:rsidP="004F0E67">
            <w:pPr>
              <w:spacing w:line="400" w:lineRule="exact"/>
              <w:jc w:val="both"/>
              <w:rPr>
                <w:sz w:val="24"/>
              </w:rPr>
            </w:pPr>
            <w:r w:rsidRPr="008B321A">
              <w:rPr>
                <w:sz w:val="24"/>
              </w:rPr>
              <w:t>100</w:t>
            </w:r>
          </w:p>
        </w:tc>
        <w:tc>
          <w:tcPr>
            <w:tcW w:w="567" w:type="dxa"/>
            <w:vAlign w:val="center"/>
          </w:tcPr>
          <w:p w:rsidR="00DB24A2" w:rsidRPr="008B321A" w:rsidRDefault="00DB24A2" w:rsidP="004F0E67">
            <w:pPr>
              <w:spacing w:line="400" w:lineRule="exact"/>
              <w:jc w:val="both"/>
              <w:rPr>
                <w:sz w:val="24"/>
              </w:rPr>
            </w:pPr>
          </w:p>
        </w:tc>
      </w:tr>
      <w:tr w:rsidR="008B321A" w:rsidRPr="008B321A" w:rsidTr="00DB24A2">
        <w:trPr>
          <w:cantSplit/>
          <w:trHeight w:val="441"/>
        </w:trPr>
        <w:tc>
          <w:tcPr>
            <w:tcW w:w="1984" w:type="dxa"/>
            <w:vMerge w:val="restart"/>
            <w:vAlign w:val="center"/>
          </w:tcPr>
          <w:p w:rsidR="00DB24A2" w:rsidRPr="008B321A" w:rsidRDefault="00DB24A2" w:rsidP="004F0E67">
            <w:pPr>
              <w:spacing w:line="400" w:lineRule="exact"/>
              <w:jc w:val="both"/>
              <w:rPr>
                <w:sz w:val="24"/>
              </w:rPr>
            </w:pPr>
            <w:r w:rsidRPr="008B321A">
              <w:rPr>
                <w:sz w:val="24"/>
              </w:rPr>
              <w:t>辦理體驗活動</w:t>
            </w:r>
          </w:p>
        </w:tc>
        <w:tc>
          <w:tcPr>
            <w:tcW w:w="709" w:type="dxa"/>
            <w:vMerge w:val="restart"/>
            <w:vAlign w:val="center"/>
          </w:tcPr>
          <w:p w:rsidR="00DB24A2" w:rsidRPr="008B321A" w:rsidRDefault="00DB24A2" w:rsidP="004F0E67">
            <w:pPr>
              <w:spacing w:line="400" w:lineRule="exact"/>
              <w:jc w:val="both"/>
              <w:rPr>
                <w:sz w:val="24"/>
              </w:rPr>
            </w:pPr>
          </w:p>
        </w:tc>
        <w:tc>
          <w:tcPr>
            <w:tcW w:w="851" w:type="dxa"/>
            <w:vAlign w:val="center"/>
          </w:tcPr>
          <w:p w:rsidR="00DB24A2" w:rsidRPr="008B321A" w:rsidRDefault="00DB24A2" w:rsidP="004F0E67">
            <w:pPr>
              <w:spacing w:line="240" w:lineRule="exact"/>
              <w:jc w:val="both"/>
              <w:rPr>
                <w:sz w:val="22"/>
              </w:rPr>
            </w:pPr>
            <w:r w:rsidRPr="008B321A">
              <w:rPr>
                <w:sz w:val="22"/>
              </w:rPr>
              <w:t>工作量</w:t>
            </w:r>
          </w:p>
          <w:p w:rsidR="00DB24A2" w:rsidRPr="008B321A" w:rsidRDefault="00DB24A2" w:rsidP="004F0E67">
            <w:pPr>
              <w:spacing w:line="240" w:lineRule="exact"/>
              <w:jc w:val="both"/>
              <w:rPr>
                <w:sz w:val="22"/>
              </w:rPr>
            </w:pPr>
            <w:r w:rsidRPr="008B321A">
              <w:rPr>
                <w:sz w:val="22"/>
              </w:rPr>
              <w:t>或內容</w:t>
            </w:r>
          </w:p>
        </w:tc>
        <w:tc>
          <w:tcPr>
            <w:tcW w:w="850" w:type="dxa"/>
          </w:tcPr>
          <w:p w:rsidR="00DB24A2" w:rsidRPr="008B321A" w:rsidRDefault="00DB24A2" w:rsidP="004F0E67">
            <w:pPr>
              <w:spacing w:line="400" w:lineRule="exact"/>
              <w:jc w:val="both"/>
              <w:rPr>
                <w:sz w:val="24"/>
              </w:rPr>
            </w:pPr>
          </w:p>
        </w:tc>
        <w:tc>
          <w:tcPr>
            <w:tcW w:w="1134" w:type="dxa"/>
            <w:vAlign w:val="center"/>
          </w:tcPr>
          <w:p w:rsidR="00DB24A2" w:rsidRPr="008B321A" w:rsidRDefault="00DB24A2" w:rsidP="004F0E67">
            <w:pPr>
              <w:spacing w:line="400" w:lineRule="exact"/>
              <w:jc w:val="both"/>
              <w:rPr>
                <w:sz w:val="24"/>
              </w:rPr>
            </w:pPr>
            <w:r w:rsidRPr="008B321A">
              <w:rPr>
                <w:sz w:val="24"/>
              </w:rPr>
              <w:t>活動規劃</w:t>
            </w:r>
          </w:p>
        </w:tc>
        <w:tc>
          <w:tcPr>
            <w:tcW w:w="1418" w:type="dxa"/>
            <w:vAlign w:val="center"/>
          </w:tcPr>
          <w:p w:rsidR="00DB24A2" w:rsidRPr="008B321A" w:rsidRDefault="00DB24A2" w:rsidP="00DB24A2">
            <w:pPr>
              <w:spacing w:line="400" w:lineRule="exact"/>
              <w:jc w:val="both"/>
              <w:rPr>
                <w:sz w:val="24"/>
              </w:rPr>
            </w:pPr>
            <w:r w:rsidRPr="008B321A">
              <w:rPr>
                <w:sz w:val="24"/>
              </w:rPr>
              <w:t>辦理活動</w:t>
            </w:r>
          </w:p>
        </w:tc>
        <w:tc>
          <w:tcPr>
            <w:tcW w:w="1275" w:type="dxa"/>
            <w:vAlign w:val="center"/>
          </w:tcPr>
          <w:p w:rsidR="00DB24A2" w:rsidRPr="008B321A" w:rsidRDefault="00DB24A2" w:rsidP="004F0E67">
            <w:pPr>
              <w:spacing w:line="400" w:lineRule="exact"/>
              <w:jc w:val="both"/>
              <w:rPr>
                <w:sz w:val="24"/>
              </w:rPr>
            </w:pPr>
            <w:r w:rsidRPr="008B321A">
              <w:rPr>
                <w:sz w:val="24"/>
              </w:rPr>
              <w:t>成果報告</w:t>
            </w:r>
          </w:p>
        </w:tc>
        <w:tc>
          <w:tcPr>
            <w:tcW w:w="567" w:type="dxa"/>
            <w:vAlign w:val="center"/>
          </w:tcPr>
          <w:p w:rsidR="00DB24A2" w:rsidRPr="008B321A" w:rsidRDefault="00DB24A2" w:rsidP="004F0E67">
            <w:pPr>
              <w:spacing w:line="400" w:lineRule="exact"/>
              <w:jc w:val="both"/>
              <w:rPr>
                <w:sz w:val="24"/>
              </w:rPr>
            </w:pPr>
          </w:p>
        </w:tc>
      </w:tr>
      <w:tr w:rsidR="008B321A" w:rsidRPr="008B321A" w:rsidTr="00DB24A2">
        <w:trPr>
          <w:cantSplit/>
          <w:trHeight w:val="235"/>
        </w:trPr>
        <w:tc>
          <w:tcPr>
            <w:tcW w:w="1984" w:type="dxa"/>
            <w:vMerge/>
            <w:vAlign w:val="center"/>
          </w:tcPr>
          <w:p w:rsidR="00DB24A2" w:rsidRPr="008B321A" w:rsidRDefault="00DB24A2" w:rsidP="004F0E67">
            <w:pPr>
              <w:spacing w:line="400" w:lineRule="exact"/>
              <w:jc w:val="both"/>
              <w:rPr>
                <w:sz w:val="24"/>
              </w:rPr>
            </w:pPr>
          </w:p>
        </w:tc>
        <w:tc>
          <w:tcPr>
            <w:tcW w:w="709" w:type="dxa"/>
            <w:vMerge/>
            <w:vAlign w:val="center"/>
          </w:tcPr>
          <w:p w:rsidR="00DB24A2" w:rsidRPr="008B321A" w:rsidRDefault="00DB24A2" w:rsidP="004F0E67">
            <w:pPr>
              <w:spacing w:line="400" w:lineRule="exact"/>
              <w:jc w:val="both"/>
              <w:rPr>
                <w:sz w:val="24"/>
              </w:rPr>
            </w:pPr>
          </w:p>
        </w:tc>
        <w:tc>
          <w:tcPr>
            <w:tcW w:w="851" w:type="dxa"/>
            <w:vAlign w:val="center"/>
          </w:tcPr>
          <w:p w:rsidR="00DB24A2" w:rsidRPr="008B321A" w:rsidRDefault="00DB24A2" w:rsidP="004F0E67">
            <w:pPr>
              <w:spacing w:line="240" w:lineRule="exact"/>
              <w:jc w:val="both"/>
              <w:rPr>
                <w:sz w:val="22"/>
              </w:rPr>
            </w:pPr>
            <w:r w:rsidRPr="008B321A">
              <w:rPr>
                <w:sz w:val="22"/>
              </w:rPr>
              <w:t>累計</w:t>
            </w:r>
          </w:p>
          <w:p w:rsidR="00DB24A2" w:rsidRPr="008B321A" w:rsidRDefault="00DB24A2" w:rsidP="004F0E67">
            <w:pPr>
              <w:spacing w:line="240" w:lineRule="exact"/>
              <w:jc w:val="both"/>
              <w:rPr>
                <w:sz w:val="22"/>
              </w:rPr>
            </w:pPr>
            <w:r w:rsidRPr="008B321A">
              <w:rPr>
                <w:sz w:val="22"/>
              </w:rPr>
              <w:t>百分比</w:t>
            </w:r>
          </w:p>
        </w:tc>
        <w:tc>
          <w:tcPr>
            <w:tcW w:w="850" w:type="dxa"/>
          </w:tcPr>
          <w:p w:rsidR="00DB24A2" w:rsidRPr="008B321A" w:rsidRDefault="00DB24A2" w:rsidP="004F0E67">
            <w:pPr>
              <w:spacing w:line="400" w:lineRule="exact"/>
              <w:jc w:val="both"/>
              <w:rPr>
                <w:sz w:val="24"/>
              </w:rPr>
            </w:pPr>
          </w:p>
        </w:tc>
        <w:tc>
          <w:tcPr>
            <w:tcW w:w="1134" w:type="dxa"/>
            <w:vAlign w:val="center"/>
          </w:tcPr>
          <w:p w:rsidR="00DB24A2" w:rsidRPr="008B321A" w:rsidRDefault="00DB24A2" w:rsidP="004F0E67">
            <w:pPr>
              <w:spacing w:line="400" w:lineRule="exact"/>
              <w:jc w:val="both"/>
              <w:rPr>
                <w:sz w:val="24"/>
              </w:rPr>
            </w:pPr>
          </w:p>
        </w:tc>
        <w:tc>
          <w:tcPr>
            <w:tcW w:w="1418" w:type="dxa"/>
            <w:vAlign w:val="center"/>
          </w:tcPr>
          <w:p w:rsidR="00DB24A2" w:rsidRPr="008B321A" w:rsidRDefault="00DB24A2" w:rsidP="004F0E67">
            <w:pPr>
              <w:spacing w:line="400" w:lineRule="exact"/>
              <w:jc w:val="both"/>
              <w:rPr>
                <w:sz w:val="24"/>
              </w:rPr>
            </w:pPr>
          </w:p>
        </w:tc>
        <w:tc>
          <w:tcPr>
            <w:tcW w:w="1275" w:type="dxa"/>
            <w:vAlign w:val="center"/>
          </w:tcPr>
          <w:p w:rsidR="00DB24A2" w:rsidRPr="008B321A" w:rsidRDefault="00DB24A2" w:rsidP="004F0E67">
            <w:pPr>
              <w:spacing w:line="400" w:lineRule="exact"/>
              <w:jc w:val="both"/>
              <w:rPr>
                <w:sz w:val="24"/>
              </w:rPr>
            </w:pPr>
            <w:r w:rsidRPr="008B321A">
              <w:rPr>
                <w:sz w:val="24"/>
              </w:rPr>
              <w:t>100</w:t>
            </w:r>
          </w:p>
        </w:tc>
        <w:tc>
          <w:tcPr>
            <w:tcW w:w="567" w:type="dxa"/>
            <w:vAlign w:val="center"/>
          </w:tcPr>
          <w:p w:rsidR="00DB24A2" w:rsidRPr="008B321A" w:rsidRDefault="00DB24A2" w:rsidP="004F0E67">
            <w:pPr>
              <w:spacing w:line="400" w:lineRule="exact"/>
              <w:jc w:val="both"/>
              <w:rPr>
                <w:sz w:val="24"/>
              </w:rPr>
            </w:pPr>
          </w:p>
        </w:tc>
      </w:tr>
      <w:tr w:rsidR="008B321A" w:rsidRPr="008B321A" w:rsidTr="00DB24A2">
        <w:trPr>
          <w:trHeight w:val="53"/>
        </w:trPr>
        <w:tc>
          <w:tcPr>
            <w:tcW w:w="1984" w:type="dxa"/>
            <w:vAlign w:val="center"/>
          </w:tcPr>
          <w:p w:rsidR="00DB24A2" w:rsidRPr="008B321A" w:rsidRDefault="00DB24A2" w:rsidP="004F0E67">
            <w:pPr>
              <w:spacing w:line="400" w:lineRule="exact"/>
              <w:jc w:val="both"/>
              <w:rPr>
                <w:b/>
                <w:sz w:val="24"/>
              </w:rPr>
            </w:pPr>
            <w:r w:rsidRPr="008B321A">
              <w:rPr>
                <w:b/>
                <w:sz w:val="24"/>
              </w:rPr>
              <w:t>累計總進度</w:t>
            </w:r>
          </w:p>
        </w:tc>
        <w:tc>
          <w:tcPr>
            <w:tcW w:w="1560" w:type="dxa"/>
            <w:gridSpan w:val="2"/>
            <w:vAlign w:val="center"/>
          </w:tcPr>
          <w:p w:rsidR="00DB24A2" w:rsidRPr="008B321A" w:rsidRDefault="00DB24A2" w:rsidP="004F0E67">
            <w:pPr>
              <w:spacing w:line="400" w:lineRule="exact"/>
              <w:jc w:val="both"/>
              <w:rPr>
                <w:sz w:val="24"/>
              </w:rPr>
            </w:pPr>
            <w:r w:rsidRPr="008B321A">
              <w:rPr>
                <w:b/>
                <w:sz w:val="24"/>
              </w:rPr>
              <w:t>百分比</w:t>
            </w:r>
          </w:p>
        </w:tc>
        <w:tc>
          <w:tcPr>
            <w:tcW w:w="850" w:type="dxa"/>
          </w:tcPr>
          <w:p w:rsidR="00DB24A2" w:rsidRPr="008B321A" w:rsidRDefault="00DB24A2" w:rsidP="004F0E67">
            <w:pPr>
              <w:spacing w:line="400" w:lineRule="exact"/>
              <w:jc w:val="both"/>
              <w:rPr>
                <w:sz w:val="24"/>
              </w:rPr>
            </w:pPr>
          </w:p>
        </w:tc>
        <w:tc>
          <w:tcPr>
            <w:tcW w:w="1134" w:type="dxa"/>
            <w:vAlign w:val="center"/>
          </w:tcPr>
          <w:p w:rsidR="00DB24A2" w:rsidRPr="008B321A" w:rsidRDefault="00DB24A2" w:rsidP="004F0E67">
            <w:pPr>
              <w:spacing w:line="400" w:lineRule="exact"/>
              <w:jc w:val="both"/>
              <w:rPr>
                <w:sz w:val="24"/>
              </w:rPr>
            </w:pPr>
          </w:p>
        </w:tc>
        <w:tc>
          <w:tcPr>
            <w:tcW w:w="1418" w:type="dxa"/>
            <w:vAlign w:val="center"/>
          </w:tcPr>
          <w:p w:rsidR="00DB24A2" w:rsidRPr="008B321A" w:rsidRDefault="00DB24A2" w:rsidP="004F0E67">
            <w:pPr>
              <w:spacing w:line="400" w:lineRule="exact"/>
              <w:jc w:val="both"/>
              <w:rPr>
                <w:sz w:val="24"/>
              </w:rPr>
            </w:pPr>
          </w:p>
        </w:tc>
        <w:tc>
          <w:tcPr>
            <w:tcW w:w="1275" w:type="dxa"/>
            <w:vAlign w:val="center"/>
          </w:tcPr>
          <w:p w:rsidR="00DB24A2" w:rsidRPr="008B321A" w:rsidRDefault="00DB24A2" w:rsidP="004F0E67">
            <w:pPr>
              <w:spacing w:line="400" w:lineRule="exact"/>
              <w:jc w:val="both"/>
              <w:rPr>
                <w:sz w:val="24"/>
              </w:rPr>
            </w:pPr>
            <w:r w:rsidRPr="008B321A">
              <w:rPr>
                <w:sz w:val="24"/>
              </w:rPr>
              <w:t>100</w:t>
            </w:r>
          </w:p>
        </w:tc>
        <w:tc>
          <w:tcPr>
            <w:tcW w:w="567" w:type="dxa"/>
            <w:vAlign w:val="center"/>
          </w:tcPr>
          <w:p w:rsidR="00DB24A2" w:rsidRPr="008B321A" w:rsidRDefault="00DB24A2" w:rsidP="004F0E67">
            <w:pPr>
              <w:spacing w:line="400" w:lineRule="exact"/>
              <w:jc w:val="both"/>
              <w:rPr>
                <w:sz w:val="24"/>
              </w:rPr>
            </w:pPr>
          </w:p>
        </w:tc>
      </w:tr>
    </w:tbl>
    <w:p w:rsidR="00051EC8" w:rsidRPr="008B321A" w:rsidRDefault="00EF0928" w:rsidP="00057BC4">
      <w:pPr>
        <w:ind w:leftChars="202" w:left="566"/>
        <w:rPr>
          <w:i/>
          <w:spacing w:val="-10"/>
          <w:sz w:val="24"/>
        </w:rPr>
      </w:pPr>
      <w:r w:rsidRPr="008B321A">
        <w:rPr>
          <w:rFonts w:ascii="新細明體" w:eastAsia="新細明體" w:hAnsi="新細明體" w:cs="新細明體" w:hint="eastAsia"/>
          <w:spacing w:val="-10"/>
          <w:sz w:val="24"/>
        </w:rPr>
        <w:t>※</w:t>
      </w:r>
      <w:r w:rsidRPr="008B321A">
        <w:rPr>
          <w:rFonts w:eastAsia="新細明體"/>
          <w:spacing w:val="-10"/>
          <w:sz w:val="24"/>
        </w:rPr>
        <w:t xml:space="preserve"> </w:t>
      </w:r>
      <w:r w:rsidR="009A29B0" w:rsidRPr="008B321A">
        <w:rPr>
          <w:rFonts w:hint="eastAsia"/>
          <w:i/>
          <w:spacing w:val="-10"/>
          <w:sz w:val="24"/>
        </w:rPr>
        <w:t>本表</w:t>
      </w:r>
      <w:r w:rsidR="009A29B0" w:rsidRPr="008B321A">
        <w:rPr>
          <w:rFonts w:hint="eastAsia"/>
          <w:i/>
          <w:spacing w:val="-10"/>
          <w:sz w:val="24"/>
        </w:rPr>
        <w:t>4</w:t>
      </w:r>
      <w:r w:rsidR="009A29B0" w:rsidRPr="008B321A">
        <w:rPr>
          <w:rFonts w:hint="eastAsia"/>
          <w:i/>
          <w:spacing w:val="-10"/>
          <w:sz w:val="24"/>
        </w:rPr>
        <w:t>項為必填，若有</w:t>
      </w:r>
      <w:r w:rsidRPr="008B321A">
        <w:rPr>
          <w:i/>
          <w:spacing w:val="-10"/>
          <w:sz w:val="24"/>
        </w:rPr>
        <w:t>不足之處可自行增列填寫</w:t>
      </w:r>
      <w:r w:rsidR="009A29B0" w:rsidRPr="008B321A">
        <w:rPr>
          <w:rFonts w:hint="eastAsia"/>
          <w:i/>
          <w:spacing w:val="-10"/>
          <w:sz w:val="24"/>
        </w:rPr>
        <w:t>。</w:t>
      </w:r>
    </w:p>
    <w:p w:rsidR="00051EC8" w:rsidRPr="008B321A" w:rsidRDefault="00051EC8">
      <w:pPr>
        <w:widowControl/>
        <w:spacing w:line="240" w:lineRule="auto"/>
        <w:rPr>
          <w:sz w:val="24"/>
        </w:rPr>
      </w:pPr>
      <w:r w:rsidRPr="008B321A">
        <w:rPr>
          <w:sz w:val="24"/>
        </w:rPr>
        <w:br w:type="page"/>
      </w:r>
    </w:p>
    <w:p w:rsidR="00EF0928" w:rsidRPr="008B321A" w:rsidRDefault="00126A44" w:rsidP="00C436F7">
      <w:pPr>
        <w:pStyle w:val="a4"/>
        <w:numPr>
          <w:ilvl w:val="0"/>
          <w:numId w:val="36"/>
        </w:numPr>
        <w:tabs>
          <w:tab w:val="left" w:pos="709"/>
        </w:tabs>
        <w:ind w:leftChars="0" w:hanging="338"/>
        <w:rPr>
          <w:szCs w:val="28"/>
        </w:rPr>
      </w:pPr>
      <w:r w:rsidRPr="00126A44">
        <w:rPr>
          <w:b/>
          <w:noProof/>
          <w:sz w:val="32"/>
          <w:szCs w:val="36"/>
        </w:rPr>
        <w:lastRenderedPageBreak/>
        <w:pict>
          <v:rect id="矩形 342" o:spid="_x0000_s1070" style="position:absolute;left:0;text-align:left;margin-left:-2.2pt;margin-top:.3pt;width:483pt;height:668.5pt;z-index:2516935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" filled="f" strokecolor="black [3213]" strokeweight="1.5pt">
            <w10:wrap anchorx="margin"/>
          </v:rect>
        </w:pict>
      </w:r>
      <w:r w:rsidR="00EF0928" w:rsidRPr="008B321A">
        <w:rPr>
          <w:szCs w:val="28"/>
        </w:rPr>
        <w:t>預期效益</w:t>
      </w:r>
      <w:r w:rsidR="009B266E" w:rsidRPr="008B321A">
        <w:rPr>
          <w:szCs w:val="28"/>
        </w:rPr>
        <w:t>：</w:t>
      </w:r>
      <w:r w:rsidR="00C36D84" w:rsidRPr="008B321A">
        <w:rPr>
          <w:rFonts w:hint="eastAsia"/>
          <w:szCs w:val="28"/>
        </w:rPr>
        <w:t>（</w:t>
      </w:r>
      <w:r w:rsidR="009B266E" w:rsidRPr="008B321A">
        <w:rPr>
          <w:szCs w:val="28"/>
        </w:rPr>
        <w:t>請以計畫彙總後整體立場填寫</w:t>
      </w:r>
      <w:r w:rsidR="00C36D84" w:rsidRPr="008B321A">
        <w:rPr>
          <w:rFonts w:hint="eastAsia"/>
          <w:szCs w:val="28"/>
        </w:rPr>
        <w:t>）</w:t>
      </w:r>
    </w:p>
    <w:p w:rsidR="00EF0928" w:rsidRPr="008B321A" w:rsidRDefault="009B266E" w:rsidP="009B266E">
      <w:pPr>
        <w:ind w:firstLineChars="200" w:firstLine="560"/>
        <w:rPr>
          <w:szCs w:val="28"/>
        </w:rPr>
      </w:pPr>
      <w:r w:rsidRPr="008B321A">
        <w:rPr>
          <w:szCs w:val="28"/>
        </w:rPr>
        <w:t>1.</w:t>
      </w:r>
      <w:r w:rsidR="00EF0928" w:rsidRPr="008B321A">
        <w:rPr>
          <w:szCs w:val="28"/>
        </w:rPr>
        <w:t>可量化效益（範例）</w:t>
      </w:r>
    </w:p>
    <w:tbl>
      <w:tblPr>
        <w:tblW w:w="438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67"/>
        <w:gridCol w:w="1216"/>
        <w:gridCol w:w="4209"/>
      </w:tblGrid>
      <w:tr w:rsidR="008B321A" w:rsidRPr="008B321A" w:rsidTr="009B266E">
        <w:trPr>
          <w:cantSplit/>
          <w:trHeight w:val="375"/>
        </w:trPr>
        <w:tc>
          <w:tcPr>
            <w:tcW w:w="1806" w:type="pct"/>
            <w:vMerge w:val="restart"/>
            <w:vAlign w:val="center"/>
          </w:tcPr>
          <w:p w:rsidR="00EF0928" w:rsidRPr="008B321A" w:rsidRDefault="00EF0928" w:rsidP="009B266E">
            <w:pPr>
              <w:spacing w:line="400" w:lineRule="exact"/>
              <w:jc w:val="center"/>
              <w:rPr>
                <w:b/>
                <w:sz w:val="24"/>
              </w:rPr>
            </w:pPr>
            <w:r w:rsidRPr="008B321A">
              <w:rPr>
                <w:sz w:val="24"/>
              </w:rPr>
              <w:t>指標項目</w:t>
            </w:r>
          </w:p>
        </w:tc>
        <w:tc>
          <w:tcPr>
            <w:tcW w:w="716" w:type="pct"/>
            <w:vMerge w:val="restart"/>
            <w:vAlign w:val="center"/>
          </w:tcPr>
          <w:p w:rsidR="00EF0928" w:rsidRPr="008B321A" w:rsidRDefault="00EF0928" w:rsidP="009B266E">
            <w:pPr>
              <w:spacing w:line="400" w:lineRule="exact"/>
              <w:jc w:val="center"/>
              <w:rPr>
                <w:sz w:val="24"/>
              </w:rPr>
            </w:pPr>
            <w:r w:rsidRPr="008B321A">
              <w:rPr>
                <w:sz w:val="24"/>
              </w:rPr>
              <w:t>單位</w:t>
            </w:r>
          </w:p>
        </w:tc>
        <w:tc>
          <w:tcPr>
            <w:tcW w:w="2479" w:type="pct"/>
            <w:vAlign w:val="center"/>
          </w:tcPr>
          <w:p w:rsidR="00EF0928" w:rsidRPr="008B321A" w:rsidRDefault="00EF0928" w:rsidP="009B266E">
            <w:pPr>
              <w:spacing w:line="400" w:lineRule="exact"/>
              <w:jc w:val="center"/>
              <w:rPr>
                <w:sz w:val="24"/>
              </w:rPr>
            </w:pPr>
            <w:r w:rsidRPr="008B321A">
              <w:rPr>
                <w:sz w:val="24"/>
              </w:rPr>
              <w:t>預期成果</w:t>
            </w:r>
          </w:p>
        </w:tc>
      </w:tr>
      <w:tr w:rsidR="008B321A" w:rsidRPr="008B321A" w:rsidTr="009B266E">
        <w:trPr>
          <w:cantSplit/>
          <w:trHeight w:val="375"/>
        </w:trPr>
        <w:tc>
          <w:tcPr>
            <w:tcW w:w="1806" w:type="pct"/>
            <w:vMerge/>
            <w:vAlign w:val="center"/>
          </w:tcPr>
          <w:p w:rsidR="00EF0928" w:rsidRPr="008B321A" w:rsidRDefault="00EF0928" w:rsidP="009B266E">
            <w:pPr>
              <w:spacing w:line="400" w:lineRule="exact"/>
              <w:jc w:val="center"/>
              <w:rPr>
                <w:sz w:val="24"/>
              </w:rPr>
            </w:pPr>
          </w:p>
        </w:tc>
        <w:tc>
          <w:tcPr>
            <w:tcW w:w="716" w:type="pct"/>
            <w:vMerge/>
            <w:vAlign w:val="center"/>
          </w:tcPr>
          <w:p w:rsidR="00EF0928" w:rsidRPr="008B321A" w:rsidRDefault="00EF0928" w:rsidP="009B266E">
            <w:pPr>
              <w:spacing w:line="400" w:lineRule="exact"/>
              <w:jc w:val="center"/>
              <w:rPr>
                <w:sz w:val="24"/>
              </w:rPr>
            </w:pPr>
          </w:p>
        </w:tc>
        <w:tc>
          <w:tcPr>
            <w:tcW w:w="2479" w:type="pct"/>
            <w:vAlign w:val="center"/>
          </w:tcPr>
          <w:p w:rsidR="00EF0928" w:rsidRPr="008B321A" w:rsidRDefault="00EF0928" w:rsidP="009B266E">
            <w:pPr>
              <w:spacing w:line="400" w:lineRule="exact"/>
              <w:jc w:val="center"/>
              <w:rPr>
                <w:b/>
                <w:w w:val="90"/>
                <w:sz w:val="24"/>
              </w:rPr>
            </w:pPr>
            <w:r w:rsidRPr="008B321A">
              <w:rPr>
                <w:b/>
                <w:w w:val="90"/>
                <w:sz w:val="24"/>
              </w:rPr>
              <w:t>本年度</w:t>
            </w:r>
          </w:p>
        </w:tc>
      </w:tr>
      <w:tr w:rsidR="008B321A" w:rsidRPr="008B321A" w:rsidTr="009B266E">
        <w:trPr>
          <w:cantSplit/>
          <w:trHeight w:val="200"/>
        </w:trPr>
        <w:tc>
          <w:tcPr>
            <w:tcW w:w="1806" w:type="pct"/>
            <w:vAlign w:val="center"/>
          </w:tcPr>
          <w:p w:rsidR="00EF0928" w:rsidRPr="008B321A" w:rsidRDefault="00EF0928" w:rsidP="009B266E">
            <w:pPr>
              <w:spacing w:line="400" w:lineRule="exact"/>
              <w:jc w:val="both"/>
              <w:rPr>
                <w:sz w:val="24"/>
              </w:rPr>
            </w:pPr>
            <w:r w:rsidRPr="008B321A">
              <w:rPr>
                <w:sz w:val="24"/>
              </w:rPr>
              <w:t>辦理</w:t>
            </w:r>
            <w:r w:rsidR="000A6E5E" w:rsidRPr="008B321A">
              <w:rPr>
                <w:sz w:val="24"/>
              </w:rPr>
              <w:t>共同備課</w:t>
            </w:r>
            <w:r w:rsidR="001A220C" w:rsidRPr="008B321A">
              <w:rPr>
                <w:rFonts w:hint="eastAsia"/>
                <w:sz w:val="24"/>
              </w:rPr>
              <w:t>時數</w:t>
            </w:r>
          </w:p>
        </w:tc>
        <w:tc>
          <w:tcPr>
            <w:tcW w:w="716" w:type="pct"/>
            <w:vAlign w:val="center"/>
          </w:tcPr>
          <w:p w:rsidR="00EF0928" w:rsidRPr="008B321A" w:rsidRDefault="000A6E5E" w:rsidP="009B266E">
            <w:pPr>
              <w:spacing w:line="400" w:lineRule="exact"/>
              <w:jc w:val="both"/>
              <w:rPr>
                <w:sz w:val="24"/>
              </w:rPr>
            </w:pPr>
            <w:r w:rsidRPr="008B321A">
              <w:rPr>
                <w:sz w:val="24"/>
              </w:rPr>
              <w:t>小時</w:t>
            </w:r>
          </w:p>
        </w:tc>
        <w:tc>
          <w:tcPr>
            <w:tcW w:w="2479" w:type="pct"/>
            <w:vAlign w:val="center"/>
          </w:tcPr>
          <w:p w:rsidR="00EF0928" w:rsidRPr="008B321A" w:rsidRDefault="00EF0928" w:rsidP="009B266E">
            <w:pPr>
              <w:spacing w:line="400" w:lineRule="exact"/>
              <w:jc w:val="both"/>
              <w:rPr>
                <w:sz w:val="24"/>
              </w:rPr>
            </w:pPr>
          </w:p>
        </w:tc>
      </w:tr>
      <w:tr w:rsidR="008B321A" w:rsidRPr="008B321A" w:rsidTr="009B266E">
        <w:trPr>
          <w:cantSplit/>
          <w:trHeight w:val="200"/>
        </w:trPr>
        <w:tc>
          <w:tcPr>
            <w:tcW w:w="1806" w:type="pct"/>
            <w:vAlign w:val="center"/>
          </w:tcPr>
          <w:p w:rsidR="00EF0928" w:rsidRPr="008B321A" w:rsidRDefault="005619A1" w:rsidP="009B266E">
            <w:pPr>
              <w:spacing w:line="400" w:lineRule="exact"/>
              <w:jc w:val="both"/>
              <w:rPr>
                <w:sz w:val="24"/>
              </w:rPr>
            </w:pPr>
            <w:r w:rsidRPr="008B321A">
              <w:rPr>
                <w:sz w:val="24"/>
              </w:rPr>
              <w:t>參與</w:t>
            </w:r>
            <w:r w:rsidR="000A6E5E" w:rsidRPr="008B321A">
              <w:rPr>
                <w:sz w:val="24"/>
              </w:rPr>
              <w:t>共同備課</w:t>
            </w:r>
            <w:r w:rsidR="00321420" w:rsidRPr="008B321A">
              <w:rPr>
                <w:sz w:val="24"/>
              </w:rPr>
              <w:t>人</w:t>
            </w:r>
            <w:r w:rsidR="00321420" w:rsidRPr="008B321A">
              <w:rPr>
                <w:rFonts w:hint="eastAsia"/>
                <w:sz w:val="24"/>
              </w:rPr>
              <w:t>次</w:t>
            </w:r>
          </w:p>
        </w:tc>
        <w:tc>
          <w:tcPr>
            <w:tcW w:w="716" w:type="pct"/>
            <w:vAlign w:val="center"/>
          </w:tcPr>
          <w:p w:rsidR="00EF0928" w:rsidRPr="008B321A" w:rsidRDefault="00EF0928" w:rsidP="009B266E">
            <w:pPr>
              <w:spacing w:line="400" w:lineRule="exact"/>
              <w:jc w:val="both"/>
              <w:rPr>
                <w:sz w:val="24"/>
              </w:rPr>
            </w:pPr>
            <w:r w:rsidRPr="008B321A">
              <w:rPr>
                <w:sz w:val="24"/>
              </w:rPr>
              <w:t>參與人次</w:t>
            </w:r>
          </w:p>
        </w:tc>
        <w:tc>
          <w:tcPr>
            <w:tcW w:w="2479" w:type="pct"/>
            <w:vAlign w:val="center"/>
          </w:tcPr>
          <w:p w:rsidR="00EF0928" w:rsidRPr="008B321A" w:rsidRDefault="00EF0928" w:rsidP="009B266E">
            <w:pPr>
              <w:spacing w:line="400" w:lineRule="exact"/>
              <w:jc w:val="both"/>
              <w:rPr>
                <w:sz w:val="24"/>
              </w:rPr>
            </w:pPr>
          </w:p>
        </w:tc>
      </w:tr>
      <w:tr w:rsidR="008B321A" w:rsidRPr="008B321A" w:rsidTr="009B266E">
        <w:trPr>
          <w:cantSplit/>
          <w:trHeight w:val="200"/>
        </w:trPr>
        <w:tc>
          <w:tcPr>
            <w:tcW w:w="1806" w:type="pct"/>
            <w:vAlign w:val="center"/>
          </w:tcPr>
          <w:p w:rsidR="00EF0928" w:rsidRPr="008B321A" w:rsidRDefault="00EF0928" w:rsidP="009B266E">
            <w:pPr>
              <w:spacing w:line="400" w:lineRule="exact"/>
              <w:jc w:val="both"/>
              <w:rPr>
                <w:sz w:val="24"/>
              </w:rPr>
            </w:pPr>
            <w:r w:rsidRPr="008B321A">
              <w:rPr>
                <w:sz w:val="24"/>
              </w:rPr>
              <w:t>編製教材教案</w:t>
            </w:r>
          </w:p>
        </w:tc>
        <w:tc>
          <w:tcPr>
            <w:tcW w:w="716" w:type="pct"/>
            <w:vAlign w:val="center"/>
          </w:tcPr>
          <w:p w:rsidR="00EF0928" w:rsidRPr="008B321A" w:rsidRDefault="000A6E5E" w:rsidP="009B266E">
            <w:pPr>
              <w:spacing w:line="400" w:lineRule="exact"/>
              <w:jc w:val="both"/>
              <w:rPr>
                <w:sz w:val="24"/>
              </w:rPr>
            </w:pPr>
            <w:r w:rsidRPr="008B321A">
              <w:rPr>
                <w:sz w:val="24"/>
              </w:rPr>
              <w:t>套</w:t>
            </w:r>
          </w:p>
        </w:tc>
        <w:tc>
          <w:tcPr>
            <w:tcW w:w="2479" w:type="pct"/>
            <w:vAlign w:val="center"/>
          </w:tcPr>
          <w:p w:rsidR="00EF0928" w:rsidRPr="008B321A" w:rsidRDefault="00EF0928" w:rsidP="009B266E">
            <w:pPr>
              <w:spacing w:line="400" w:lineRule="exact"/>
              <w:jc w:val="both"/>
              <w:rPr>
                <w:sz w:val="24"/>
              </w:rPr>
            </w:pPr>
          </w:p>
        </w:tc>
      </w:tr>
      <w:tr w:rsidR="008B321A" w:rsidRPr="008B321A" w:rsidTr="009B266E">
        <w:trPr>
          <w:cantSplit/>
          <w:trHeight w:val="200"/>
        </w:trPr>
        <w:tc>
          <w:tcPr>
            <w:tcW w:w="1806" w:type="pct"/>
            <w:vAlign w:val="center"/>
          </w:tcPr>
          <w:p w:rsidR="006513EB" w:rsidRPr="008B321A" w:rsidRDefault="00EF0928" w:rsidP="008D1555">
            <w:pPr>
              <w:spacing w:line="400" w:lineRule="exact"/>
              <w:jc w:val="both"/>
              <w:rPr>
                <w:sz w:val="24"/>
              </w:rPr>
            </w:pPr>
            <w:r w:rsidRPr="008B321A">
              <w:rPr>
                <w:sz w:val="24"/>
              </w:rPr>
              <w:t>辦理食農教育課程</w:t>
            </w:r>
          </w:p>
        </w:tc>
        <w:tc>
          <w:tcPr>
            <w:tcW w:w="716" w:type="pct"/>
            <w:vAlign w:val="center"/>
          </w:tcPr>
          <w:p w:rsidR="00EF0928" w:rsidRPr="008B321A" w:rsidRDefault="000A6E5E" w:rsidP="009B266E">
            <w:pPr>
              <w:spacing w:line="400" w:lineRule="exact"/>
              <w:jc w:val="both"/>
              <w:rPr>
                <w:sz w:val="24"/>
              </w:rPr>
            </w:pPr>
            <w:r w:rsidRPr="008B321A">
              <w:rPr>
                <w:sz w:val="24"/>
              </w:rPr>
              <w:t>節次</w:t>
            </w:r>
          </w:p>
        </w:tc>
        <w:tc>
          <w:tcPr>
            <w:tcW w:w="2479" w:type="pct"/>
            <w:vAlign w:val="center"/>
          </w:tcPr>
          <w:p w:rsidR="00EF0928" w:rsidRPr="008B321A" w:rsidRDefault="00EF0928" w:rsidP="009B266E">
            <w:pPr>
              <w:spacing w:line="400" w:lineRule="exact"/>
              <w:jc w:val="both"/>
              <w:rPr>
                <w:sz w:val="24"/>
              </w:rPr>
            </w:pPr>
          </w:p>
        </w:tc>
      </w:tr>
      <w:tr w:rsidR="008B321A" w:rsidRPr="008B321A" w:rsidTr="009B266E">
        <w:trPr>
          <w:cantSplit/>
          <w:trHeight w:val="200"/>
        </w:trPr>
        <w:tc>
          <w:tcPr>
            <w:tcW w:w="1806" w:type="pct"/>
            <w:vAlign w:val="center"/>
          </w:tcPr>
          <w:p w:rsidR="006513EB" w:rsidRPr="008B321A" w:rsidRDefault="00321420" w:rsidP="009B266E">
            <w:pPr>
              <w:spacing w:line="400" w:lineRule="exact"/>
              <w:jc w:val="both"/>
              <w:rPr>
                <w:sz w:val="24"/>
              </w:rPr>
            </w:pPr>
            <w:r w:rsidRPr="008B321A">
              <w:rPr>
                <w:sz w:val="24"/>
              </w:rPr>
              <w:t>參與食農教育課程之人</w:t>
            </w:r>
            <w:r w:rsidRPr="008B321A">
              <w:rPr>
                <w:rFonts w:hint="eastAsia"/>
                <w:sz w:val="24"/>
              </w:rPr>
              <w:t>次</w:t>
            </w:r>
          </w:p>
        </w:tc>
        <w:tc>
          <w:tcPr>
            <w:tcW w:w="716" w:type="pct"/>
            <w:vAlign w:val="center"/>
          </w:tcPr>
          <w:p w:rsidR="00EF0928" w:rsidRPr="008B321A" w:rsidRDefault="00EF0928" w:rsidP="009B266E">
            <w:pPr>
              <w:spacing w:line="400" w:lineRule="exact"/>
              <w:jc w:val="both"/>
              <w:rPr>
                <w:sz w:val="24"/>
              </w:rPr>
            </w:pPr>
            <w:r w:rsidRPr="008B321A">
              <w:rPr>
                <w:sz w:val="24"/>
              </w:rPr>
              <w:t>參與人次</w:t>
            </w:r>
          </w:p>
        </w:tc>
        <w:tc>
          <w:tcPr>
            <w:tcW w:w="2479" w:type="pct"/>
            <w:vAlign w:val="center"/>
          </w:tcPr>
          <w:p w:rsidR="00EF0928" w:rsidRPr="008B321A" w:rsidRDefault="00EF0928" w:rsidP="009B266E">
            <w:pPr>
              <w:spacing w:line="400" w:lineRule="exact"/>
              <w:jc w:val="both"/>
              <w:rPr>
                <w:sz w:val="24"/>
              </w:rPr>
            </w:pPr>
          </w:p>
        </w:tc>
      </w:tr>
      <w:tr w:rsidR="008B321A" w:rsidRPr="008B321A" w:rsidTr="009B266E">
        <w:trPr>
          <w:cantSplit/>
          <w:trHeight w:val="200"/>
        </w:trPr>
        <w:tc>
          <w:tcPr>
            <w:tcW w:w="1806" w:type="pct"/>
            <w:vAlign w:val="center"/>
          </w:tcPr>
          <w:p w:rsidR="00EF0928" w:rsidRPr="008B321A" w:rsidRDefault="00321420" w:rsidP="00321420">
            <w:pPr>
              <w:spacing w:line="400" w:lineRule="exact"/>
              <w:jc w:val="both"/>
              <w:rPr>
                <w:sz w:val="24"/>
              </w:rPr>
            </w:pPr>
            <w:r w:rsidRPr="008B321A">
              <w:rPr>
                <w:sz w:val="24"/>
              </w:rPr>
              <w:t>辦</w:t>
            </w:r>
            <w:r w:rsidRPr="008B321A">
              <w:rPr>
                <w:rFonts w:hint="eastAsia"/>
                <w:sz w:val="24"/>
              </w:rPr>
              <w:t>理體</w:t>
            </w:r>
            <w:r w:rsidRPr="008B321A">
              <w:rPr>
                <w:sz w:val="24"/>
              </w:rPr>
              <w:t>驗活動</w:t>
            </w:r>
            <w:r w:rsidR="00EF0928" w:rsidRPr="008B321A">
              <w:rPr>
                <w:sz w:val="24"/>
              </w:rPr>
              <w:t>場次</w:t>
            </w:r>
          </w:p>
        </w:tc>
        <w:tc>
          <w:tcPr>
            <w:tcW w:w="716" w:type="pct"/>
            <w:vAlign w:val="center"/>
          </w:tcPr>
          <w:p w:rsidR="00EF0928" w:rsidRPr="008B321A" w:rsidRDefault="00EF0928" w:rsidP="009B266E">
            <w:pPr>
              <w:spacing w:line="400" w:lineRule="exact"/>
              <w:jc w:val="both"/>
              <w:rPr>
                <w:sz w:val="24"/>
              </w:rPr>
            </w:pPr>
            <w:r w:rsidRPr="008B321A">
              <w:rPr>
                <w:sz w:val="24"/>
              </w:rPr>
              <w:t>場次</w:t>
            </w:r>
          </w:p>
        </w:tc>
        <w:tc>
          <w:tcPr>
            <w:tcW w:w="2479" w:type="pct"/>
            <w:vAlign w:val="center"/>
          </w:tcPr>
          <w:p w:rsidR="00EF0928" w:rsidRPr="008B321A" w:rsidRDefault="00EF0928" w:rsidP="009B266E">
            <w:pPr>
              <w:spacing w:line="400" w:lineRule="exact"/>
              <w:jc w:val="both"/>
              <w:rPr>
                <w:sz w:val="24"/>
              </w:rPr>
            </w:pPr>
          </w:p>
        </w:tc>
      </w:tr>
      <w:tr w:rsidR="008B321A" w:rsidRPr="008B321A" w:rsidTr="009B266E">
        <w:trPr>
          <w:cantSplit/>
          <w:trHeight w:val="200"/>
        </w:trPr>
        <w:tc>
          <w:tcPr>
            <w:tcW w:w="1806" w:type="pct"/>
            <w:vAlign w:val="center"/>
          </w:tcPr>
          <w:p w:rsidR="00EF0928" w:rsidRPr="008B321A" w:rsidRDefault="005619A1" w:rsidP="009B266E">
            <w:pPr>
              <w:spacing w:line="400" w:lineRule="exact"/>
              <w:jc w:val="both"/>
              <w:rPr>
                <w:sz w:val="24"/>
              </w:rPr>
            </w:pPr>
            <w:r w:rsidRPr="008B321A">
              <w:rPr>
                <w:sz w:val="24"/>
              </w:rPr>
              <w:t>參與</w:t>
            </w:r>
            <w:r w:rsidR="000A6E5E" w:rsidRPr="008B321A">
              <w:rPr>
                <w:sz w:val="24"/>
              </w:rPr>
              <w:t>體驗活動</w:t>
            </w:r>
            <w:r w:rsidR="00321420" w:rsidRPr="008B321A">
              <w:rPr>
                <w:sz w:val="24"/>
              </w:rPr>
              <w:t>人</w:t>
            </w:r>
            <w:r w:rsidR="00321420" w:rsidRPr="008B321A">
              <w:rPr>
                <w:rFonts w:hint="eastAsia"/>
                <w:sz w:val="24"/>
              </w:rPr>
              <w:t>次</w:t>
            </w:r>
          </w:p>
        </w:tc>
        <w:tc>
          <w:tcPr>
            <w:tcW w:w="716" w:type="pct"/>
            <w:vAlign w:val="center"/>
          </w:tcPr>
          <w:p w:rsidR="00EF0928" w:rsidRPr="008B321A" w:rsidRDefault="00EF0928" w:rsidP="009B266E">
            <w:pPr>
              <w:spacing w:line="400" w:lineRule="exact"/>
              <w:jc w:val="both"/>
              <w:rPr>
                <w:sz w:val="24"/>
              </w:rPr>
            </w:pPr>
            <w:r w:rsidRPr="008B321A">
              <w:rPr>
                <w:sz w:val="24"/>
              </w:rPr>
              <w:t>參與人次</w:t>
            </w:r>
          </w:p>
        </w:tc>
        <w:tc>
          <w:tcPr>
            <w:tcW w:w="2479" w:type="pct"/>
            <w:vAlign w:val="center"/>
          </w:tcPr>
          <w:p w:rsidR="00EF0928" w:rsidRPr="008B321A" w:rsidRDefault="00EF0928" w:rsidP="009B266E">
            <w:pPr>
              <w:spacing w:line="400" w:lineRule="exact"/>
              <w:jc w:val="both"/>
              <w:rPr>
                <w:sz w:val="24"/>
              </w:rPr>
            </w:pPr>
          </w:p>
        </w:tc>
      </w:tr>
    </w:tbl>
    <w:p w:rsidR="00EF0928" w:rsidRPr="008B321A" w:rsidRDefault="00EF0928" w:rsidP="004268A0">
      <w:pPr>
        <w:ind w:leftChars="303" w:left="1132" w:hangingChars="129" w:hanging="284"/>
        <w:rPr>
          <w:i/>
          <w:sz w:val="24"/>
        </w:rPr>
      </w:pPr>
      <w:r w:rsidRPr="008B321A">
        <w:rPr>
          <w:rFonts w:ascii="新細明體" w:eastAsia="新細明體" w:hAnsi="新細明體" w:cs="新細明體" w:hint="eastAsia"/>
          <w:i/>
          <w:spacing w:val="-10"/>
          <w:sz w:val="24"/>
        </w:rPr>
        <w:t>※</w:t>
      </w:r>
      <w:r w:rsidRPr="008B321A">
        <w:rPr>
          <w:rFonts w:eastAsia="新細明體"/>
          <w:i/>
          <w:spacing w:val="-10"/>
          <w:sz w:val="24"/>
        </w:rPr>
        <w:t xml:space="preserve"> </w:t>
      </w:r>
      <w:r w:rsidRPr="008B321A">
        <w:rPr>
          <w:i/>
          <w:sz w:val="24"/>
        </w:rPr>
        <w:t>請依「指標項目」及「單位」填寫本</w:t>
      </w:r>
      <w:bookmarkStart w:id="10" w:name="_GoBack"/>
      <w:r w:rsidRPr="008B321A">
        <w:rPr>
          <w:i/>
          <w:sz w:val="24"/>
        </w:rPr>
        <w:t>年度</w:t>
      </w:r>
      <w:bookmarkEnd w:id="10"/>
      <w:r w:rsidRPr="008B321A">
        <w:rPr>
          <w:i/>
          <w:sz w:val="24"/>
        </w:rPr>
        <w:t>預期成果，不需增列項目</w:t>
      </w:r>
    </w:p>
    <w:p w:rsidR="008C75C1" w:rsidRPr="008B321A" w:rsidRDefault="009B266E" w:rsidP="009B266E">
      <w:pPr>
        <w:ind w:firstLineChars="200" w:firstLine="560"/>
        <w:rPr>
          <w:szCs w:val="28"/>
        </w:rPr>
      </w:pPr>
      <w:r w:rsidRPr="008B321A">
        <w:rPr>
          <w:szCs w:val="28"/>
        </w:rPr>
        <w:t>2.</w:t>
      </w:r>
      <w:r w:rsidR="00EF0928" w:rsidRPr="008B321A">
        <w:rPr>
          <w:szCs w:val="28"/>
        </w:rPr>
        <w:t>其他政策效益或不可量化效益</w:t>
      </w:r>
    </w:p>
    <w:p w:rsidR="006513EB" w:rsidRPr="008B321A" w:rsidRDefault="008C75C1" w:rsidP="009B266E">
      <w:pPr>
        <w:ind w:leftChars="202" w:left="566"/>
        <w:rPr>
          <w:i/>
          <w:szCs w:val="28"/>
        </w:rPr>
      </w:pPr>
      <w:r w:rsidRPr="008B321A">
        <w:rPr>
          <w:i/>
          <w:sz w:val="24"/>
          <w:szCs w:val="28"/>
        </w:rPr>
        <w:t>（請條列說明其他政策效益或不可量化效益）</w:t>
      </w:r>
    </w:p>
    <w:p w:rsidR="00EF0928" w:rsidRPr="008B321A" w:rsidRDefault="009B266E" w:rsidP="00051EC8">
      <w:pPr>
        <w:rPr>
          <w:sz w:val="24"/>
        </w:rPr>
      </w:pPr>
      <w:r w:rsidRPr="008B321A">
        <w:rPr>
          <w:b/>
          <w:szCs w:val="28"/>
        </w:rPr>
        <w:t>七</w:t>
      </w:r>
      <w:r w:rsidR="00EF0928" w:rsidRPr="008B321A">
        <w:rPr>
          <w:b/>
          <w:szCs w:val="28"/>
        </w:rPr>
        <w:t>、預算細目</w:t>
      </w:r>
      <w:r w:rsidR="00051EC8" w:rsidRPr="008B321A">
        <w:rPr>
          <w:rFonts w:hint="eastAsia"/>
          <w:b/>
          <w:szCs w:val="28"/>
        </w:rPr>
        <w:t xml:space="preserve"> </w:t>
      </w:r>
      <w:r w:rsidR="00051EC8" w:rsidRPr="008B321A">
        <w:rPr>
          <w:b/>
          <w:szCs w:val="28"/>
        </w:rPr>
        <w:t xml:space="preserve">                                              </w:t>
      </w:r>
      <w:r w:rsidR="00EF0928" w:rsidRPr="008B321A">
        <w:rPr>
          <w:rStyle w:val="CharAttribute6"/>
          <w:rFonts w:ascii="Times New Roman" w:hAnsi="Times New Roman" w:hint="default"/>
          <w:sz w:val="24"/>
        </w:rPr>
        <w:t>單位：千元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5"/>
        <w:gridCol w:w="1288"/>
        <w:gridCol w:w="993"/>
        <w:gridCol w:w="992"/>
        <w:gridCol w:w="709"/>
        <w:gridCol w:w="992"/>
        <w:gridCol w:w="1134"/>
        <w:gridCol w:w="2379"/>
      </w:tblGrid>
      <w:tr w:rsidR="008B321A" w:rsidRPr="008B321A" w:rsidTr="001F683B">
        <w:trPr>
          <w:trHeight w:val="199"/>
          <w:jc w:val="center"/>
        </w:trPr>
        <w:tc>
          <w:tcPr>
            <w:tcW w:w="975"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rsidR="00EF0928" w:rsidRPr="008B321A" w:rsidRDefault="00EF0928" w:rsidP="006078DF">
            <w:pPr>
              <w:rPr>
                <w:kern w:val="0"/>
                <w:sz w:val="24"/>
              </w:rPr>
            </w:pPr>
            <w:r w:rsidRPr="008B321A">
              <w:rPr>
                <w:kern w:val="0"/>
                <w:sz w:val="24"/>
              </w:rPr>
              <w:t>預算科</w:t>
            </w:r>
          </w:p>
          <w:p w:rsidR="00EF0928" w:rsidRPr="008B321A" w:rsidRDefault="00EF0928" w:rsidP="006078DF">
            <w:pPr>
              <w:rPr>
                <w:kern w:val="0"/>
                <w:sz w:val="24"/>
              </w:rPr>
            </w:pPr>
            <w:r w:rsidRPr="008B321A">
              <w:rPr>
                <w:kern w:val="0"/>
                <w:sz w:val="24"/>
              </w:rPr>
              <w:t>目代號</w:t>
            </w:r>
          </w:p>
        </w:tc>
        <w:tc>
          <w:tcPr>
            <w:tcW w:w="1288"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rsidR="00EF0928" w:rsidRPr="008B321A" w:rsidRDefault="00EF0928" w:rsidP="006078DF">
            <w:pPr>
              <w:rPr>
                <w:kern w:val="0"/>
                <w:sz w:val="24"/>
              </w:rPr>
            </w:pPr>
            <w:r w:rsidRPr="008B321A">
              <w:rPr>
                <w:kern w:val="0"/>
                <w:sz w:val="24"/>
              </w:rPr>
              <w:t>預算科目</w:t>
            </w:r>
          </w:p>
        </w:tc>
        <w:tc>
          <w:tcPr>
            <w:tcW w:w="2694"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rsidR="00EF0928" w:rsidRPr="008B321A" w:rsidRDefault="00EF0928" w:rsidP="006078DF">
            <w:pPr>
              <w:rPr>
                <w:kern w:val="0"/>
                <w:sz w:val="24"/>
              </w:rPr>
            </w:pPr>
            <w:r w:rsidRPr="008B321A">
              <w:rPr>
                <w:kern w:val="0"/>
                <w:sz w:val="24"/>
              </w:rPr>
              <w:t>農委會</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rsidR="00EF0928" w:rsidRPr="008B321A" w:rsidRDefault="00EF0928" w:rsidP="006078DF">
            <w:pPr>
              <w:rPr>
                <w:kern w:val="0"/>
                <w:sz w:val="24"/>
              </w:rPr>
            </w:pPr>
            <w:r w:rsidRPr="008B321A">
              <w:rPr>
                <w:kern w:val="0"/>
                <w:sz w:val="24"/>
              </w:rPr>
              <w:t>配合款</w:t>
            </w:r>
          </w:p>
        </w:tc>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rsidR="00EF0928" w:rsidRPr="008B321A" w:rsidRDefault="00EF0928" w:rsidP="006078DF">
            <w:pPr>
              <w:rPr>
                <w:kern w:val="0"/>
                <w:sz w:val="24"/>
              </w:rPr>
            </w:pPr>
            <w:r w:rsidRPr="008B321A">
              <w:rPr>
                <w:kern w:val="0"/>
                <w:sz w:val="24"/>
              </w:rPr>
              <w:t>合計</w:t>
            </w:r>
          </w:p>
        </w:tc>
        <w:tc>
          <w:tcPr>
            <w:tcW w:w="2379"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rsidR="00EF0928" w:rsidRPr="008B321A" w:rsidRDefault="00EF0928" w:rsidP="006078DF">
            <w:pPr>
              <w:rPr>
                <w:kern w:val="0"/>
                <w:sz w:val="24"/>
              </w:rPr>
            </w:pPr>
            <w:r w:rsidRPr="008B321A">
              <w:rPr>
                <w:kern w:val="0"/>
                <w:sz w:val="24"/>
              </w:rPr>
              <w:t>說明</w:t>
            </w:r>
          </w:p>
        </w:tc>
      </w:tr>
      <w:tr w:rsidR="008B321A" w:rsidRPr="008B321A" w:rsidTr="001F683B">
        <w:trPr>
          <w:trHeight w:val="105"/>
          <w:jc w:val="center"/>
        </w:trPr>
        <w:tc>
          <w:tcPr>
            <w:tcW w:w="975" w:type="dxa"/>
            <w:vMerge/>
            <w:tcBorders>
              <w:top w:val="single" w:sz="4" w:space="0" w:color="000000"/>
              <w:left w:val="single" w:sz="4" w:space="0" w:color="000000"/>
              <w:bottom w:val="single" w:sz="4" w:space="0" w:color="000000"/>
              <w:right w:val="single" w:sz="4" w:space="0" w:color="000000"/>
            </w:tcBorders>
            <w:vAlign w:val="center"/>
            <w:hideMark/>
          </w:tcPr>
          <w:p w:rsidR="00EF0928" w:rsidRPr="008B321A" w:rsidRDefault="00EF0928" w:rsidP="006078DF">
            <w:pPr>
              <w:rPr>
                <w:kern w:val="0"/>
                <w:sz w:val="24"/>
              </w:rPr>
            </w:pPr>
          </w:p>
        </w:tc>
        <w:tc>
          <w:tcPr>
            <w:tcW w:w="1288" w:type="dxa"/>
            <w:vMerge/>
            <w:tcBorders>
              <w:top w:val="single" w:sz="4" w:space="0" w:color="000000"/>
              <w:left w:val="single" w:sz="4" w:space="0" w:color="000000"/>
              <w:bottom w:val="single" w:sz="4" w:space="0" w:color="000000"/>
              <w:right w:val="single" w:sz="4" w:space="0" w:color="000000"/>
            </w:tcBorders>
            <w:vAlign w:val="center"/>
            <w:hideMark/>
          </w:tcPr>
          <w:p w:rsidR="00EF0928" w:rsidRPr="008B321A" w:rsidRDefault="00EF0928" w:rsidP="006078DF">
            <w:pPr>
              <w:rPr>
                <w:kern w:val="0"/>
                <w:sz w:val="24"/>
              </w:rPr>
            </w:pP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rsidR="00EF0928" w:rsidRPr="008B321A" w:rsidRDefault="00EF0928" w:rsidP="006078DF">
            <w:pPr>
              <w:rPr>
                <w:kern w:val="0"/>
                <w:sz w:val="24"/>
              </w:rPr>
            </w:pPr>
            <w:r w:rsidRPr="008B321A">
              <w:rPr>
                <w:kern w:val="0"/>
                <w:sz w:val="24"/>
              </w:rPr>
              <w:t>經常門</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rsidR="00EF0928" w:rsidRPr="008B321A" w:rsidRDefault="00EF0928" w:rsidP="006078DF">
            <w:pPr>
              <w:rPr>
                <w:kern w:val="0"/>
                <w:sz w:val="24"/>
              </w:rPr>
            </w:pPr>
            <w:r w:rsidRPr="008B321A">
              <w:rPr>
                <w:kern w:val="0"/>
                <w:sz w:val="24"/>
              </w:rPr>
              <w:t>資本門</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rsidR="00EF0928" w:rsidRPr="008B321A" w:rsidRDefault="00EF0928" w:rsidP="006078DF">
            <w:pPr>
              <w:rPr>
                <w:kern w:val="0"/>
                <w:sz w:val="24"/>
              </w:rPr>
            </w:pPr>
            <w:r w:rsidRPr="008B321A">
              <w:rPr>
                <w:kern w:val="0"/>
                <w:sz w:val="24"/>
              </w:rPr>
              <w:t>小計</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EF0928" w:rsidRPr="008B321A" w:rsidRDefault="00EF0928" w:rsidP="006078DF">
            <w:pPr>
              <w:rPr>
                <w:kern w:val="0"/>
                <w:sz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EF0928" w:rsidRPr="008B321A" w:rsidRDefault="00EF0928" w:rsidP="006078DF">
            <w:pPr>
              <w:rPr>
                <w:kern w:val="0"/>
                <w:sz w:val="24"/>
              </w:rPr>
            </w:pPr>
          </w:p>
        </w:tc>
        <w:tc>
          <w:tcPr>
            <w:tcW w:w="2379" w:type="dxa"/>
            <w:vMerge/>
            <w:tcBorders>
              <w:top w:val="single" w:sz="4" w:space="0" w:color="000000"/>
              <w:left w:val="single" w:sz="4" w:space="0" w:color="000000"/>
              <w:bottom w:val="single" w:sz="4" w:space="0" w:color="000000"/>
              <w:right w:val="single" w:sz="4" w:space="0" w:color="000000"/>
            </w:tcBorders>
            <w:vAlign w:val="center"/>
            <w:hideMark/>
          </w:tcPr>
          <w:p w:rsidR="00EF0928" w:rsidRPr="008B321A" w:rsidRDefault="00EF0928" w:rsidP="006078DF">
            <w:pPr>
              <w:rPr>
                <w:kern w:val="0"/>
                <w:sz w:val="20"/>
                <w:szCs w:val="20"/>
              </w:rPr>
            </w:pPr>
          </w:p>
        </w:tc>
      </w:tr>
      <w:tr w:rsidR="008B321A" w:rsidRPr="008B321A" w:rsidTr="00DD3554">
        <w:trPr>
          <w:trHeight w:val="329"/>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tcPr>
          <w:p w:rsidR="00A46B12" w:rsidRPr="008B321A" w:rsidRDefault="00A46B12" w:rsidP="009B266E">
            <w:pPr>
              <w:ind w:leftChars="-40" w:left="1" w:hangingChars="47" w:hanging="113"/>
              <w:jc w:val="both"/>
              <w:rPr>
                <w:kern w:val="0"/>
                <w:sz w:val="24"/>
              </w:rPr>
            </w:pPr>
            <w:r w:rsidRPr="008B321A">
              <w:rPr>
                <w:kern w:val="0"/>
                <w:sz w:val="24"/>
              </w:rPr>
              <w:t>20-00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9B266E">
            <w:pPr>
              <w:ind w:leftChars="-33" w:left="2" w:hangingChars="39" w:hanging="94"/>
              <w:rPr>
                <w:kern w:val="0"/>
                <w:sz w:val="24"/>
              </w:rPr>
            </w:pPr>
            <w:r w:rsidRPr="008B321A">
              <w:rPr>
                <w:kern w:val="0"/>
                <w:sz w:val="24"/>
              </w:rPr>
              <w:t>業務費</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917CA2">
            <w:pPr>
              <w:jc w:val="right"/>
              <w:rPr>
                <w:noProof/>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r>
      <w:tr w:rsidR="008B321A" w:rsidRPr="008B321A" w:rsidTr="00DD3554">
        <w:trPr>
          <w:trHeight w:val="20"/>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9B266E">
            <w:pPr>
              <w:jc w:val="right"/>
              <w:rPr>
                <w:kern w:val="0"/>
                <w:sz w:val="24"/>
              </w:rPr>
            </w:pPr>
            <w:r w:rsidRPr="008B321A">
              <w:rPr>
                <w:kern w:val="0"/>
                <w:sz w:val="24"/>
              </w:rPr>
              <w:t>21-10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9B266E">
            <w:pPr>
              <w:ind w:firstLineChars="19" w:firstLine="46"/>
              <w:jc w:val="right"/>
              <w:rPr>
                <w:kern w:val="0"/>
                <w:sz w:val="24"/>
              </w:rPr>
            </w:pPr>
            <w:r w:rsidRPr="008B321A">
              <w:rPr>
                <w:kern w:val="0"/>
                <w:sz w:val="24"/>
              </w:rPr>
              <w:t>租金</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r>
      <w:tr w:rsidR="008B321A" w:rsidRPr="008B321A" w:rsidTr="00DD3554">
        <w:trPr>
          <w:trHeight w:val="20"/>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9B266E">
            <w:pPr>
              <w:jc w:val="right"/>
              <w:rPr>
                <w:kern w:val="0"/>
                <w:sz w:val="24"/>
              </w:rPr>
            </w:pPr>
            <w:r w:rsidRPr="008B321A">
              <w:rPr>
                <w:kern w:val="0"/>
                <w:sz w:val="24"/>
              </w:rPr>
              <w:t>23-00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9B266E">
            <w:pPr>
              <w:ind w:firstLineChars="19" w:firstLine="46"/>
              <w:jc w:val="right"/>
              <w:rPr>
                <w:kern w:val="0"/>
                <w:sz w:val="24"/>
              </w:rPr>
            </w:pPr>
            <w:r w:rsidRPr="008B321A">
              <w:rPr>
                <w:kern w:val="0"/>
                <w:sz w:val="24"/>
              </w:rPr>
              <w:t>按日按件計資酬金</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r>
      <w:tr w:rsidR="008B321A" w:rsidRPr="008B321A" w:rsidTr="00DD3554">
        <w:trPr>
          <w:trHeight w:val="20"/>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9B266E">
            <w:pPr>
              <w:jc w:val="right"/>
              <w:rPr>
                <w:kern w:val="0"/>
                <w:sz w:val="24"/>
              </w:rPr>
            </w:pPr>
            <w:r w:rsidRPr="008B321A">
              <w:rPr>
                <w:kern w:val="0"/>
                <w:sz w:val="24"/>
              </w:rPr>
              <w:t>25-00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9B266E">
            <w:pPr>
              <w:ind w:firstLineChars="19" w:firstLine="46"/>
              <w:jc w:val="right"/>
              <w:rPr>
                <w:kern w:val="0"/>
                <w:sz w:val="24"/>
              </w:rPr>
            </w:pPr>
            <w:r w:rsidRPr="008B321A">
              <w:rPr>
                <w:kern w:val="0"/>
                <w:sz w:val="24"/>
              </w:rPr>
              <w:t>物品</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r>
      <w:tr w:rsidR="008B321A" w:rsidRPr="008B321A" w:rsidTr="00DD3554">
        <w:trPr>
          <w:trHeight w:val="20"/>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9B266E">
            <w:pPr>
              <w:jc w:val="right"/>
              <w:rPr>
                <w:kern w:val="0"/>
                <w:sz w:val="24"/>
              </w:rPr>
            </w:pPr>
            <w:r w:rsidRPr="008B321A">
              <w:rPr>
                <w:kern w:val="0"/>
                <w:sz w:val="24"/>
              </w:rPr>
              <w:t>26-10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9B266E">
            <w:pPr>
              <w:ind w:firstLineChars="19" w:firstLine="46"/>
              <w:jc w:val="right"/>
              <w:rPr>
                <w:kern w:val="0"/>
                <w:sz w:val="24"/>
              </w:rPr>
            </w:pPr>
            <w:r w:rsidRPr="008B321A">
              <w:rPr>
                <w:kern w:val="0"/>
                <w:sz w:val="24"/>
              </w:rPr>
              <w:t>雜支</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r>
      <w:tr w:rsidR="008B321A" w:rsidRPr="008B321A" w:rsidTr="00DD3554">
        <w:trPr>
          <w:trHeight w:val="20"/>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9B266E">
            <w:pPr>
              <w:jc w:val="right"/>
              <w:rPr>
                <w:kern w:val="0"/>
                <w:sz w:val="24"/>
              </w:rPr>
            </w:pPr>
            <w:r w:rsidRPr="008B321A">
              <w:rPr>
                <w:kern w:val="0"/>
                <w:sz w:val="24"/>
              </w:rPr>
              <w:t>28-10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9B266E">
            <w:pPr>
              <w:ind w:firstLineChars="19" w:firstLine="46"/>
              <w:jc w:val="right"/>
              <w:rPr>
                <w:kern w:val="0"/>
                <w:sz w:val="24"/>
              </w:rPr>
            </w:pPr>
            <w:r w:rsidRPr="008B321A">
              <w:rPr>
                <w:kern w:val="0"/>
                <w:sz w:val="24"/>
              </w:rPr>
              <w:t>國內旅費</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r>
      <w:tr w:rsidR="008B321A" w:rsidRPr="008B321A" w:rsidTr="00DD3554">
        <w:trPr>
          <w:trHeight w:val="20"/>
          <w:jc w:val="center"/>
        </w:trPr>
        <w:tc>
          <w:tcPr>
            <w:tcW w:w="2263" w:type="dxa"/>
            <w:gridSpan w:val="2"/>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6078DF">
            <w:pPr>
              <w:rPr>
                <w:kern w:val="0"/>
                <w:sz w:val="24"/>
              </w:rPr>
            </w:pPr>
            <w:r w:rsidRPr="008B321A">
              <w:rPr>
                <w:kern w:val="0"/>
                <w:sz w:val="24"/>
              </w:rPr>
              <w:t>合計</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tcPr>
          <w:p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rsidR="00A46B12" w:rsidRPr="008B321A" w:rsidRDefault="00A46B12" w:rsidP="00A67665">
            <w:pPr>
              <w:jc w:val="right"/>
              <w:rPr>
                <w:kern w:val="0"/>
                <w:sz w:val="24"/>
              </w:rPr>
            </w:pPr>
          </w:p>
        </w:tc>
      </w:tr>
    </w:tbl>
    <w:p w:rsidR="00045280" w:rsidRPr="008B321A" w:rsidRDefault="00EF0928" w:rsidP="004268A0">
      <w:pPr>
        <w:ind w:leftChars="152" w:left="426"/>
        <w:rPr>
          <w:i/>
          <w:spacing w:val="-10"/>
          <w:sz w:val="24"/>
        </w:rPr>
      </w:pPr>
      <w:r w:rsidRPr="008B321A">
        <w:rPr>
          <w:rFonts w:ascii="新細明體" w:eastAsia="新細明體" w:hAnsi="新細明體" w:cs="新細明體" w:hint="eastAsia"/>
          <w:i/>
          <w:spacing w:val="-10"/>
          <w:sz w:val="24"/>
        </w:rPr>
        <w:t>※</w:t>
      </w:r>
      <w:r w:rsidRPr="008B321A">
        <w:rPr>
          <w:rFonts w:eastAsia="新細明體"/>
          <w:i/>
          <w:spacing w:val="-10"/>
          <w:sz w:val="24"/>
        </w:rPr>
        <w:t xml:space="preserve"> </w:t>
      </w:r>
      <w:r w:rsidRPr="008B321A">
        <w:rPr>
          <w:i/>
          <w:spacing w:val="-10"/>
          <w:sz w:val="24"/>
        </w:rPr>
        <w:t>請參考經費編列原則，不足之處之經費運用相關規定請參考</w:t>
      </w:r>
      <w:r w:rsidR="006513EB" w:rsidRPr="008B321A">
        <w:rPr>
          <w:i/>
          <w:spacing w:val="-10"/>
          <w:sz w:val="24"/>
        </w:rPr>
        <w:t>107</w:t>
      </w:r>
      <w:r w:rsidRPr="008B321A">
        <w:rPr>
          <w:i/>
          <w:spacing w:val="-10"/>
          <w:sz w:val="24"/>
        </w:rPr>
        <w:t>年「行政院農業委員會主管計畫經費處理手冊」及「行政院農業委員會主管計畫補助基準」（可至農委會網站（</w:t>
      </w:r>
      <w:r w:rsidRPr="008B321A">
        <w:rPr>
          <w:i/>
          <w:spacing w:val="-10"/>
          <w:sz w:val="24"/>
        </w:rPr>
        <w:t>http://www.coa.gov.tw</w:t>
      </w:r>
      <w:r w:rsidR="00C36D84" w:rsidRPr="008B321A">
        <w:rPr>
          <w:i/>
          <w:spacing w:val="-10"/>
          <w:sz w:val="24"/>
        </w:rPr>
        <w:t>）【首頁</w:t>
      </w:r>
      <w:r w:rsidR="00C36D84" w:rsidRPr="008B321A">
        <w:rPr>
          <w:rFonts w:hint="eastAsia"/>
          <w:i/>
          <w:spacing w:val="-10"/>
          <w:sz w:val="24"/>
        </w:rPr>
        <w:t>／</w:t>
      </w:r>
      <w:r w:rsidRPr="008B321A">
        <w:rPr>
          <w:i/>
          <w:spacing w:val="-10"/>
          <w:sz w:val="24"/>
        </w:rPr>
        <w:t>農委會計畫研提】下載。）</w:t>
      </w:r>
    </w:p>
    <w:p w:rsidR="00EF0928" w:rsidRPr="008B321A" w:rsidRDefault="00EF0928" w:rsidP="006078DF">
      <w:pPr>
        <w:rPr>
          <w:spacing w:val="-10"/>
          <w:sz w:val="24"/>
          <w:shd w:val="pct15" w:color="auto" w:fill="FFFFFF"/>
        </w:rPr>
      </w:pPr>
    </w:p>
    <w:p w:rsidR="00133E6D" w:rsidRPr="008B321A" w:rsidRDefault="00133E6D" w:rsidP="00051EC8">
      <w:pPr>
        <w:ind w:left="567"/>
        <w:rPr>
          <w:sz w:val="32"/>
        </w:rPr>
      </w:pPr>
      <w:r w:rsidRPr="008B321A">
        <w:rPr>
          <w:sz w:val="32"/>
        </w:rPr>
        <w:br w:type="page"/>
      </w:r>
    </w:p>
    <w:p w:rsidR="0065557D" w:rsidRPr="008B321A" w:rsidRDefault="007E01A9" w:rsidP="002F3DB6">
      <w:pPr>
        <w:pStyle w:val="1"/>
        <w:spacing w:before="190" w:afterLines="100"/>
        <w:rPr>
          <w:color w:val="auto"/>
        </w:rPr>
      </w:pPr>
      <w:bookmarkStart w:id="11" w:name="_Toc510407623"/>
      <w:r w:rsidRPr="008B321A">
        <w:rPr>
          <w:rFonts w:hint="eastAsia"/>
          <w:color w:val="auto"/>
        </w:rPr>
        <w:lastRenderedPageBreak/>
        <w:t>計</w:t>
      </w:r>
      <w:r w:rsidRPr="008B321A">
        <w:rPr>
          <w:color w:val="auto"/>
        </w:rPr>
        <w:t>畫執行與管考作業</w:t>
      </w:r>
      <w:bookmarkEnd w:id="11"/>
    </w:p>
    <w:p w:rsidR="00A92A18" w:rsidRPr="008B321A" w:rsidRDefault="007E01A9" w:rsidP="002F3DB6">
      <w:pPr>
        <w:pStyle w:val="a4"/>
        <w:numPr>
          <w:ilvl w:val="0"/>
          <w:numId w:val="29"/>
        </w:numPr>
        <w:spacing w:beforeLines="50" w:afterLines="50"/>
        <w:ind w:leftChars="0" w:hanging="700"/>
        <w:outlineLvl w:val="1"/>
        <w:rPr>
          <w:b/>
        </w:rPr>
      </w:pPr>
      <w:bookmarkStart w:id="12" w:name="_Toc510407624"/>
      <w:r w:rsidRPr="008B321A">
        <w:rPr>
          <w:rFonts w:hint="eastAsia"/>
          <w:b/>
        </w:rPr>
        <w:t>補</w:t>
      </w:r>
      <w:r w:rsidRPr="008B321A">
        <w:rPr>
          <w:b/>
        </w:rPr>
        <w:t>助經費編列及執行</w:t>
      </w:r>
      <w:bookmarkEnd w:id="12"/>
    </w:p>
    <w:p w:rsidR="00133E6D" w:rsidRPr="008B321A" w:rsidRDefault="003F5A2A" w:rsidP="00045280">
      <w:pPr>
        <w:pStyle w:val="a4"/>
        <w:spacing w:before="240" w:after="240"/>
        <w:ind w:leftChars="300" w:left="840" w:firstLineChars="200" w:firstLine="560"/>
      </w:pPr>
      <w:r w:rsidRPr="008B321A">
        <w:rPr>
          <w:rFonts w:hint="eastAsia"/>
        </w:rPr>
        <w:t>受補助單位</w:t>
      </w:r>
      <w:r w:rsidR="00133E6D" w:rsidRPr="008B321A">
        <w:rPr>
          <w:rFonts w:hint="eastAsia"/>
        </w:rPr>
        <w:t>應依農委會核定之計畫核定函規定申請撥付</w:t>
      </w:r>
      <w:r w:rsidR="00133E6D" w:rsidRPr="008B321A">
        <w:t>。本計畫之補助經費編列及執行應確實依據「行政院農業委員會主管計畫經費處理手冊」</w:t>
      </w:r>
      <w:r w:rsidR="00EB1077" w:rsidRPr="008B321A">
        <w:rPr>
          <w:rFonts w:ascii="標楷體" w:hAnsi="標楷體" w:hint="eastAsia"/>
        </w:rPr>
        <w:t>、</w:t>
      </w:r>
      <w:r w:rsidR="00133E6D" w:rsidRPr="008B321A">
        <w:t>「行政院農業委員會主管計畫補助基準規定」及「行政院農業委員會農業發展及農業管理計畫研提與管理手冊」等規定</w:t>
      </w:r>
      <w:r w:rsidR="00713BAE" w:rsidRPr="008B321A">
        <w:rPr>
          <w:rFonts w:hint="eastAsia"/>
        </w:rPr>
        <w:t>執行</w:t>
      </w:r>
      <w:r w:rsidR="00713BAE" w:rsidRPr="008B321A">
        <w:t>計畫</w:t>
      </w:r>
      <w:r w:rsidR="00133E6D" w:rsidRPr="008B321A">
        <w:t>。</w:t>
      </w:r>
      <w:r w:rsidR="005B2775" w:rsidRPr="008B321A">
        <w:rPr>
          <w:rFonts w:hint="eastAsia"/>
        </w:rPr>
        <w:t>編列之會計科目與補助經費編列標準說明如</w:t>
      </w:r>
      <w:r w:rsidR="005B2775" w:rsidRPr="008B321A">
        <w:rPr>
          <w:rFonts w:hint="eastAsia"/>
          <w:b/>
        </w:rPr>
        <w:t>表</w:t>
      </w:r>
      <w:r w:rsidR="00A1071A" w:rsidRPr="008B321A">
        <w:rPr>
          <w:rFonts w:hint="eastAsia"/>
          <w:b/>
        </w:rPr>
        <w:t>4</w:t>
      </w:r>
      <w:r w:rsidR="005B2775" w:rsidRPr="008B321A">
        <w:rPr>
          <w:rFonts w:hint="eastAsia"/>
        </w:rPr>
        <w:t>。</w:t>
      </w:r>
    </w:p>
    <w:p w:rsidR="00133E6D" w:rsidRPr="008B321A" w:rsidRDefault="00133E6D" w:rsidP="00045280">
      <w:pPr>
        <w:pStyle w:val="a4"/>
        <w:spacing w:before="240" w:after="240"/>
        <w:ind w:leftChars="300" w:left="840" w:firstLineChars="200" w:firstLine="560"/>
      </w:pPr>
      <w:r w:rsidRPr="008B321A">
        <w:t>計畫執行期間，</w:t>
      </w:r>
      <w:r w:rsidR="00632886" w:rsidRPr="008B321A">
        <w:t>農委會</w:t>
      </w:r>
      <w:r w:rsidRPr="008B321A">
        <w:t>得隨時派員實地查核計畫進度與品質。受補助單位有下列情形之一者，</w:t>
      </w:r>
      <w:r w:rsidR="00632886" w:rsidRPr="008B321A">
        <w:t>農委會</w:t>
      </w:r>
      <w:r w:rsidRPr="008B321A">
        <w:t>得終止補助：</w:t>
      </w:r>
    </w:p>
    <w:p w:rsidR="00133E6D" w:rsidRPr="008B321A" w:rsidRDefault="00133E6D" w:rsidP="00C436F7">
      <w:pPr>
        <w:numPr>
          <w:ilvl w:val="0"/>
          <w:numId w:val="13"/>
        </w:numPr>
        <w:ind w:left="1276" w:hanging="709"/>
      </w:pPr>
      <w:r w:rsidRPr="008B321A">
        <w:t>計畫實際執行進度落後預期情節重大，經查證無誤，受補助單位針對落後之事由，無法提出非可歸責於受補助單位之說明者。</w:t>
      </w:r>
    </w:p>
    <w:p w:rsidR="00133E6D" w:rsidRPr="008B321A" w:rsidRDefault="00133E6D" w:rsidP="00C436F7">
      <w:pPr>
        <w:numPr>
          <w:ilvl w:val="0"/>
          <w:numId w:val="13"/>
        </w:numPr>
        <w:ind w:left="1276" w:hanging="709"/>
      </w:pPr>
      <w:r w:rsidRPr="008B321A">
        <w:t>推動成效不佳且執行內容與原核定計畫不符。</w:t>
      </w:r>
    </w:p>
    <w:p w:rsidR="00133E6D" w:rsidRPr="008B321A" w:rsidRDefault="00133E6D" w:rsidP="00C436F7">
      <w:pPr>
        <w:numPr>
          <w:ilvl w:val="0"/>
          <w:numId w:val="13"/>
        </w:numPr>
        <w:ind w:left="1276" w:hanging="709"/>
      </w:pPr>
      <w:r w:rsidRPr="008B321A">
        <w:t>計畫品質重大違失。</w:t>
      </w:r>
    </w:p>
    <w:p w:rsidR="00133E6D" w:rsidRPr="008B321A" w:rsidRDefault="00133E6D" w:rsidP="00C436F7">
      <w:pPr>
        <w:numPr>
          <w:ilvl w:val="0"/>
          <w:numId w:val="13"/>
        </w:numPr>
        <w:ind w:left="1276" w:hanging="709"/>
      </w:pPr>
      <w:r w:rsidRPr="008B321A">
        <w:t>無正當理由規避、妨礙或拒絕接受查核，或依規定應配合辦理者，經通知限期改善而屆期未補正。</w:t>
      </w:r>
    </w:p>
    <w:p w:rsidR="00133E6D" w:rsidRPr="008B321A" w:rsidRDefault="00133E6D" w:rsidP="00C436F7">
      <w:pPr>
        <w:numPr>
          <w:ilvl w:val="0"/>
          <w:numId w:val="13"/>
        </w:numPr>
        <w:ind w:left="1276" w:hanging="709"/>
      </w:pPr>
      <w:r w:rsidRPr="008B321A">
        <w:t>無正當理由停止執行。</w:t>
      </w:r>
    </w:p>
    <w:p w:rsidR="00133E6D" w:rsidRPr="008B321A" w:rsidRDefault="00133E6D" w:rsidP="00C436F7">
      <w:pPr>
        <w:numPr>
          <w:ilvl w:val="0"/>
          <w:numId w:val="13"/>
        </w:numPr>
        <w:ind w:left="1276" w:hanging="709"/>
      </w:pPr>
      <w:r w:rsidRPr="008B321A">
        <w:t>未依補助款用途支用，而有虛報、浮報之情事。</w:t>
      </w:r>
    </w:p>
    <w:p w:rsidR="00133E6D" w:rsidRPr="008B321A" w:rsidRDefault="00133E6D" w:rsidP="00C436F7">
      <w:pPr>
        <w:numPr>
          <w:ilvl w:val="0"/>
          <w:numId w:val="13"/>
        </w:numPr>
        <w:ind w:left="1276" w:hanging="709"/>
      </w:pPr>
      <w:r w:rsidRPr="008B321A">
        <w:t>因糾紛或其他事由而有訴訟、致使法院或行政</w:t>
      </w:r>
      <w:r w:rsidR="00F817A0" w:rsidRPr="008B321A">
        <w:rPr>
          <w:rFonts w:hint="eastAsia"/>
        </w:rPr>
        <w:t>執</w:t>
      </w:r>
      <w:r w:rsidR="00F817A0" w:rsidRPr="008B321A">
        <w:t>行</w:t>
      </w:r>
      <w:r w:rsidRPr="008B321A">
        <w:t>處有強制執行命令之情事。</w:t>
      </w:r>
    </w:p>
    <w:p w:rsidR="00133E6D" w:rsidRPr="008B321A" w:rsidRDefault="00C93952" w:rsidP="00C436F7">
      <w:pPr>
        <w:numPr>
          <w:ilvl w:val="0"/>
          <w:numId w:val="13"/>
        </w:numPr>
        <w:ind w:left="1276" w:hanging="709"/>
      </w:pPr>
      <w:r w:rsidRPr="008B321A">
        <w:t>切結事項</w:t>
      </w:r>
      <w:r w:rsidR="003B0AC7" w:rsidRPr="008B321A">
        <w:t>「</w:t>
      </w:r>
      <w:r w:rsidR="00045280" w:rsidRPr="008B321A">
        <w:rPr>
          <w:rFonts w:hint="eastAsia"/>
        </w:rPr>
        <w:t>計畫報</w:t>
      </w:r>
      <w:r w:rsidR="00045280" w:rsidRPr="008B321A">
        <w:t>名表</w:t>
      </w:r>
      <w:r w:rsidR="003B0AC7" w:rsidRPr="008B321A">
        <w:t>」</w:t>
      </w:r>
      <w:r w:rsidR="00B73C83" w:rsidRPr="008B321A">
        <w:rPr>
          <w:rFonts w:hint="eastAsia"/>
        </w:rPr>
        <w:t>（</w:t>
      </w:r>
      <w:r w:rsidR="00343627" w:rsidRPr="008B321A">
        <w:rPr>
          <w:rFonts w:hint="eastAsia"/>
          <w:b/>
        </w:rPr>
        <w:t>附件</w:t>
      </w:r>
      <w:r w:rsidR="00180AC6" w:rsidRPr="008B321A">
        <w:rPr>
          <w:rFonts w:hint="eastAsia"/>
          <w:b/>
        </w:rPr>
        <w:t>三</w:t>
      </w:r>
      <w:r w:rsidR="00B73C83" w:rsidRPr="008B321A">
        <w:rPr>
          <w:rFonts w:hint="eastAsia"/>
        </w:rPr>
        <w:t>）</w:t>
      </w:r>
      <w:r w:rsidRPr="008B321A">
        <w:rPr>
          <w:rFonts w:hint="eastAsia"/>
        </w:rPr>
        <w:t>等</w:t>
      </w:r>
      <w:r w:rsidR="00133E6D" w:rsidRPr="008B321A">
        <w:rPr>
          <w:rFonts w:hint="eastAsia"/>
        </w:rPr>
        <w:t>切結不實。</w:t>
      </w:r>
    </w:p>
    <w:p w:rsidR="00133E6D" w:rsidRPr="008B321A" w:rsidRDefault="00133E6D" w:rsidP="00C436F7">
      <w:pPr>
        <w:numPr>
          <w:ilvl w:val="0"/>
          <w:numId w:val="13"/>
        </w:numPr>
        <w:ind w:left="1276" w:hanging="709"/>
      </w:pPr>
      <w:r w:rsidRPr="008B321A">
        <w:t>刻意規避提撥計畫衍生收益規定，經查證屬實。</w:t>
      </w:r>
    </w:p>
    <w:p w:rsidR="00133E6D" w:rsidRPr="008B321A" w:rsidRDefault="00133E6D" w:rsidP="00C436F7">
      <w:pPr>
        <w:numPr>
          <w:ilvl w:val="0"/>
          <w:numId w:val="13"/>
        </w:numPr>
        <w:ind w:left="1276" w:hanging="709"/>
      </w:pPr>
      <w:r w:rsidRPr="008B321A">
        <w:t>未依規定進行結案手續填報</w:t>
      </w:r>
      <w:r w:rsidRPr="008B321A">
        <w:rPr>
          <w:rFonts w:hint="eastAsia"/>
        </w:rPr>
        <w:t>會計系統</w:t>
      </w:r>
      <w:r w:rsidRPr="008B321A">
        <w:t>及繳交結案報告應附資料（未檢附保險、租車證明</w:t>
      </w:r>
      <w:r w:rsidRPr="008B321A">
        <w:rPr>
          <w:rFonts w:hint="eastAsia"/>
        </w:rPr>
        <w:t>等</w:t>
      </w:r>
      <w:r w:rsidRPr="008B321A">
        <w:t>）。</w:t>
      </w:r>
    </w:p>
    <w:p w:rsidR="005B2775" w:rsidRPr="008B321A" w:rsidRDefault="005B2775">
      <w:pPr>
        <w:widowControl/>
        <w:spacing w:line="240" w:lineRule="auto"/>
        <w:rPr>
          <w:b/>
        </w:rPr>
      </w:pPr>
      <w:r w:rsidRPr="008B321A">
        <w:rPr>
          <w:b/>
        </w:rPr>
        <w:br w:type="page"/>
      </w:r>
    </w:p>
    <w:p w:rsidR="00133E6D" w:rsidRPr="008B321A" w:rsidRDefault="005B2775" w:rsidP="005B2775">
      <w:pPr>
        <w:ind w:firstLineChars="200" w:firstLine="560"/>
      </w:pPr>
      <w:r w:rsidRPr="008B321A">
        <w:rPr>
          <w:rFonts w:hint="eastAsia"/>
        </w:rPr>
        <w:lastRenderedPageBreak/>
        <w:t>表</w:t>
      </w:r>
      <w:r w:rsidR="00C93952" w:rsidRPr="008B321A">
        <w:rPr>
          <w:rFonts w:hint="eastAsia"/>
        </w:rPr>
        <w:t>4</w:t>
      </w:r>
      <w:r w:rsidRPr="008B321A">
        <w:rPr>
          <w:rFonts w:hint="eastAsia"/>
        </w:rPr>
        <w:t>、</w:t>
      </w:r>
      <w:r w:rsidR="00133E6D" w:rsidRPr="008B321A">
        <w:rPr>
          <w:rFonts w:hint="eastAsia"/>
        </w:rPr>
        <w:t>會計科目與補助經費編列標準說明</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48"/>
        <w:gridCol w:w="1251"/>
        <w:gridCol w:w="8015"/>
      </w:tblGrid>
      <w:tr w:rsidR="008B321A" w:rsidRPr="008B321A" w:rsidTr="00963298">
        <w:trPr>
          <w:tblHeader/>
        </w:trPr>
        <w:tc>
          <w:tcPr>
            <w:tcW w:w="2299" w:type="dxa"/>
            <w:gridSpan w:val="2"/>
            <w:vAlign w:val="center"/>
          </w:tcPr>
          <w:p w:rsidR="00133E6D" w:rsidRPr="008B321A" w:rsidRDefault="00133E6D" w:rsidP="00963298">
            <w:pPr>
              <w:spacing w:line="240" w:lineRule="auto"/>
              <w:ind w:left="-26"/>
              <w:jc w:val="center"/>
              <w:rPr>
                <w:rFonts w:eastAsia="夥鰻"/>
                <w:kern w:val="0"/>
                <w:sz w:val="24"/>
              </w:rPr>
            </w:pPr>
            <w:r w:rsidRPr="008B321A">
              <w:rPr>
                <w:kern w:val="0"/>
                <w:sz w:val="24"/>
                <w:szCs w:val="28"/>
              </w:rPr>
              <w:br w:type="page"/>
            </w:r>
            <w:r w:rsidRPr="008B321A">
              <w:rPr>
                <w:kern w:val="0"/>
                <w:sz w:val="24"/>
              </w:rPr>
              <w:t>科目名稱與代號</w:t>
            </w:r>
          </w:p>
        </w:tc>
        <w:tc>
          <w:tcPr>
            <w:tcW w:w="8015" w:type="dxa"/>
            <w:vAlign w:val="center"/>
          </w:tcPr>
          <w:p w:rsidR="00133E6D" w:rsidRPr="008B321A" w:rsidRDefault="00133E6D" w:rsidP="00963298">
            <w:pPr>
              <w:spacing w:line="240" w:lineRule="auto"/>
              <w:ind w:left="560"/>
              <w:jc w:val="center"/>
              <w:rPr>
                <w:rFonts w:eastAsia="夥鰻"/>
                <w:kern w:val="0"/>
                <w:sz w:val="24"/>
              </w:rPr>
            </w:pPr>
            <w:r w:rsidRPr="008B321A">
              <w:rPr>
                <w:kern w:val="0"/>
                <w:sz w:val="24"/>
              </w:rPr>
              <w:t>編列標準說明</w:t>
            </w:r>
          </w:p>
        </w:tc>
      </w:tr>
      <w:tr w:rsidR="008B321A" w:rsidRPr="008B321A" w:rsidTr="00963298">
        <w:trPr>
          <w:trHeight w:val="316"/>
        </w:trPr>
        <w:tc>
          <w:tcPr>
            <w:tcW w:w="1048" w:type="dxa"/>
            <w:vMerge w:val="restart"/>
          </w:tcPr>
          <w:p w:rsidR="00133E6D" w:rsidRPr="008B321A" w:rsidRDefault="00133E6D" w:rsidP="00963298">
            <w:pPr>
              <w:spacing w:line="240" w:lineRule="auto"/>
              <w:jc w:val="center"/>
              <w:rPr>
                <w:rFonts w:eastAsia="夥鰻"/>
                <w:kern w:val="0"/>
                <w:sz w:val="24"/>
              </w:rPr>
            </w:pPr>
            <w:r w:rsidRPr="008B321A">
              <w:rPr>
                <w:kern w:val="0"/>
                <w:sz w:val="24"/>
              </w:rPr>
              <w:t>20-00</w:t>
            </w:r>
          </w:p>
          <w:p w:rsidR="00133E6D" w:rsidRPr="008B321A" w:rsidRDefault="00133E6D" w:rsidP="00963298">
            <w:pPr>
              <w:spacing w:line="240" w:lineRule="auto"/>
              <w:jc w:val="center"/>
              <w:rPr>
                <w:rFonts w:eastAsia="夥鰻"/>
                <w:kern w:val="0"/>
                <w:sz w:val="24"/>
              </w:rPr>
            </w:pPr>
            <w:r w:rsidRPr="008B321A">
              <w:rPr>
                <w:kern w:val="0"/>
                <w:sz w:val="24"/>
              </w:rPr>
              <w:t>業務費</w:t>
            </w:r>
          </w:p>
        </w:tc>
        <w:tc>
          <w:tcPr>
            <w:tcW w:w="1251" w:type="dxa"/>
            <w:tcBorders>
              <w:bottom w:val="single" w:sz="4" w:space="0" w:color="auto"/>
            </w:tcBorders>
            <w:vAlign w:val="center"/>
          </w:tcPr>
          <w:p w:rsidR="00133E6D" w:rsidRPr="008B321A" w:rsidRDefault="00133E6D" w:rsidP="00963298">
            <w:pPr>
              <w:spacing w:line="240" w:lineRule="auto"/>
              <w:ind w:leftChars="22" w:left="62"/>
              <w:jc w:val="center"/>
              <w:rPr>
                <w:rFonts w:eastAsia="夥鰻"/>
                <w:kern w:val="0"/>
                <w:sz w:val="24"/>
              </w:rPr>
            </w:pPr>
            <w:r w:rsidRPr="008B321A">
              <w:rPr>
                <w:kern w:val="0"/>
                <w:sz w:val="24"/>
              </w:rPr>
              <w:t>21-10</w:t>
            </w:r>
          </w:p>
          <w:p w:rsidR="00133E6D" w:rsidRPr="008B321A" w:rsidRDefault="00133E6D" w:rsidP="00963298">
            <w:pPr>
              <w:spacing w:line="240" w:lineRule="auto"/>
              <w:ind w:leftChars="22" w:left="62"/>
              <w:jc w:val="center"/>
              <w:rPr>
                <w:rFonts w:eastAsia="夥鰻"/>
                <w:kern w:val="0"/>
                <w:sz w:val="24"/>
              </w:rPr>
            </w:pPr>
            <w:r w:rsidRPr="008B321A">
              <w:rPr>
                <w:kern w:val="0"/>
                <w:sz w:val="24"/>
              </w:rPr>
              <w:t>租金</w:t>
            </w:r>
          </w:p>
        </w:tc>
        <w:tc>
          <w:tcPr>
            <w:tcW w:w="8015" w:type="dxa"/>
            <w:tcBorders>
              <w:bottom w:val="single" w:sz="4" w:space="0" w:color="auto"/>
            </w:tcBorders>
          </w:tcPr>
          <w:p w:rsidR="00133E6D" w:rsidRPr="008B321A" w:rsidRDefault="00133E6D" w:rsidP="00C436F7">
            <w:pPr>
              <w:numPr>
                <w:ilvl w:val="0"/>
                <w:numId w:val="3"/>
              </w:numPr>
              <w:autoSpaceDE w:val="0"/>
              <w:autoSpaceDN w:val="0"/>
              <w:spacing w:line="240" w:lineRule="auto"/>
              <w:ind w:leftChars="1" w:left="253" w:hangingChars="104" w:hanging="250"/>
              <w:jc w:val="both"/>
              <w:rPr>
                <w:sz w:val="24"/>
              </w:rPr>
            </w:pPr>
            <w:r w:rsidRPr="008B321A">
              <w:rPr>
                <w:sz w:val="24"/>
              </w:rPr>
              <w:t>教室或活動場地租金以</w:t>
            </w:r>
            <w:r w:rsidR="005F3E6D" w:rsidRPr="008B321A">
              <w:rPr>
                <w:rFonts w:hint="eastAsia"/>
                <w:sz w:val="24"/>
              </w:rPr>
              <w:t>日</w:t>
            </w:r>
            <w:r w:rsidRPr="008B321A">
              <w:rPr>
                <w:sz w:val="24"/>
              </w:rPr>
              <w:t>為單位；使用自己單位場地不得編列租金。</w:t>
            </w:r>
          </w:p>
          <w:p w:rsidR="00133E6D" w:rsidRPr="008B321A" w:rsidRDefault="00133E6D" w:rsidP="00C436F7">
            <w:pPr>
              <w:numPr>
                <w:ilvl w:val="0"/>
                <w:numId w:val="3"/>
              </w:numPr>
              <w:autoSpaceDE w:val="0"/>
              <w:autoSpaceDN w:val="0"/>
              <w:spacing w:line="240" w:lineRule="auto"/>
              <w:ind w:leftChars="1" w:left="253" w:hangingChars="104" w:hanging="250"/>
              <w:jc w:val="both"/>
              <w:rPr>
                <w:sz w:val="24"/>
                <w:szCs w:val="20"/>
              </w:rPr>
            </w:pPr>
            <w:r w:rsidRPr="008B321A">
              <w:rPr>
                <w:sz w:val="24"/>
              </w:rPr>
              <w:t>未達</w:t>
            </w:r>
            <w:r w:rsidRPr="008B321A">
              <w:rPr>
                <w:sz w:val="24"/>
              </w:rPr>
              <w:t>50</w:t>
            </w:r>
            <w:r w:rsidR="00045280" w:rsidRPr="008B321A">
              <w:rPr>
                <w:sz w:val="24"/>
              </w:rPr>
              <w:t>人每</w:t>
            </w:r>
            <w:r w:rsidR="00045280" w:rsidRPr="008B321A">
              <w:rPr>
                <w:rFonts w:hint="eastAsia"/>
                <w:sz w:val="24"/>
              </w:rPr>
              <w:t>天</w:t>
            </w:r>
            <w:r w:rsidRPr="008B321A">
              <w:rPr>
                <w:sz w:val="24"/>
              </w:rPr>
              <w:t>以</w:t>
            </w:r>
            <w:r w:rsidRPr="008B321A">
              <w:rPr>
                <w:sz w:val="24"/>
              </w:rPr>
              <w:t>11,760</w:t>
            </w:r>
            <w:r w:rsidRPr="008B321A">
              <w:rPr>
                <w:sz w:val="24"/>
              </w:rPr>
              <w:t>元為限；</w:t>
            </w:r>
            <w:r w:rsidRPr="008B321A">
              <w:rPr>
                <w:sz w:val="24"/>
              </w:rPr>
              <w:t>50</w:t>
            </w:r>
            <w:r w:rsidRPr="008B321A">
              <w:rPr>
                <w:sz w:val="24"/>
              </w:rPr>
              <w:t>人以上未達</w:t>
            </w:r>
            <w:r w:rsidRPr="008B321A">
              <w:rPr>
                <w:sz w:val="24"/>
              </w:rPr>
              <w:t>100</w:t>
            </w:r>
            <w:r w:rsidRPr="008B321A">
              <w:rPr>
                <w:sz w:val="24"/>
              </w:rPr>
              <w:t>人，每</w:t>
            </w:r>
            <w:r w:rsidR="00045280" w:rsidRPr="008B321A">
              <w:rPr>
                <w:rFonts w:hint="eastAsia"/>
                <w:sz w:val="24"/>
              </w:rPr>
              <w:t>天</w:t>
            </w:r>
            <w:r w:rsidRPr="008B321A">
              <w:rPr>
                <w:sz w:val="24"/>
              </w:rPr>
              <w:t>以</w:t>
            </w:r>
            <w:r w:rsidRPr="008B321A">
              <w:rPr>
                <w:sz w:val="24"/>
              </w:rPr>
              <w:t>16,400</w:t>
            </w:r>
            <w:r w:rsidRPr="008B321A">
              <w:rPr>
                <w:sz w:val="24"/>
              </w:rPr>
              <w:t>元為限；</w:t>
            </w:r>
            <w:r w:rsidRPr="008B321A">
              <w:rPr>
                <w:sz w:val="24"/>
              </w:rPr>
              <w:t>100</w:t>
            </w:r>
            <w:r w:rsidRPr="008B321A">
              <w:rPr>
                <w:sz w:val="24"/>
              </w:rPr>
              <w:t>人以上，每</w:t>
            </w:r>
            <w:r w:rsidR="00045280" w:rsidRPr="008B321A">
              <w:rPr>
                <w:rFonts w:hint="eastAsia"/>
                <w:sz w:val="24"/>
              </w:rPr>
              <w:t>天</w:t>
            </w:r>
            <w:r w:rsidRPr="008B321A">
              <w:rPr>
                <w:sz w:val="24"/>
              </w:rPr>
              <w:t>以</w:t>
            </w:r>
            <w:r w:rsidRPr="008B321A">
              <w:rPr>
                <w:sz w:val="24"/>
              </w:rPr>
              <w:t>24,560</w:t>
            </w:r>
            <w:r w:rsidRPr="008B321A">
              <w:rPr>
                <w:sz w:val="24"/>
              </w:rPr>
              <w:t>元為限。</w:t>
            </w:r>
            <w:r w:rsidRPr="008B321A">
              <w:rPr>
                <w:sz w:val="24"/>
                <w:szCs w:val="20"/>
                <w:u w:val="single"/>
              </w:rPr>
              <w:t>（</w:t>
            </w:r>
            <w:r w:rsidR="00EB1077" w:rsidRPr="008B321A">
              <w:rPr>
                <w:rFonts w:hint="eastAsia"/>
                <w:sz w:val="24"/>
                <w:szCs w:val="20"/>
                <w:u w:val="single"/>
              </w:rPr>
              <w:t>應</w:t>
            </w:r>
            <w:r w:rsidRPr="008B321A">
              <w:rPr>
                <w:sz w:val="24"/>
                <w:szCs w:val="20"/>
                <w:u w:val="single"/>
              </w:rPr>
              <w:t>儘量減少租金支出）</w:t>
            </w:r>
          </w:p>
          <w:p w:rsidR="00133E6D" w:rsidRPr="008B321A" w:rsidRDefault="00133E6D" w:rsidP="00C436F7">
            <w:pPr>
              <w:numPr>
                <w:ilvl w:val="0"/>
                <w:numId w:val="3"/>
              </w:numPr>
              <w:autoSpaceDE w:val="0"/>
              <w:autoSpaceDN w:val="0"/>
              <w:spacing w:line="240" w:lineRule="auto"/>
              <w:ind w:leftChars="1" w:left="253" w:hangingChars="104" w:hanging="250"/>
              <w:jc w:val="both"/>
              <w:rPr>
                <w:sz w:val="24"/>
              </w:rPr>
            </w:pPr>
            <w:r w:rsidRPr="008B321A">
              <w:rPr>
                <w:sz w:val="24"/>
              </w:rPr>
              <w:t>編列補助款車輛租金每日每車租金以</w:t>
            </w:r>
            <w:r w:rsidRPr="008B321A">
              <w:rPr>
                <w:sz w:val="24"/>
              </w:rPr>
              <w:t>10,000</w:t>
            </w:r>
            <w:r w:rsidRPr="008B321A">
              <w:rPr>
                <w:sz w:val="24"/>
              </w:rPr>
              <w:t>元為限。</w:t>
            </w:r>
          </w:p>
        </w:tc>
      </w:tr>
      <w:tr w:rsidR="008B321A" w:rsidRPr="008B321A" w:rsidTr="00963298">
        <w:trPr>
          <w:trHeight w:val="1752"/>
        </w:trPr>
        <w:tc>
          <w:tcPr>
            <w:tcW w:w="1048" w:type="dxa"/>
            <w:vMerge/>
          </w:tcPr>
          <w:p w:rsidR="00133E6D" w:rsidRPr="008B321A" w:rsidRDefault="00133E6D" w:rsidP="00963298">
            <w:pPr>
              <w:jc w:val="center"/>
              <w:rPr>
                <w:sz w:val="24"/>
              </w:rPr>
            </w:pPr>
          </w:p>
        </w:tc>
        <w:tc>
          <w:tcPr>
            <w:tcW w:w="1251" w:type="dxa"/>
            <w:tcBorders>
              <w:bottom w:val="single" w:sz="4" w:space="0" w:color="auto"/>
            </w:tcBorders>
            <w:vAlign w:val="center"/>
          </w:tcPr>
          <w:p w:rsidR="00133E6D" w:rsidRPr="008B321A" w:rsidRDefault="00133E6D" w:rsidP="00963298">
            <w:pPr>
              <w:spacing w:line="240" w:lineRule="auto"/>
              <w:ind w:leftChars="22" w:left="62"/>
              <w:jc w:val="center"/>
              <w:rPr>
                <w:rFonts w:eastAsia="夥鰻"/>
                <w:kern w:val="0"/>
                <w:sz w:val="24"/>
              </w:rPr>
            </w:pPr>
            <w:r w:rsidRPr="008B321A">
              <w:rPr>
                <w:kern w:val="0"/>
                <w:sz w:val="24"/>
              </w:rPr>
              <w:t>23-00</w:t>
            </w:r>
          </w:p>
          <w:p w:rsidR="00133E6D" w:rsidRPr="008B321A" w:rsidRDefault="00133E6D" w:rsidP="00963298">
            <w:pPr>
              <w:spacing w:line="240" w:lineRule="auto"/>
              <w:ind w:leftChars="22" w:left="62"/>
              <w:jc w:val="center"/>
              <w:rPr>
                <w:rFonts w:eastAsia="夥鰻"/>
                <w:kern w:val="0"/>
                <w:sz w:val="24"/>
              </w:rPr>
            </w:pPr>
            <w:r w:rsidRPr="008B321A">
              <w:rPr>
                <w:kern w:val="0"/>
                <w:sz w:val="24"/>
              </w:rPr>
              <w:t>按日按件</w:t>
            </w:r>
          </w:p>
          <w:p w:rsidR="00133E6D" w:rsidRPr="008B321A" w:rsidRDefault="00133E6D" w:rsidP="00963298">
            <w:pPr>
              <w:spacing w:line="240" w:lineRule="auto"/>
              <w:ind w:leftChars="22" w:left="62"/>
              <w:jc w:val="center"/>
              <w:rPr>
                <w:rFonts w:eastAsia="夥鰻"/>
                <w:kern w:val="0"/>
                <w:sz w:val="24"/>
              </w:rPr>
            </w:pPr>
            <w:r w:rsidRPr="008B321A">
              <w:rPr>
                <w:kern w:val="0"/>
                <w:sz w:val="24"/>
              </w:rPr>
              <w:t>計資酬金</w:t>
            </w:r>
          </w:p>
        </w:tc>
        <w:tc>
          <w:tcPr>
            <w:tcW w:w="8015" w:type="dxa"/>
            <w:tcBorders>
              <w:bottom w:val="single" w:sz="4" w:space="0" w:color="auto"/>
            </w:tcBorders>
          </w:tcPr>
          <w:p w:rsidR="00133E6D" w:rsidRPr="008B321A" w:rsidRDefault="00133E6D" w:rsidP="00C436F7">
            <w:pPr>
              <w:numPr>
                <w:ilvl w:val="0"/>
                <w:numId w:val="4"/>
              </w:numPr>
              <w:autoSpaceDE w:val="0"/>
              <w:autoSpaceDN w:val="0"/>
              <w:spacing w:line="240" w:lineRule="auto"/>
              <w:ind w:leftChars="1" w:left="253" w:hangingChars="104" w:hanging="250"/>
              <w:jc w:val="both"/>
              <w:rPr>
                <w:sz w:val="24"/>
              </w:rPr>
            </w:pPr>
            <w:r w:rsidRPr="008B321A">
              <w:rPr>
                <w:sz w:val="24"/>
                <w:u w:val="single"/>
              </w:rPr>
              <w:t>農委會相關人員除實際擔任授課講座，得依內聘講座標準支領鐘點費外，不得由計畫支領任何酬勞。另外聘學者</w:t>
            </w:r>
            <w:r w:rsidRPr="008B321A">
              <w:rPr>
                <w:rFonts w:hint="eastAsia"/>
                <w:sz w:val="24"/>
                <w:u w:val="single"/>
              </w:rPr>
              <w:t>2</w:t>
            </w:r>
            <w:r w:rsidRPr="008B321A">
              <w:rPr>
                <w:sz w:val="24"/>
                <w:u w:val="single"/>
              </w:rPr>
              <w:t>,000</w:t>
            </w:r>
            <w:r w:rsidRPr="008B321A">
              <w:rPr>
                <w:sz w:val="24"/>
                <w:u w:val="single"/>
              </w:rPr>
              <w:t>元</w:t>
            </w:r>
            <w:r w:rsidRPr="008B321A">
              <w:rPr>
                <w:sz w:val="24"/>
                <w:u w:val="single"/>
              </w:rPr>
              <w:t>/</w:t>
            </w:r>
            <w:r w:rsidRPr="008B321A">
              <w:rPr>
                <w:sz w:val="24"/>
                <w:u w:val="single"/>
              </w:rPr>
              <w:t>節以下編列、內聘</w:t>
            </w:r>
            <w:r w:rsidRPr="008B321A">
              <w:rPr>
                <w:sz w:val="24"/>
                <w:u w:val="single"/>
              </w:rPr>
              <w:t>800</w:t>
            </w:r>
            <w:r w:rsidRPr="008B321A">
              <w:rPr>
                <w:sz w:val="24"/>
                <w:u w:val="single"/>
              </w:rPr>
              <w:t>元</w:t>
            </w:r>
            <w:r w:rsidRPr="008B321A">
              <w:rPr>
                <w:sz w:val="24"/>
                <w:u w:val="single"/>
              </w:rPr>
              <w:t>/</w:t>
            </w:r>
            <w:r w:rsidRPr="008B321A">
              <w:rPr>
                <w:sz w:val="24"/>
                <w:u w:val="single"/>
              </w:rPr>
              <w:t>節以下編列</w:t>
            </w:r>
            <w:r w:rsidRPr="008B321A">
              <w:rPr>
                <w:sz w:val="24"/>
              </w:rPr>
              <w:t>。</w:t>
            </w:r>
          </w:p>
          <w:p w:rsidR="00133E6D" w:rsidRPr="008B321A" w:rsidRDefault="00133E6D" w:rsidP="00C436F7">
            <w:pPr>
              <w:numPr>
                <w:ilvl w:val="0"/>
                <w:numId w:val="4"/>
              </w:numPr>
              <w:autoSpaceDE w:val="0"/>
              <w:autoSpaceDN w:val="0"/>
              <w:spacing w:line="240" w:lineRule="auto"/>
              <w:ind w:leftChars="1" w:left="253" w:hangingChars="104" w:hanging="250"/>
              <w:jc w:val="both"/>
              <w:rPr>
                <w:sz w:val="24"/>
              </w:rPr>
            </w:pPr>
            <w:r w:rsidRPr="008B321A">
              <w:rPr>
                <w:sz w:val="24"/>
              </w:rPr>
              <w:t>現場協助教學並實際授課人員：</w:t>
            </w:r>
            <w:r w:rsidRPr="008B321A">
              <w:rPr>
                <w:sz w:val="24"/>
              </w:rPr>
              <w:t>400</w:t>
            </w:r>
            <w:r w:rsidRPr="008B321A">
              <w:rPr>
                <w:sz w:val="24"/>
              </w:rPr>
              <w:t>元</w:t>
            </w:r>
            <w:r w:rsidRPr="008B321A">
              <w:rPr>
                <w:sz w:val="24"/>
              </w:rPr>
              <w:t>/</w:t>
            </w:r>
            <w:r w:rsidRPr="008B321A">
              <w:rPr>
                <w:sz w:val="24"/>
              </w:rPr>
              <w:t>節。</w:t>
            </w:r>
          </w:p>
          <w:p w:rsidR="00133E6D" w:rsidRPr="008B321A" w:rsidRDefault="00133E6D" w:rsidP="00C436F7">
            <w:pPr>
              <w:numPr>
                <w:ilvl w:val="0"/>
                <w:numId w:val="4"/>
              </w:numPr>
              <w:autoSpaceDE w:val="0"/>
              <w:autoSpaceDN w:val="0"/>
              <w:spacing w:line="240" w:lineRule="auto"/>
              <w:ind w:leftChars="1" w:left="253" w:hangingChars="104" w:hanging="250"/>
              <w:jc w:val="both"/>
              <w:rPr>
                <w:sz w:val="24"/>
              </w:rPr>
            </w:pPr>
            <w:r w:rsidRPr="008B321A">
              <w:rPr>
                <w:sz w:val="24"/>
              </w:rPr>
              <w:t>臨時工資：專科畢及以下</w:t>
            </w:r>
            <w:r w:rsidRPr="008B321A">
              <w:rPr>
                <w:sz w:val="24"/>
              </w:rPr>
              <w:t>1,122</w:t>
            </w:r>
            <w:r w:rsidRPr="008B321A">
              <w:rPr>
                <w:sz w:val="24"/>
              </w:rPr>
              <w:t>元、大學畢</w:t>
            </w:r>
            <w:r w:rsidRPr="008B321A">
              <w:rPr>
                <w:sz w:val="24"/>
              </w:rPr>
              <w:t>1,155</w:t>
            </w:r>
            <w:r w:rsidRPr="008B321A">
              <w:rPr>
                <w:sz w:val="24"/>
              </w:rPr>
              <w:t>元、碩士畢</w:t>
            </w:r>
            <w:r w:rsidRPr="008B321A">
              <w:rPr>
                <w:sz w:val="24"/>
              </w:rPr>
              <w:t>1,243</w:t>
            </w:r>
            <w:r w:rsidRPr="008B321A">
              <w:rPr>
                <w:sz w:val="24"/>
              </w:rPr>
              <w:t>元</w:t>
            </w:r>
            <w:r w:rsidR="00200D0D" w:rsidRPr="008B321A">
              <w:rPr>
                <w:rFonts w:hint="eastAsia"/>
                <w:sz w:val="24"/>
              </w:rPr>
              <w:t>/</w:t>
            </w:r>
            <w:r w:rsidR="00200D0D" w:rsidRPr="008B321A">
              <w:rPr>
                <w:rFonts w:hint="eastAsia"/>
                <w:sz w:val="24"/>
              </w:rPr>
              <w:t>日</w:t>
            </w:r>
            <w:r w:rsidRPr="008B321A">
              <w:rPr>
                <w:sz w:val="24"/>
              </w:rPr>
              <w:t>。</w:t>
            </w:r>
          </w:p>
          <w:p w:rsidR="00133E6D" w:rsidRPr="008B321A" w:rsidRDefault="00133E6D" w:rsidP="00C436F7">
            <w:pPr>
              <w:numPr>
                <w:ilvl w:val="0"/>
                <w:numId w:val="4"/>
              </w:numPr>
              <w:autoSpaceDE w:val="0"/>
              <w:autoSpaceDN w:val="0"/>
              <w:spacing w:line="240" w:lineRule="auto"/>
              <w:ind w:leftChars="1" w:left="253" w:hangingChars="104" w:hanging="250"/>
              <w:jc w:val="both"/>
              <w:rPr>
                <w:sz w:val="24"/>
              </w:rPr>
            </w:pPr>
            <w:r w:rsidRPr="008B321A">
              <w:rPr>
                <w:sz w:val="24"/>
              </w:rPr>
              <w:t>按時計酬者，每小時基本工資為</w:t>
            </w:r>
            <w:r w:rsidRPr="008B321A">
              <w:rPr>
                <w:sz w:val="24"/>
              </w:rPr>
              <w:t>140</w:t>
            </w:r>
            <w:r w:rsidRPr="008B321A">
              <w:rPr>
                <w:sz w:val="24"/>
              </w:rPr>
              <w:t>元，請依據勞動部公布之基本工資規定辦理。</w:t>
            </w:r>
          </w:p>
          <w:p w:rsidR="00133E6D" w:rsidRPr="008B321A" w:rsidRDefault="00133E6D" w:rsidP="00C436F7">
            <w:pPr>
              <w:numPr>
                <w:ilvl w:val="0"/>
                <w:numId w:val="4"/>
              </w:numPr>
              <w:autoSpaceDE w:val="0"/>
              <w:autoSpaceDN w:val="0"/>
              <w:spacing w:line="240" w:lineRule="auto"/>
              <w:ind w:leftChars="1" w:left="253" w:hangingChars="104" w:hanging="250"/>
              <w:jc w:val="both"/>
              <w:rPr>
                <w:sz w:val="24"/>
              </w:rPr>
            </w:pPr>
            <w:r w:rsidRPr="008B321A">
              <w:rPr>
                <w:sz w:val="24"/>
              </w:rPr>
              <w:t>雇主應提撥之健保補充保費請編列於此科目下，請依據衛生福利部中央健康保險署規定辦理。</w:t>
            </w:r>
          </w:p>
        </w:tc>
      </w:tr>
      <w:tr w:rsidR="008B321A" w:rsidRPr="008B321A" w:rsidTr="00963298">
        <w:trPr>
          <w:trHeight w:val="993"/>
        </w:trPr>
        <w:tc>
          <w:tcPr>
            <w:tcW w:w="1048" w:type="dxa"/>
            <w:vMerge/>
          </w:tcPr>
          <w:p w:rsidR="00133E6D" w:rsidRPr="008B321A" w:rsidRDefault="00133E6D" w:rsidP="00963298">
            <w:pPr>
              <w:jc w:val="center"/>
              <w:rPr>
                <w:sz w:val="24"/>
              </w:rPr>
            </w:pPr>
          </w:p>
        </w:tc>
        <w:tc>
          <w:tcPr>
            <w:tcW w:w="1251" w:type="dxa"/>
            <w:vAlign w:val="center"/>
          </w:tcPr>
          <w:p w:rsidR="00133E6D" w:rsidRPr="008B321A" w:rsidRDefault="00133E6D" w:rsidP="00963298">
            <w:pPr>
              <w:spacing w:line="240" w:lineRule="auto"/>
              <w:ind w:leftChars="22" w:left="62"/>
              <w:jc w:val="center"/>
              <w:rPr>
                <w:rFonts w:eastAsia="夥鰻"/>
                <w:kern w:val="0"/>
                <w:sz w:val="24"/>
              </w:rPr>
            </w:pPr>
            <w:r w:rsidRPr="008B321A">
              <w:rPr>
                <w:kern w:val="0"/>
                <w:sz w:val="24"/>
              </w:rPr>
              <w:t>25-00</w:t>
            </w:r>
          </w:p>
          <w:p w:rsidR="00133E6D" w:rsidRPr="008B321A" w:rsidRDefault="00133E6D" w:rsidP="00963298">
            <w:pPr>
              <w:spacing w:line="240" w:lineRule="auto"/>
              <w:ind w:leftChars="22" w:left="62"/>
              <w:jc w:val="center"/>
              <w:rPr>
                <w:rFonts w:eastAsia="夥鰻"/>
                <w:kern w:val="0"/>
                <w:sz w:val="24"/>
              </w:rPr>
            </w:pPr>
            <w:r w:rsidRPr="008B321A">
              <w:rPr>
                <w:kern w:val="0"/>
                <w:sz w:val="24"/>
              </w:rPr>
              <w:t>物品</w:t>
            </w:r>
          </w:p>
        </w:tc>
        <w:tc>
          <w:tcPr>
            <w:tcW w:w="8015" w:type="dxa"/>
          </w:tcPr>
          <w:p w:rsidR="00133E6D" w:rsidRPr="008B321A" w:rsidRDefault="00133E6D" w:rsidP="00C436F7">
            <w:pPr>
              <w:numPr>
                <w:ilvl w:val="0"/>
                <w:numId w:val="5"/>
              </w:numPr>
              <w:autoSpaceDE w:val="0"/>
              <w:autoSpaceDN w:val="0"/>
              <w:spacing w:line="240" w:lineRule="auto"/>
              <w:ind w:left="253" w:hanging="253"/>
              <w:jc w:val="both"/>
              <w:rPr>
                <w:sz w:val="24"/>
              </w:rPr>
            </w:pPr>
            <w:r w:rsidRPr="008B321A">
              <w:rPr>
                <w:sz w:val="24"/>
              </w:rPr>
              <w:t>凡實施計畫所需使用年限未達兩年或單價未達</w:t>
            </w:r>
            <w:r w:rsidRPr="008B321A">
              <w:rPr>
                <w:sz w:val="24"/>
              </w:rPr>
              <w:t>1</w:t>
            </w:r>
            <w:r w:rsidRPr="008B321A">
              <w:rPr>
                <w:sz w:val="24"/>
              </w:rPr>
              <w:t>萬元之消耗或非消耗品購置費用屬之，</w:t>
            </w:r>
            <w:r w:rsidRPr="008B321A">
              <w:rPr>
                <w:rFonts w:hAnsi="標楷體" w:hint="eastAsia"/>
                <w:sz w:val="24"/>
                <w:szCs w:val="20"/>
              </w:rPr>
              <w:t>應以採購執行計畫所需之物品為限，避免一般事務性之支出，如照相機、印表機、計算機等</w:t>
            </w:r>
            <w:r w:rsidRPr="008B321A">
              <w:rPr>
                <w:sz w:val="24"/>
              </w:rPr>
              <w:t>。</w:t>
            </w:r>
          </w:p>
          <w:p w:rsidR="00133E6D" w:rsidRPr="008B321A" w:rsidRDefault="00133E6D" w:rsidP="00C436F7">
            <w:pPr>
              <w:numPr>
                <w:ilvl w:val="0"/>
                <w:numId w:val="5"/>
              </w:numPr>
              <w:autoSpaceDE w:val="0"/>
              <w:autoSpaceDN w:val="0"/>
              <w:spacing w:line="240" w:lineRule="auto"/>
              <w:ind w:left="253" w:hanging="253"/>
              <w:jc w:val="both"/>
              <w:rPr>
                <w:sz w:val="24"/>
              </w:rPr>
            </w:pPr>
            <w:r w:rsidRPr="008B321A">
              <w:rPr>
                <w:sz w:val="24"/>
              </w:rPr>
              <w:t>不得編列油料。</w:t>
            </w:r>
          </w:p>
          <w:p w:rsidR="00133E6D" w:rsidRPr="008B321A" w:rsidRDefault="00133E6D" w:rsidP="00C436F7">
            <w:pPr>
              <w:numPr>
                <w:ilvl w:val="0"/>
                <w:numId w:val="5"/>
              </w:numPr>
              <w:autoSpaceDE w:val="0"/>
              <w:autoSpaceDN w:val="0"/>
              <w:spacing w:line="240" w:lineRule="auto"/>
              <w:ind w:left="253" w:hanging="253"/>
              <w:jc w:val="both"/>
              <w:rPr>
                <w:sz w:val="24"/>
              </w:rPr>
            </w:pPr>
            <w:r w:rsidRPr="008B321A">
              <w:rPr>
                <w:sz w:val="24"/>
              </w:rPr>
              <w:t>影印機、傳真機、印表機等相關耗材請編列於此科目下。</w:t>
            </w:r>
          </w:p>
          <w:p w:rsidR="00133E6D" w:rsidRPr="008B321A" w:rsidRDefault="00133E6D" w:rsidP="00C436F7">
            <w:pPr>
              <w:numPr>
                <w:ilvl w:val="0"/>
                <w:numId w:val="5"/>
              </w:numPr>
              <w:autoSpaceDE w:val="0"/>
              <w:autoSpaceDN w:val="0"/>
              <w:spacing w:line="240" w:lineRule="auto"/>
              <w:ind w:left="253" w:hanging="253"/>
              <w:jc w:val="both"/>
              <w:rPr>
                <w:sz w:val="24"/>
                <w:u w:val="single"/>
              </w:rPr>
            </w:pPr>
            <w:r w:rsidRPr="008B321A">
              <w:rPr>
                <w:rFonts w:hint="eastAsia"/>
                <w:sz w:val="24"/>
                <w:u w:val="single"/>
              </w:rPr>
              <w:t>一次性材料及活動相關費用。</w:t>
            </w:r>
            <w:r w:rsidR="001A220C" w:rsidRPr="008B321A">
              <w:rPr>
                <w:rFonts w:hint="eastAsia"/>
                <w:sz w:val="24"/>
                <w:u w:val="single"/>
              </w:rPr>
              <w:t>(</w:t>
            </w:r>
            <w:r w:rsidR="001A220C" w:rsidRPr="008B321A">
              <w:rPr>
                <w:rFonts w:hint="eastAsia"/>
                <w:sz w:val="24"/>
                <w:u w:val="single"/>
              </w:rPr>
              <w:t>應儘量減少一次性體驗耗材，如食材、包材等。</w:t>
            </w:r>
            <w:r w:rsidR="001A220C" w:rsidRPr="008B321A">
              <w:rPr>
                <w:rFonts w:hint="eastAsia"/>
                <w:sz w:val="24"/>
                <w:u w:val="single"/>
              </w:rPr>
              <w:t>)</w:t>
            </w:r>
          </w:p>
        </w:tc>
      </w:tr>
      <w:tr w:rsidR="008B321A" w:rsidRPr="008B321A" w:rsidTr="00963298">
        <w:trPr>
          <w:trHeight w:val="60"/>
        </w:trPr>
        <w:tc>
          <w:tcPr>
            <w:tcW w:w="1048" w:type="dxa"/>
            <w:vMerge/>
          </w:tcPr>
          <w:p w:rsidR="00133E6D" w:rsidRPr="008B321A" w:rsidRDefault="00133E6D" w:rsidP="00963298">
            <w:pPr>
              <w:jc w:val="center"/>
              <w:rPr>
                <w:sz w:val="24"/>
              </w:rPr>
            </w:pPr>
          </w:p>
        </w:tc>
        <w:tc>
          <w:tcPr>
            <w:tcW w:w="1251" w:type="dxa"/>
            <w:vAlign w:val="center"/>
          </w:tcPr>
          <w:p w:rsidR="00133E6D" w:rsidRPr="008B321A" w:rsidRDefault="00133E6D" w:rsidP="00963298">
            <w:pPr>
              <w:spacing w:line="240" w:lineRule="auto"/>
              <w:ind w:leftChars="22" w:left="62"/>
              <w:jc w:val="center"/>
              <w:rPr>
                <w:rFonts w:eastAsia="夥鰻"/>
                <w:kern w:val="0"/>
                <w:sz w:val="24"/>
              </w:rPr>
            </w:pPr>
            <w:r w:rsidRPr="008B321A">
              <w:rPr>
                <w:kern w:val="0"/>
                <w:sz w:val="24"/>
              </w:rPr>
              <w:t>26-10</w:t>
            </w:r>
          </w:p>
          <w:p w:rsidR="00133E6D" w:rsidRPr="008B321A" w:rsidRDefault="00133E6D" w:rsidP="00963298">
            <w:pPr>
              <w:spacing w:line="240" w:lineRule="auto"/>
              <w:ind w:leftChars="22" w:left="62"/>
              <w:jc w:val="center"/>
              <w:rPr>
                <w:rFonts w:eastAsia="夥鰻"/>
                <w:kern w:val="0"/>
                <w:sz w:val="24"/>
              </w:rPr>
            </w:pPr>
            <w:r w:rsidRPr="008B321A">
              <w:rPr>
                <w:kern w:val="0"/>
                <w:sz w:val="24"/>
              </w:rPr>
              <w:t>雜支</w:t>
            </w:r>
          </w:p>
        </w:tc>
        <w:tc>
          <w:tcPr>
            <w:tcW w:w="8015" w:type="dxa"/>
          </w:tcPr>
          <w:p w:rsidR="00133E6D" w:rsidRPr="008B321A" w:rsidRDefault="00133E6D" w:rsidP="00C436F7">
            <w:pPr>
              <w:numPr>
                <w:ilvl w:val="0"/>
                <w:numId w:val="6"/>
              </w:numPr>
              <w:autoSpaceDE w:val="0"/>
              <w:autoSpaceDN w:val="0"/>
              <w:spacing w:line="240" w:lineRule="auto"/>
              <w:ind w:leftChars="1" w:left="253" w:hangingChars="104" w:hanging="250"/>
              <w:jc w:val="both"/>
              <w:rPr>
                <w:sz w:val="24"/>
              </w:rPr>
            </w:pPr>
            <w:r w:rsidRPr="008B321A">
              <w:rPr>
                <w:sz w:val="24"/>
              </w:rPr>
              <w:t>便當：每人每餐</w:t>
            </w:r>
            <w:r w:rsidRPr="008B321A">
              <w:rPr>
                <w:sz w:val="24"/>
              </w:rPr>
              <w:t>80</w:t>
            </w:r>
            <w:r w:rsidRPr="008B321A">
              <w:rPr>
                <w:sz w:val="24"/>
              </w:rPr>
              <w:t>元。</w:t>
            </w:r>
          </w:p>
          <w:p w:rsidR="00133E6D" w:rsidRPr="008B321A" w:rsidRDefault="00133E6D" w:rsidP="00C436F7">
            <w:pPr>
              <w:numPr>
                <w:ilvl w:val="0"/>
                <w:numId w:val="6"/>
              </w:numPr>
              <w:autoSpaceDE w:val="0"/>
              <w:autoSpaceDN w:val="0"/>
              <w:spacing w:line="240" w:lineRule="auto"/>
              <w:ind w:leftChars="1" w:left="253" w:hangingChars="104" w:hanging="250"/>
              <w:jc w:val="both"/>
              <w:rPr>
                <w:sz w:val="24"/>
              </w:rPr>
            </w:pPr>
            <w:r w:rsidRPr="008B321A">
              <w:rPr>
                <w:sz w:val="24"/>
              </w:rPr>
              <w:t>講義手冊不得超過</w:t>
            </w:r>
            <w:r w:rsidRPr="008B321A">
              <w:rPr>
                <w:sz w:val="24"/>
              </w:rPr>
              <w:t>150</w:t>
            </w:r>
            <w:r w:rsidRPr="008B321A">
              <w:rPr>
                <w:sz w:val="24"/>
              </w:rPr>
              <w:t>元</w:t>
            </w:r>
            <w:r w:rsidRPr="008B321A">
              <w:rPr>
                <w:sz w:val="24"/>
              </w:rPr>
              <w:t>/</w:t>
            </w:r>
            <w:r w:rsidRPr="008B321A">
              <w:rPr>
                <w:sz w:val="24"/>
              </w:rPr>
              <w:t>本。</w:t>
            </w:r>
          </w:p>
          <w:p w:rsidR="00133E6D" w:rsidRPr="008B321A" w:rsidRDefault="00133E6D" w:rsidP="00C436F7">
            <w:pPr>
              <w:numPr>
                <w:ilvl w:val="0"/>
                <w:numId w:val="6"/>
              </w:numPr>
              <w:autoSpaceDE w:val="0"/>
              <w:autoSpaceDN w:val="0"/>
              <w:spacing w:line="240" w:lineRule="auto"/>
              <w:ind w:leftChars="1" w:left="253" w:hangingChars="104" w:hanging="250"/>
              <w:jc w:val="both"/>
              <w:rPr>
                <w:sz w:val="24"/>
              </w:rPr>
            </w:pPr>
            <w:r w:rsidRPr="008B321A">
              <w:rPr>
                <w:sz w:val="24"/>
              </w:rPr>
              <w:t>場地清潔費</w:t>
            </w:r>
            <w:r w:rsidRPr="008B321A">
              <w:rPr>
                <w:sz w:val="24"/>
              </w:rPr>
              <w:t>/</w:t>
            </w:r>
            <w:r w:rsidRPr="008B321A">
              <w:rPr>
                <w:sz w:val="24"/>
              </w:rPr>
              <w:t>維護費：最高編列</w:t>
            </w:r>
            <w:r w:rsidRPr="008B321A">
              <w:rPr>
                <w:sz w:val="24"/>
              </w:rPr>
              <w:t>3,000</w:t>
            </w:r>
            <w:r w:rsidRPr="008B321A">
              <w:rPr>
                <w:sz w:val="24"/>
              </w:rPr>
              <w:t>元</w:t>
            </w:r>
            <w:r w:rsidRPr="008B321A">
              <w:rPr>
                <w:sz w:val="24"/>
              </w:rPr>
              <w:t>/</w:t>
            </w:r>
            <w:r w:rsidRPr="008B321A">
              <w:rPr>
                <w:sz w:val="24"/>
              </w:rPr>
              <w:t>場。</w:t>
            </w:r>
            <w:r w:rsidR="006F4D7C" w:rsidRPr="008B321A">
              <w:rPr>
                <w:rFonts w:hint="eastAsia"/>
                <w:sz w:val="24"/>
              </w:rPr>
              <w:t>(</w:t>
            </w:r>
            <w:r w:rsidR="006F4D7C" w:rsidRPr="008B321A">
              <w:rPr>
                <w:rFonts w:hint="eastAsia"/>
                <w:sz w:val="24"/>
              </w:rPr>
              <w:t>不</w:t>
            </w:r>
            <w:r w:rsidR="006F4D7C" w:rsidRPr="008B321A">
              <w:rPr>
                <w:sz w:val="24"/>
              </w:rPr>
              <w:t>得與租金同時編列</w:t>
            </w:r>
            <w:r w:rsidR="006F4D7C" w:rsidRPr="008B321A">
              <w:rPr>
                <w:rFonts w:hint="eastAsia"/>
                <w:sz w:val="24"/>
              </w:rPr>
              <w:t>)</w:t>
            </w:r>
          </w:p>
          <w:p w:rsidR="00133E6D" w:rsidRPr="008B321A" w:rsidRDefault="00133E6D" w:rsidP="00C436F7">
            <w:pPr>
              <w:numPr>
                <w:ilvl w:val="0"/>
                <w:numId w:val="6"/>
              </w:numPr>
              <w:autoSpaceDE w:val="0"/>
              <w:autoSpaceDN w:val="0"/>
              <w:spacing w:line="240" w:lineRule="auto"/>
              <w:ind w:left="253" w:hanging="253"/>
              <w:jc w:val="both"/>
              <w:rPr>
                <w:sz w:val="24"/>
              </w:rPr>
            </w:pPr>
            <w:r w:rsidRPr="008B321A">
              <w:rPr>
                <w:rStyle w:val="CharAttribute1"/>
                <w:rFonts w:hint="default"/>
              </w:rPr>
              <w:t>保險費用應編列補助款</w:t>
            </w:r>
            <w:r w:rsidRPr="008B321A">
              <w:rPr>
                <w:sz w:val="24"/>
              </w:rPr>
              <w:t>。</w:t>
            </w:r>
          </w:p>
          <w:p w:rsidR="00133E6D" w:rsidRPr="008B321A" w:rsidRDefault="00133E6D" w:rsidP="00C436F7">
            <w:pPr>
              <w:numPr>
                <w:ilvl w:val="0"/>
                <w:numId w:val="6"/>
              </w:numPr>
              <w:autoSpaceDE w:val="0"/>
              <w:autoSpaceDN w:val="0"/>
              <w:spacing w:line="240" w:lineRule="auto"/>
              <w:ind w:leftChars="1" w:left="253" w:hangingChars="104" w:hanging="250"/>
              <w:jc w:val="both"/>
              <w:rPr>
                <w:sz w:val="24"/>
              </w:rPr>
            </w:pPr>
            <w:r w:rsidRPr="008B321A">
              <w:rPr>
                <w:sz w:val="24"/>
              </w:rPr>
              <w:t>凡除前所列舉者以外其他事務費用，應以與實施計畫有直接關係者為限，如印刷、文具紙張、一般圖書雜誌、會議餐點、郵電等。應以與實施計畫有直接關係者為限，額度以不超過計畫預算</w:t>
            </w:r>
            <w:r w:rsidRPr="008B321A">
              <w:rPr>
                <w:sz w:val="24"/>
              </w:rPr>
              <w:t>10</w:t>
            </w:r>
            <w:r w:rsidRPr="008B321A">
              <w:rPr>
                <w:sz w:val="24"/>
              </w:rPr>
              <w:t>％為原則，如確有需要超過</w:t>
            </w:r>
            <w:r w:rsidRPr="008B321A">
              <w:rPr>
                <w:sz w:val="24"/>
              </w:rPr>
              <w:t>10</w:t>
            </w:r>
            <w:r w:rsidRPr="008B321A">
              <w:rPr>
                <w:sz w:val="24"/>
              </w:rPr>
              <w:t>％，應詳列預算明細，但不得超過</w:t>
            </w:r>
            <w:r w:rsidRPr="008B321A">
              <w:rPr>
                <w:sz w:val="24"/>
              </w:rPr>
              <w:t>20%</w:t>
            </w:r>
            <w:r w:rsidRPr="008B321A">
              <w:rPr>
                <w:sz w:val="24"/>
              </w:rPr>
              <w:t>。另不得編列宣導</w:t>
            </w:r>
            <w:r w:rsidR="00200D0D" w:rsidRPr="008B321A">
              <w:rPr>
                <w:rFonts w:hint="eastAsia"/>
                <w:sz w:val="24"/>
              </w:rPr>
              <w:t>品</w:t>
            </w:r>
            <w:r w:rsidRPr="008B321A">
              <w:rPr>
                <w:sz w:val="24"/>
              </w:rPr>
              <w:t>、紀念品、資料袋、拋棄式個人盥洗用品</w:t>
            </w:r>
            <w:r w:rsidR="00263EB0" w:rsidRPr="008B321A">
              <w:rPr>
                <w:rFonts w:hint="eastAsia"/>
                <w:sz w:val="24"/>
              </w:rPr>
              <w:t>等</w:t>
            </w:r>
            <w:r w:rsidRPr="008B321A">
              <w:rPr>
                <w:sz w:val="24"/>
              </w:rPr>
              <w:t>。</w:t>
            </w:r>
          </w:p>
        </w:tc>
      </w:tr>
      <w:tr w:rsidR="008B321A" w:rsidRPr="008B321A" w:rsidTr="00963298">
        <w:trPr>
          <w:trHeight w:val="249"/>
        </w:trPr>
        <w:tc>
          <w:tcPr>
            <w:tcW w:w="1048" w:type="dxa"/>
            <w:vMerge/>
            <w:tcBorders>
              <w:top w:val="single" w:sz="4" w:space="0" w:color="auto"/>
              <w:bottom w:val="single" w:sz="4" w:space="0" w:color="auto"/>
            </w:tcBorders>
          </w:tcPr>
          <w:p w:rsidR="00133E6D" w:rsidRPr="008B321A" w:rsidRDefault="00133E6D" w:rsidP="00963298">
            <w:pPr>
              <w:jc w:val="center"/>
              <w:rPr>
                <w:sz w:val="24"/>
              </w:rPr>
            </w:pPr>
          </w:p>
        </w:tc>
        <w:tc>
          <w:tcPr>
            <w:tcW w:w="1251" w:type="dxa"/>
            <w:tcBorders>
              <w:top w:val="single" w:sz="4" w:space="0" w:color="auto"/>
              <w:bottom w:val="single" w:sz="4" w:space="0" w:color="auto"/>
            </w:tcBorders>
            <w:vAlign w:val="center"/>
          </w:tcPr>
          <w:p w:rsidR="00133E6D" w:rsidRPr="008B321A" w:rsidRDefault="00133E6D" w:rsidP="00963298">
            <w:pPr>
              <w:spacing w:line="240" w:lineRule="auto"/>
              <w:ind w:leftChars="22" w:left="62"/>
              <w:jc w:val="center"/>
              <w:rPr>
                <w:rFonts w:eastAsia="夥鰻"/>
                <w:kern w:val="0"/>
                <w:sz w:val="24"/>
              </w:rPr>
            </w:pPr>
            <w:r w:rsidRPr="008B321A">
              <w:rPr>
                <w:kern w:val="0"/>
                <w:sz w:val="24"/>
              </w:rPr>
              <w:t>28-10</w:t>
            </w:r>
          </w:p>
          <w:p w:rsidR="00133E6D" w:rsidRPr="008B321A" w:rsidRDefault="00133E6D" w:rsidP="00963298">
            <w:pPr>
              <w:spacing w:line="240" w:lineRule="auto"/>
              <w:ind w:leftChars="22" w:left="62"/>
              <w:jc w:val="center"/>
              <w:rPr>
                <w:rFonts w:eastAsia="夥鰻"/>
                <w:kern w:val="0"/>
                <w:sz w:val="24"/>
              </w:rPr>
            </w:pPr>
            <w:r w:rsidRPr="008B321A">
              <w:rPr>
                <w:kern w:val="0"/>
                <w:sz w:val="24"/>
              </w:rPr>
              <w:t>國內旅費</w:t>
            </w:r>
          </w:p>
        </w:tc>
        <w:tc>
          <w:tcPr>
            <w:tcW w:w="8015" w:type="dxa"/>
          </w:tcPr>
          <w:p w:rsidR="00133E6D" w:rsidRPr="008B321A" w:rsidRDefault="00133E6D" w:rsidP="00C436F7">
            <w:pPr>
              <w:numPr>
                <w:ilvl w:val="0"/>
                <w:numId w:val="7"/>
              </w:numPr>
              <w:spacing w:line="240" w:lineRule="auto"/>
              <w:ind w:leftChars="1" w:left="253" w:hangingChars="104" w:hanging="250"/>
              <w:rPr>
                <w:sz w:val="24"/>
                <w:szCs w:val="20"/>
              </w:rPr>
            </w:pPr>
            <w:r w:rsidRPr="008B321A">
              <w:rPr>
                <w:sz w:val="24"/>
                <w:szCs w:val="20"/>
              </w:rPr>
              <w:t>含講師及工作人員旅費。</w:t>
            </w:r>
          </w:p>
          <w:p w:rsidR="00133E6D" w:rsidRPr="008B321A" w:rsidRDefault="00133E6D" w:rsidP="00C436F7">
            <w:pPr>
              <w:numPr>
                <w:ilvl w:val="0"/>
                <w:numId w:val="7"/>
              </w:numPr>
              <w:autoSpaceDE w:val="0"/>
              <w:autoSpaceDN w:val="0"/>
              <w:spacing w:line="240" w:lineRule="auto"/>
              <w:ind w:leftChars="1" w:left="253" w:hangingChars="104" w:hanging="250"/>
              <w:jc w:val="both"/>
              <w:rPr>
                <w:sz w:val="24"/>
              </w:rPr>
            </w:pPr>
            <w:r w:rsidRPr="008B321A">
              <w:rPr>
                <w:sz w:val="24"/>
                <w:szCs w:val="20"/>
              </w:rPr>
              <w:t>以每人每日</w:t>
            </w:r>
            <w:r w:rsidRPr="008B321A">
              <w:rPr>
                <w:sz w:val="24"/>
                <w:szCs w:val="20"/>
              </w:rPr>
              <w:t>1,200</w:t>
            </w:r>
            <w:r w:rsidRPr="008B321A">
              <w:rPr>
                <w:sz w:val="24"/>
                <w:szCs w:val="20"/>
              </w:rPr>
              <w:t>元內之標準編列，請依旅費支付標準核銷。</w:t>
            </w:r>
          </w:p>
        </w:tc>
      </w:tr>
    </w:tbl>
    <w:p w:rsidR="00133E6D" w:rsidRPr="008B321A" w:rsidRDefault="00C36D84" w:rsidP="00C36D84">
      <w:pPr>
        <w:spacing w:line="360" w:lineRule="exact"/>
        <w:rPr>
          <w:spacing w:val="-10"/>
          <w:sz w:val="24"/>
          <w:szCs w:val="28"/>
        </w:rPr>
      </w:pPr>
      <w:r w:rsidRPr="008B321A">
        <w:rPr>
          <w:rFonts w:ascii="新細明體" w:eastAsia="新細明體" w:hAnsi="新細明體" w:cs="新細明體" w:hint="eastAsia"/>
          <w:sz w:val="24"/>
          <w:szCs w:val="22"/>
        </w:rPr>
        <w:t xml:space="preserve">* </w:t>
      </w:r>
      <w:r w:rsidR="006E68D2" w:rsidRPr="008B321A">
        <w:rPr>
          <w:rFonts w:hint="eastAsia"/>
          <w:spacing w:val="-10"/>
          <w:sz w:val="24"/>
          <w:szCs w:val="28"/>
        </w:rPr>
        <w:t>上述未詳列</w:t>
      </w:r>
      <w:r w:rsidR="00133E6D" w:rsidRPr="008B321A">
        <w:rPr>
          <w:spacing w:val="-10"/>
          <w:sz w:val="24"/>
          <w:szCs w:val="28"/>
        </w:rPr>
        <w:t>之經費運用相關規定請參考</w:t>
      </w:r>
      <w:r w:rsidR="00133E6D" w:rsidRPr="008B321A">
        <w:rPr>
          <w:spacing w:val="-10"/>
          <w:sz w:val="24"/>
          <w:szCs w:val="28"/>
        </w:rPr>
        <w:t>10</w:t>
      </w:r>
      <w:r w:rsidR="00133E6D" w:rsidRPr="008B321A">
        <w:rPr>
          <w:rFonts w:hint="eastAsia"/>
          <w:spacing w:val="-10"/>
          <w:sz w:val="24"/>
          <w:szCs w:val="28"/>
        </w:rPr>
        <w:t>7</w:t>
      </w:r>
      <w:r w:rsidR="00133E6D" w:rsidRPr="008B321A">
        <w:rPr>
          <w:spacing w:val="-10"/>
          <w:sz w:val="24"/>
          <w:szCs w:val="28"/>
        </w:rPr>
        <w:t>年「行政院農業委員會主管計畫經費處理手冊」及「行政院農業委員會主管計畫補助基準」</w:t>
      </w:r>
      <w:r w:rsidR="00133E6D" w:rsidRPr="008B321A">
        <w:rPr>
          <w:rFonts w:hint="eastAsia"/>
          <w:spacing w:val="-10"/>
          <w:sz w:val="24"/>
          <w:szCs w:val="28"/>
        </w:rPr>
        <w:t>。</w:t>
      </w:r>
    </w:p>
    <w:p w:rsidR="00D15E29" w:rsidRPr="008B321A" w:rsidRDefault="00C36D84">
      <w:pPr>
        <w:widowControl/>
        <w:spacing w:line="240" w:lineRule="auto"/>
      </w:pPr>
      <w:r w:rsidRPr="008B321A">
        <w:br w:type="page"/>
      </w:r>
    </w:p>
    <w:p w:rsidR="00EF0928" w:rsidRPr="008B321A" w:rsidRDefault="00E92591" w:rsidP="002F3DB6">
      <w:pPr>
        <w:pStyle w:val="a4"/>
        <w:numPr>
          <w:ilvl w:val="0"/>
          <w:numId w:val="29"/>
        </w:numPr>
        <w:spacing w:beforeLines="50" w:afterLines="50"/>
        <w:ind w:leftChars="0" w:left="1267"/>
        <w:outlineLvl w:val="1"/>
        <w:rPr>
          <w:b/>
        </w:rPr>
      </w:pPr>
      <w:bookmarkStart w:id="13" w:name="_Toc510407625"/>
      <w:r w:rsidRPr="008B321A">
        <w:rPr>
          <w:rFonts w:hint="eastAsia"/>
          <w:b/>
        </w:rPr>
        <w:lastRenderedPageBreak/>
        <w:t>申</w:t>
      </w:r>
      <w:r w:rsidRPr="008B321A">
        <w:rPr>
          <w:b/>
        </w:rPr>
        <w:t>請撥款</w:t>
      </w:r>
      <w:r w:rsidR="00EF0928" w:rsidRPr="008B321A">
        <w:rPr>
          <w:rFonts w:hint="eastAsia"/>
          <w:b/>
        </w:rPr>
        <w:t>及相關規定</w:t>
      </w:r>
      <w:bookmarkEnd w:id="13"/>
    </w:p>
    <w:p w:rsidR="00BD5A06" w:rsidRPr="008B321A" w:rsidRDefault="00BD5A06" w:rsidP="002F3DB6">
      <w:pPr>
        <w:numPr>
          <w:ilvl w:val="0"/>
          <w:numId w:val="30"/>
        </w:numPr>
        <w:spacing w:afterLines="50"/>
        <w:ind w:left="1276" w:hanging="709"/>
      </w:pPr>
      <w:r w:rsidRPr="008B321A">
        <w:rPr>
          <w:rFonts w:hint="eastAsia"/>
        </w:rPr>
        <w:t>請</w:t>
      </w:r>
      <w:r w:rsidRPr="008B321A">
        <w:t>款</w:t>
      </w:r>
      <w:r w:rsidRPr="008B321A">
        <w:rPr>
          <w:rFonts w:hint="eastAsia"/>
        </w:rPr>
        <w:t>流</w:t>
      </w:r>
      <w:r w:rsidRPr="008B321A">
        <w:t>程：</w:t>
      </w:r>
      <w:r w:rsidRPr="008B321A">
        <w:rPr>
          <w:rFonts w:hint="eastAsia"/>
        </w:rPr>
        <w:t>受補助單位應依農委會核定之計畫核定函規定申請撥付，並應於計畫活動前預約輔導員，參與執行單位食農教育活動其中一場次，活動辦理完畢後，檢附當天輔導員簽名之評核表</w:t>
      </w:r>
      <w:r w:rsidR="00210B7A" w:rsidRPr="008B321A">
        <w:rPr>
          <w:rFonts w:hint="eastAsia"/>
        </w:rPr>
        <w:t>影</w:t>
      </w:r>
      <w:r w:rsidR="00210B7A" w:rsidRPr="008B321A">
        <w:t>本</w:t>
      </w:r>
      <w:r w:rsidRPr="008B321A">
        <w:rPr>
          <w:rFonts w:hint="eastAsia"/>
        </w:rPr>
        <w:t>、請款收據及相關證明文件，函</w:t>
      </w:r>
      <w:r w:rsidR="00AD3DBC" w:rsidRPr="008B321A">
        <w:rPr>
          <w:rFonts w:hint="eastAsia"/>
        </w:rPr>
        <w:t>送</w:t>
      </w:r>
      <w:r w:rsidRPr="008B321A">
        <w:rPr>
          <w:rFonts w:hint="eastAsia"/>
        </w:rPr>
        <w:t>農委會申請撥款。辦理證明待經查核後，農委會始得撥款。</w:t>
      </w:r>
    </w:p>
    <w:p w:rsidR="00BD5A06" w:rsidRPr="008B321A" w:rsidRDefault="00BD5A06" w:rsidP="00C436F7">
      <w:pPr>
        <w:numPr>
          <w:ilvl w:val="0"/>
          <w:numId w:val="30"/>
        </w:numPr>
        <w:ind w:left="1276" w:hanging="709"/>
      </w:pPr>
      <w:r w:rsidRPr="008B321A">
        <w:rPr>
          <w:rFonts w:hint="eastAsia"/>
        </w:rPr>
        <w:t>憑證處理：原始支出憑證之處理，均應依</w:t>
      </w:r>
      <w:r w:rsidR="00AD3DBC" w:rsidRPr="008B321A">
        <w:rPr>
          <w:rFonts w:ascii="標楷體" w:hAnsi="標楷體" w:hint="eastAsia"/>
        </w:rPr>
        <w:t>「</w:t>
      </w:r>
      <w:r w:rsidRPr="008B321A">
        <w:rPr>
          <w:rFonts w:hint="eastAsia"/>
        </w:rPr>
        <w:t>政府支出憑證處理要點</w:t>
      </w:r>
      <w:r w:rsidR="00AD3DBC" w:rsidRPr="008B321A">
        <w:rPr>
          <w:rFonts w:ascii="標楷體" w:hAnsi="標楷體" w:hint="eastAsia"/>
        </w:rPr>
        <w:t>」</w:t>
      </w:r>
      <w:r w:rsidRPr="008B321A">
        <w:rPr>
          <w:rFonts w:hint="eastAsia"/>
        </w:rPr>
        <w:t>之規定辦理，並隨同記帳憑證裝訂成冊，妥慎保管。事實上不能粘貼裝訂成冊之文件，或應另行歸檔之文書無法隨記帳憑證裝訂保管者，應於記帳憑證上註明其保管處所及檔案編號，以便查閱。有正、副本者，應分別加註正、副本字樣以資識別。</w:t>
      </w:r>
    </w:p>
    <w:p w:rsidR="00EF0928" w:rsidRPr="008B321A" w:rsidRDefault="00EF0928" w:rsidP="001E001E">
      <w:pPr>
        <w:widowControl/>
        <w:spacing w:line="240" w:lineRule="auto"/>
      </w:pPr>
    </w:p>
    <w:p w:rsidR="007E01A9" w:rsidRPr="008B321A" w:rsidRDefault="007E01A9" w:rsidP="002F3DB6">
      <w:pPr>
        <w:pStyle w:val="a4"/>
        <w:spacing w:beforeLines="50" w:afterLines="50"/>
        <w:ind w:leftChars="0" w:left="283"/>
        <w:outlineLvl w:val="1"/>
        <w:rPr>
          <w:b/>
        </w:rPr>
      </w:pPr>
      <w:bookmarkStart w:id="14" w:name="_Toc510407626"/>
      <w:r w:rsidRPr="008B321A">
        <w:rPr>
          <w:rFonts w:hint="eastAsia"/>
          <w:b/>
        </w:rPr>
        <w:t>第</w:t>
      </w:r>
      <w:r w:rsidR="005B2775" w:rsidRPr="008B321A">
        <w:rPr>
          <w:rFonts w:hint="eastAsia"/>
          <w:b/>
        </w:rPr>
        <w:t>三</w:t>
      </w:r>
      <w:r w:rsidRPr="008B321A">
        <w:rPr>
          <w:b/>
        </w:rPr>
        <w:t>節</w:t>
      </w:r>
      <w:r w:rsidRPr="008B321A">
        <w:rPr>
          <w:rFonts w:hint="eastAsia"/>
          <w:b/>
        </w:rPr>
        <w:t xml:space="preserve"> </w:t>
      </w:r>
      <w:r w:rsidRPr="008B321A">
        <w:rPr>
          <w:rFonts w:hint="eastAsia"/>
          <w:b/>
        </w:rPr>
        <w:t>計</w:t>
      </w:r>
      <w:r w:rsidRPr="008B321A">
        <w:rPr>
          <w:b/>
        </w:rPr>
        <w:t>畫管考作業流程</w:t>
      </w:r>
      <w:bookmarkEnd w:id="14"/>
    </w:p>
    <w:p w:rsidR="00EF0928" w:rsidRPr="008B321A" w:rsidRDefault="00EF0928" w:rsidP="00C436F7">
      <w:pPr>
        <w:numPr>
          <w:ilvl w:val="0"/>
          <w:numId w:val="28"/>
        </w:numPr>
        <w:ind w:left="567" w:firstLine="87"/>
      </w:pPr>
      <w:r w:rsidRPr="008B321A">
        <w:rPr>
          <w:rFonts w:hint="eastAsia"/>
        </w:rPr>
        <w:t>計畫</w:t>
      </w:r>
      <w:r w:rsidRPr="008B321A">
        <w:t>執行</w:t>
      </w:r>
    </w:p>
    <w:p w:rsidR="00EF0928" w:rsidRPr="008B321A" w:rsidRDefault="00C07295" w:rsidP="00C436F7">
      <w:pPr>
        <w:numPr>
          <w:ilvl w:val="0"/>
          <w:numId w:val="14"/>
        </w:numPr>
        <w:tabs>
          <w:tab w:val="left" w:pos="1418"/>
        </w:tabs>
        <w:ind w:left="1701" w:hanging="851"/>
      </w:pPr>
      <w:r w:rsidRPr="008B321A">
        <w:rPr>
          <w:rFonts w:hint="eastAsia"/>
        </w:rPr>
        <w:t>計</w:t>
      </w:r>
      <w:r w:rsidRPr="008B321A">
        <w:t>畫</w:t>
      </w:r>
      <w:r w:rsidR="00EF0928" w:rsidRPr="008B321A">
        <w:rPr>
          <w:rFonts w:hint="eastAsia"/>
        </w:rPr>
        <w:t>須於</w:t>
      </w:r>
      <w:r w:rsidR="00EF0928" w:rsidRPr="008B321A">
        <w:t>107</w:t>
      </w:r>
      <w:r w:rsidR="00EF0928" w:rsidRPr="008B321A">
        <w:t>年</w:t>
      </w:r>
      <w:r w:rsidR="00EF0928" w:rsidRPr="008B321A">
        <w:rPr>
          <w:rFonts w:hint="eastAsia"/>
        </w:rPr>
        <w:t>11</w:t>
      </w:r>
      <w:r w:rsidR="00EF0928" w:rsidRPr="008B321A">
        <w:rPr>
          <w:rFonts w:hint="eastAsia"/>
        </w:rPr>
        <w:t>月</w:t>
      </w:r>
      <w:r w:rsidR="00EF0928" w:rsidRPr="008B321A">
        <w:rPr>
          <w:rFonts w:hint="eastAsia"/>
        </w:rPr>
        <w:t>30</w:t>
      </w:r>
      <w:r w:rsidR="00F3318A" w:rsidRPr="008B321A">
        <w:rPr>
          <w:rFonts w:hint="eastAsia"/>
        </w:rPr>
        <w:t>日前辦理完成</w:t>
      </w:r>
      <w:r w:rsidRPr="008B321A">
        <w:rPr>
          <w:rFonts w:hint="eastAsia"/>
        </w:rPr>
        <w:t>。</w:t>
      </w:r>
    </w:p>
    <w:p w:rsidR="00EF0928" w:rsidRPr="008B321A" w:rsidRDefault="00EF0928" w:rsidP="00C436F7">
      <w:pPr>
        <w:numPr>
          <w:ilvl w:val="0"/>
          <w:numId w:val="14"/>
        </w:numPr>
        <w:tabs>
          <w:tab w:val="left" w:pos="1418"/>
        </w:tabs>
        <w:ind w:left="1701" w:hanging="851"/>
      </w:pPr>
      <w:r w:rsidRPr="008B321A">
        <w:t>活動期間須為活動參與人員辦理至少</w:t>
      </w:r>
      <w:r w:rsidRPr="008B321A">
        <w:t>100</w:t>
      </w:r>
      <w:r w:rsidRPr="008B321A">
        <w:t>萬</w:t>
      </w:r>
      <w:r w:rsidRPr="008B321A">
        <w:t>/</w:t>
      </w:r>
      <w:r w:rsidRPr="008B321A">
        <w:t>人天之旅遊平安險</w:t>
      </w:r>
      <w:r w:rsidRPr="008B321A">
        <w:rPr>
          <w:rFonts w:hint="eastAsia"/>
        </w:rPr>
        <w:t>或</w:t>
      </w:r>
      <w:r w:rsidRPr="008B321A">
        <w:rPr>
          <w:rFonts w:hint="eastAsia"/>
        </w:rPr>
        <w:t>200</w:t>
      </w:r>
      <w:r w:rsidRPr="008B321A">
        <w:rPr>
          <w:rFonts w:hint="eastAsia"/>
        </w:rPr>
        <w:t>萬</w:t>
      </w:r>
      <w:r w:rsidRPr="008B321A">
        <w:rPr>
          <w:rFonts w:hint="eastAsia"/>
        </w:rPr>
        <w:t>/</w:t>
      </w:r>
      <w:r w:rsidRPr="008B321A">
        <w:rPr>
          <w:rFonts w:hint="eastAsia"/>
        </w:rPr>
        <w:t>人公共意外責任險</w:t>
      </w:r>
      <w:r w:rsidRPr="008B321A">
        <w:t>。</w:t>
      </w:r>
    </w:p>
    <w:p w:rsidR="00EF0928" w:rsidRPr="008B321A" w:rsidRDefault="00EF0928" w:rsidP="00C436F7">
      <w:pPr>
        <w:numPr>
          <w:ilvl w:val="0"/>
          <w:numId w:val="14"/>
        </w:numPr>
        <w:tabs>
          <w:tab w:val="left" w:pos="1418"/>
        </w:tabs>
        <w:ind w:left="1701" w:hanging="851"/>
      </w:pPr>
      <w:r w:rsidRPr="008B321A">
        <w:t>活動期間若有租賃車輛，車齡須為</w:t>
      </w:r>
      <w:r w:rsidRPr="008B321A">
        <w:t>5</w:t>
      </w:r>
      <w:r w:rsidRPr="008B321A">
        <w:t>年以下</w:t>
      </w:r>
      <w:r w:rsidR="00AD3DBC" w:rsidRPr="008B321A">
        <w:rPr>
          <w:rFonts w:ascii="標楷體" w:hAnsi="標楷體" w:hint="eastAsia"/>
        </w:rPr>
        <w:t>，</w:t>
      </w:r>
      <w:r w:rsidRPr="008B321A">
        <w:t>年份較新之車輛為原則。</w:t>
      </w:r>
    </w:p>
    <w:p w:rsidR="00EF0928" w:rsidRPr="008B321A" w:rsidRDefault="00EF0928" w:rsidP="002F3DB6">
      <w:pPr>
        <w:numPr>
          <w:ilvl w:val="0"/>
          <w:numId w:val="14"/>
        </w:numPr>
        <w:tabs>
          <w:tab w:val="left" w:pos="1418"/>
        </w:tabs>
        <w:spacing w:afterLines="50"/>
        <w:ind w:left="1701" w:hanging="851"/>
      </w:pPr>
      <w:r w:rsidRPr="008B321A">
        <w:t>本計畫之補助經費編列及執行應確實依據「行政院農業委員會主管計畫經費處理手冊」及「行政院農業委員會主管計畫補助基準</w:t>
      </w:r>
      <w:r w:rsidRPr="008B321A">
        <w:rPr>
          <w:rFonts w:hint="eastAsia"/>
        </w:rPr>
        <w:t>」</w:t>
      </w:r>
      <w:r w:rsidRPr="008B321A">
        <w:t>等規定辦理</w:t>
      </w:r>
      <w:r w:rsidRPr="008B321A">
        <w:rPr>
          <w:rFonts w:hint="eastAsia"/>
        </w:rPr>
        <w:t>，可至農委會網站（</w:t>
      </w:r>
      <w:hyperlink r:id="rId11" w:history="1">
        <w:r w:rsidR="00C36D84" w:rsidRPr="008B321A">
          <w:rPr>
            <w:rStyle w:val="a5"/>
            <w:rFonts w:hint="eastAsia"/>
            <w:color w:val="auto"/>
          </w:rPr>
          <w:t>http://www.coa.gov.tw</w:t>
        </w:r>
      </w:hyperlink>
      <w:r w:rsidRPr="008B321A">
        <w:rPr>
          <w:rFonts w:hint="eastAsia"/>
        </w:rPr>
        <w:t>）【首頁／農委會計畫研提】下載</w:t>
      </w:r>
      <w:r w:rsidRPr="008B321A">
        <w:t>。</w:t>
      </w:r>
    </w:p>
    <w:p w:rsidR="00EF0928" w:rsidRPr="008B321A" w:rsidRDefault="00EF0928" w:rsidP="002F3DB6">
      <w:pPr>
        <w:numPr>
          <w:ilvl w:val="0"/>
          <w:numId w:val="28"/>
        </w:numPr>
        <w:spacing w:beforeLines="50"/>
        <w:ind w:left="708" w:hanging="141"/>
      </w:pPr>
      <w:r w:rsidRPr="008B321A">
        <w:t>計畫管考</w:t>
      </w:r>
    </w:p>
    <w:p w:rsidR="00EF0928" w:rsidRPr="008B321A" w:rsidRDefault="00783E3A" w:rsidP="00C436F7">
      <w:pPr>
        <w:numPr>
          <w:ilvl w:val="0"/>
          <w:numId w:val="15"/>
        </w:numPr>
        <w:ind w:left="1700" w:hanging="850"/>
      </w:pPr>
      <w:r w:rsidRPr="008B321A">
        <w:rPr>
          <w:rFonts w:hint="eastAsia"/>
        </w:rPr>
        <w:t>計畫執行期間，本計畫得安排輔導員隨時訪視輔導受補助單位執行之</w:t>
      </w:r>
      <w:r w:rsidR="00A045DC" w:rsidRPr="008B321A">
        <w:rPr>
          <w:rFonts w:hint="eastAsia"/>
        </w:rPr>
        <w:t>課</w:t>
      </w:r>
      <w:r w:rsidR="00A045DC" w:rsidRPr="008B321A">
        <w:t>程或</w:t>
      </w:r>
      <w:r w:rsidRPr="008B321A">
        <w:rPr>
          <w:rFonts w:hint="eastAsia"/>
        </w:rPr>
        <w:t>活動</w:t>
      </w:r>
      <w:r w:rsidR="00B73C83" w:rsidRPr="008B321A">
        <w:rPr>
          <w:rFonts w:hint="eastAsia"/>
        </w:rPr>
        <w:t>（</w:t>
      </w:r>
      <w:r w:rsidRPr="008B321A">
        <w:rPr>
          <w:rFonts w:hint="eastAsia"/>
        </w:rPr>
        <w:t>至少</w:t>
      </w:r>
      <w:r w:rsidRPr="008B321A">
        <w:rPr>
          <w:rFonts w:hint="eastAsia"/>
        </w:rPr>
        <w:t>1</w:t>
      </w:r>
      <w:r w:rsidRPr="008B321A">
        <w:rPr>
          <w:rFonts w:hint="eastAsia"/>
        </w:rPr>
        <w:t>次</w:t>
      </w:r>
      <w:r w:rsidR="00B73C83" w:rsidRPr="008B321A">
        <w:rPr>
          <w:rFonts w:hint="eastAsia"/>
        </w:rPr>
        <w:t>）</w:t>
      </w:r>
      <w:r w:rsidRPr="008B321A">
        <w:rPr>
          <w:rFonts w:hint="eastAsia"/>
        </w:rPr>
        <w:t>，並透過學生填寫活動問卷，檢視活動執行之成效。</w:t>
      </w:r>
    </w:p>
    <w:p w:rsidR="00EF0928" w:rsidRPr="008B321A" w:rsidRDefault="00EF0928" w:rsidP="00C436F7">
      <w:pPr>
        <w:numPr>
          <w:ilvl w:val="0"/>
          <w:numId w:val="15"/>
        </w:numPr>
        <w:ind w:left="1708" w:hanging="858"/>
      </w:pPr>
      <w:r w:rsidRPr="008B321A">
        <w:rPr>
          <w:rFonts w:hint="eastAsia"/>
        </w:rPr>
        <w:lastRenderedPageBreak/>
        <w:t>各</w:t>
      </w:r>
      <w:r w:rsidR="001E001E" w:rsidRPr="008B321A">
        <w:rPr>
          <w:rFonts w:hint="eastAsia"/>
        </w:rPr>
        <w:t>受補助單位</w:t>
      </w:r>
      <w:r w:rsidRPr="008B321A">
        <w:t>須配合填報農</w:t>
      </w:r>
      <w:r w:rsidR="00B32134" w:rsidRPr="008B321A">
        <w:rPr>
          <w:rFonts w:hint="eastAsia"/>
        </w:rPr>
        <w:t>再</w:t>
      </w:r>
      <w:r w:rsidRPr="008B321A">
        <w:t>系統。</w:t>
      </w:r>
    </w:p>
    <w:p w:rsidR="00EF0928" w:rsidRPr="008B321A" w:rsidRDefault="00EF0928" w:rsidP="00C436F7">
      <w:pPr>
        <w:numPr>
          <w:ilvl w:val="0"/>
          <w:numId w:val="15"/>
        </w:numPr>
        <w:ind w:left="1708" w:hanging="858"/>
      </w:pPr>
      <w:r w:rsidRPr="008B321A">
        <w:rPr>
          <w:rFonts w:hint="eastAsia"/>
        </w:rPr>
        <w:t>各</w:t>
      </w:r>
      <w:r w:rsidR="001E001E" w:rsidRPr="008B321A">
        <w:rPr>
          <w:rFonts w:hint="eastAsia"/>
        </w:rPr>
        <w:t>受補助單位</w:t>
      </w:r>
      <w:r w:rsidRPr="008B321A">
        <w:rPr>
          <w:rFonts w:hint="eastAsia"/>
        </w:rPr>
        <w:t>收到計畫款項次月起，應於每月十日前至農委會</w:t>
      </w:r>
      <w:r w:rsidR="000D53B1" w:rsidRPr="008B321A">
        <w:rPr>
          <w:rFonts w:hint="eastAsia"/>
        </w:rPr>
        <w:t>計畫經費網路作業系統</w:t>
      </w:r>
      <w:r w:rsidRPr="008B321A">
        <w:rPr>
          <w:rFonts w:hint="eastAsia"/>
        </w:rPr>
        <w:t>網站（</w:t>
      </w:r>
      <w:hyperlink r:id="rId12" w:history="1">
        <w:r w:rsidR="00C36D84" w:rsidRPr="008B321A">
          <w:rPr>
            <w:rStyle w:val="a5"/>
            <w:rFonts w:hint="eastAsia"/>
            <w:color w:val="auto"/>
          </w:rPr>
          <w:t>http://www.coa.gov.tw</w:t>
        </w:r>
      </w:hyperlink>
      <w:r w:rsidRPr="008B321A">
        <w:rPr>
          <w:rFonts w:hint="eastAsia"/>
        </w:rPr>
        <w:t>）【首頁／主題網站／計畫經費網路作業系統】填寫及上傳預算執行情形，並列印計畫預算執行情形明細表備查。</w:t>
      </w:r>
    </w:p>
    <w:p w:rsidR="008C75C1" w:rsidRPr="008B321A" w:rsidRDefault="00EF0928" w:rsidP="00C436F7">
      <w:pPr>
        <w:numPr>
          <w:ilvl w:val="0"/>
          <w:numId w:val="15"/>
        </w:numPr>
        <w:ind w:left="1701" w:hanging="851"/>
      </w:pPr>
      <w:r w:rsidRPr="008B321A">
        <w:rPr>
          <w:rFonts w:hint="eastAsia"/>
        </w:rPr>
        <w:t>各</w:t>
      </w:r>
      <w:r w:rsidR="001E001E" w:rsidRPr="008B321A">
        <w:rPr>
          <w:rFonts w:hint="eastAsia"/>
        </w:rPr>
        <w:t>受補助單位</w:t>
      </w:r>
      <w:r w:rsidRPr="008B321A">
        <w:rPr>
          <w:rFonts w:hint="eastAsia"/>
        </w:rPr>
        <w:t>須配合農委會</w:t>
      </w:r>
      <w:r w:rsidR="000D53B1" w:rsidRPr="008B321A">
        <w:rPr>
          <w:rFonts w:hint="eastAsia"/>
        </w:rPr>
        <w:t>各項</w:t>
      </w:r>
      <w:r w:rsidRPr="008B321A">
        <w:rPr>
          <w:rFonts w:hint="eastAsia"/>
        </w:rPr>
        <w:t>追蹤作業，參與後續相關計畫成效</w:t>
      </w:r>
      <w:r w:rsidR="000D53B1" w:rsidRPr="008B321A">
        <w:rPr>
          <w:rFonts w:hint="eastAsia"/>
        </w:rPr>
        <w:t>之</w:t>
      </w:r>
      <w:r w:rsidRPr="008B321A">
        <w:rPr>
          <w:rFonts w:hint="eastAsia"/>
        </w:rPr>
        <w:t>追蹤</w:t>
      </w:r>
      <w:r w:rsidR="000D53B1" w:rsidRPr="008B321A">
        <w:rPr>
          <w:rFonts w:hint="eastAsia"/>
        </w:rPr>
        <w:t>及管考</w:t>
      </w:r>
      <w:r w:rsidRPr="008B321A">
        <w:rPr>
          <w:rFonts w:hint="eastAsia"/>
        </w:rPr>
        <w:t>。</w:t>
      </w:r>
    </w:p>
    <w:p w:rsidR="00EF0928" w:rsidRPr="008B321A" w:rsidRDefault="00EF0928" w:rsidP="002F3DB6">
      <w:pPr>
        <w:numPr>
          <w:ilvl w:val="0"/>
          <w:numId w:val="28"/>
        </w:numPr>
        <w:spacing w:beforeLines="50"/>
        <w:ind w:left="1134" w:hanging="567"/>
      </w:pPr>
      <w:r w:rsidRPr="008B321A">
        <w:t>計畫結案：</w:t>
      </w:r>
    </w:p>
    <w:p w:rsidR="00EF0928" w:rsidRPr="008B321A" w:rsidRDefault="00EF0928" w:rsidP="00C436F7">
      <w:pPr>
        <w:numPr>
          <w:ilvl w:val="0"/>
          <w:numId w:val="16"/>
        </w:numPr>
        <w:ind w:left="1708" w:hanging="858"/>
      </w:pPr>
      <w:r w:rsidRPr="008B321A">
        <w:rPr>
          <w:rFonts w:hint="eastAsia"/>
        </w:rPr>
        <w:t>受補助單位應於計畫結束後</w:t>
      </w:r>
      <w:r w:rsidR="00F14991" w:rsidRPr="008B321A">
        <w:rPr>
          <w:rFonts w:hint="eastAsia"/>
        </w:rPr>
        <w:t>至</w:t>
      </w:r>
      <w:r w:rsidR="00D717C4" w:rsidRPr="008B321A">
        <w:rPr>
          <w:rFonts w:hint="eastAsia"/>
        </w:rPr>
        <w:t>107</w:t>
      </w:r>
      <w:r w:rsidR="00D717C4" w:rsidRPr="008B321A">
        <w:rPr>
          <w:rFonts w:hint="eastAsia"/>
        </w:rPr>
        <w:t>年</w:t>
      </w:r>
      <w:r w:rsidR="00F14991" w:rsidRPr="008B321A">
        <w:rPr>
          <w:rFonts w:hint="eastAsia"/>
        </w:rPr>
        <w:t>1</w:t>
      </w:r>
      <w:r w:rsidR="00F14991" w:rsidRPr="008B321A">
        <w:t>1</w:t>
      </w:r>
      <w:r w:rsidR="00F14991" w:rsidRPr="008B321A">
        <w:rPr>
          <w:rFonts w:hint="eastAsia"/>
        </w:rPr>
        <w:t>月</w:t>
      </w:r>
      <w:r w:rsidR="00B32134" w:rsidRPr="008B321A">
        <w:rPr>
          <w:rFonts w:hint="eastAsia"/>
        </w:rPr>
        <w:t>30</w:t>
      </w:r>
      <w:r w:rsidR="00F14991" w:rsidRPr="008B321A">
        <w:rPr>
          <w:rFonts w:hint="eastAsia"/>
        </w:rPr>
        <w:t>日</w:t>
      </w:r>
      <w:r w:rsidR="00F14991" w:rsidRPr="008B321A">
        <w:t>止</w:t>
      </w:r>
      <w:r w:rsidRPr="008B321A">
        <w:rPr>
          <w:rFonts w:hint="eastAsia"/>
        </w:rPr>
        <w:t>將帳目結清，並至農委會</w:t>
      </w:r>
      <w:r w:rsidR="00D717C4" w:rsidRPr="008B321A">
        <w:rPr>
          <w:rFonts w:hint="eastAsia"/>
        </w:rPr>
        <w:t>計畫經費網路作業系統</w:t>
      </w:r>
      <w:r w:rsidRPr="008B321A">
        <w:rPr>
          <w:rFonts w:hint="eastAsia"/>
        </w:rPr>
        <w:t>網站（</w:t>
      </w:r>
      <w:hyperlink r:id="rId13" w:history="1">
        <w:r w:rsidR="00C36D84" w:rsidRPr="008B321A">
          <w:rPr>
            <w:rStyle w:val="a5"/>
            <w:rFonts w:hint="eastAsia"/>
            <w:color w:val="auto"/>
          </w:rPr>
          <w:t>http://www.coa.gov.tw</w:t>
        </w:r>
      </w:hyperlink>
      <w:r w:rsidRPr="008B321A">
        <w:rPr>
          <w:rFonts w:hint="eastAsia"/>
        </w:rPr>
        <w:t>）</w:t>
      </w:r>
      <w:r w:rsidR="00A938D6" w:rsidRPr="008B321A">
        <w:rPr>
          <w:rFonts w:hint="eastAsia"/>
        </w:rPr>
        <w:t>【首頁</w:t>
      </w:r>
      <w:r w:rsidR="00C36D84" w:rsidRPr="008B321A">
        <w:rPr>
          <w:rFonts w:hint="eastAsia"/>
        </w:rPr>
        <w:t>／</w:t>
      </w:r>
      <w:r w:rsidR="00A938D6" w:rsidRPr="008B321A">
        <w:rPr>
          <w:rFonts w:hint="eastAsia"/>
        </w:rPr>
        <w:t>主題網站</w:t>
      </w:r>
      <w:r w:rsidR="00C36D84" w:rsidRPr="008B321A">
        <w:rPr>
          <w:rFonts w:hint="eastAsia"/>
        </w:rPr>
        <w:t>／</w:t>
      </w:r>
      <w:r w:rsidRPr="008B321A">
        <w:rPr>
          <w:rFonts w:hint="eastAsia"/>
        </w:rPr>
        <w:t>計畫經費網路作業系統】，登打及列印結束會計報告、配合款實支數明細表，有賸餘款者需持繳款單經指定通路直接繳入農委會專戶；結束會計報告及配合款實支數明細表第一聯及第二聯用印後儘速函送農委會，</w:t>
      </w:r>
      <w:r w:rsidRPr="008B321A">
        <w:t>經審核通過後結案</w:t>
      </w:r>
      <w:r w:rsidRPr="008B321A">
        <w:rPr>
          <w:rFonts w:hint="eastAsia"/>
        </w:rPr>
        <w:t>。逾期繳</w:t>
      </w:r>
      <w:r w:rsidR="00D717C4" w:rsidRPr="008B321A">
        <w:rPr>
          <w:rFonts w:hint="eastAsia"/>
        </w:rPr>
        <w:t>交</w:t>
      </w:r>
      <w:r w:rsidRPr="008B321A">
        <w:rPr>
          <w:rFonts w:hint="eastAsia"/>
        </w:rPr>
        <w:t>者，農委會將酌減下年度補助經費。</w:t>
      </w:r>
    </w:p>
    <w:p w:rsidR="00EF0928" w:rsidRPr="008B321A" w:rsidRDefault="00EF0928" w:rsidP="00C436F7">
      <w:pPr>
        <w:numPr>
          <w:ilvl w:val="0"/>
          <w:numId w:val="16"/>
        </w:numPr>
        <w:ind w:left="1708" w:hanging="858"/>
      </w:pPr>
      <w:r w:rsidRPr="008B321A">
        <w:rPr>
          <w:rFonts w:hint="eastAsia"/>
        </w:rPr>
        <w:t>各</w:t>
      </w:r>
      <w:r w:rsidR="001E001E" w:rsidRPr="008B321A">
        <w:rPr>
          <w:rFonts w:hint="eastAsia"/>
        </w:rPr>
        <w:t>受補助單位</w:t>
      </w:r>
      <w:r w:rsidRPr="008B321A">
        <w:t>於計畫結束後</w:t>
      </w:r>
      <w:r w:rsidR="00F14991" w:rsidRPr="008B321A">
        <w:rPr>
          <w:rFonts w:hint="eastAsia"/>
        </w:rPr>
        <w:t>至</w:t>
      </w:r>
      <w:r w:rsidR="00D717C4" w:rsidRPr="008B321A">
        <w:rPr>
          <w:rFonts w:hint="eastAsia"/>
        </w:rPr>
        <w:t>107</w:t>
      </w:r>
      <w:r w:rsidR="00D717C4" w:rsidRPr="008B321A">
        <w:rPr>
          <w:rFonts w:hint="eastAsia"/>
        </w:rPr>
        <w:t>年</w:t>
      </w:r>
      <w:r w:rsidR="00F14991" w:rsidRPr="008B321A">
        <w:rPr>
          <w:rFonts w:hint="eastAsia"/>
        </w:rPr>
        <w:t>1</w:t>
      </w:r>
      <w:r w:rsidR="00F14991" w:rsidRPr="008B321A">
        <w:t>1</w:t>
      </w:r>
      <w:r w:rsidR="00F14991" w:rsidRPr="008B321A">
        <w:rPr>
          <w:rFonts w:hint="eastAsia"/>
        </w:rPr>
        <w:t>月</w:t>
      </w:r>
      <w:r w:rsidR="00B32134" w:rsidRPr="008B321A">
        <w:rPr>
          <w:rFonts w:hint="eastAsia"/>
        </w:rPr>
        <w:t>30</w:t>
      </w:r>
      <w:r w:rsidR="00F14991" w:rsidRPr="008B321A">
        <w:rPr>
          <w:rFonts w:hint="eastAsia"/>
        </w:rPr>
        <w:t>日</w:t>
      </w:r>
      <w:r w:rsidR="00F14991" w:rsidRPr="008B321A">
        <w:t>止</w:t>
      </w:r>
      <w:r w:rsidR="00416150" w:rsidRPr="008B321A">
        <w:rPr>
          <w:rFonts w:hint="eastAsia"/>
        </w:rPr>
        <w:t>完</w:t>
      </w:r>
      <w:r w:rsidR="00416150" w:rsidRPr="008B321A">
        <w:t>成</w:t>
      </w:r>
      <w:r w:rsidRPr="008B321A">
        <w:t>結案報告</w:t>
      </w:r>
      <w:r w:rsidR="00F14991" w:rsidRPr="008B321A">
        <w:rPr>
          <w:rFonts w:hint="eastAsia"/>
        </w:rPr>
        <w:t>（電</w:t>
      </w:r>
      <w:r w:rsidR="00F14991" w:rsidRPr="008B321A">
        <w:t>子檔</w:t>
      </w:r>
      <w:r w:rsidR="00F14991" w:rsidRPr="008B321A">
        <w:rPr>
          <w:rFonts w:hint="eastAsia"/>
        </w:rPr>
        <w:t>光碟</w:t>
      </w:r>
      <w:r w:rsidR="00F14991" w:rsidRPr="008B321A">
        <w:rPr>
          <w:rFonts w:hint="eastAsia"/>
        </w:rPr>
        <w:t>1</w:t>
      </w:r>
      <w:r w:rsidR="00F14991" w:rsidRPr="008B321A">
        <w:rPr>
          <w:rFonts w:hint="eastAsia"/>
        </w:rPr>
        <w:t>片</w:t>
      </w:r>
      <w:r w:rsidRPr="008B321A">
        <w:rPr>
          <w:rFonts w:hint="eastAsia"/>
        </w:rPr>
        <w:t>）</w:t>
      </w:r>
      <w:r w:rsidR="00D717C4" w:rsidRPr="008B321A">
        <w:rPr>
          <w:rFonts w:ascii="標楷體" w:hAnsi="標楷體" w:hint="eastAsia"/>
        </w:rPr>
        <w:t>，並將</w:t>
      </w:r>
      <w:r w:rsidRPr="008B321A">
        <w:t>計畫結案相關資料</w:t>
      </w:r>
      <w:r w:rsidR="00F14991" w:rsidRPr="008B321A">
        <w:rPr>
          <w:rFonts w:asciiTheme="minorHAnsi" w:hAnsiTheme="minorHAnsi" w:cstheme="minorHAnsi"/>
        </w:rPr>
        <w:t>函</w:t>
      </w:r>
      <w:r w:rsidR="00D717C4" w:rsidRPr="008B321A">
        <w:rPr>
          <w:rFonts w:asciiTheme="minorHAnsi" w:hAnsiTheme="minorHAnsi" w:cstheme="minorHAnsi" w:hint="eastAsia"/>
        </w:rPr>
        <w:t>送</w:t>
      </w:r>
      <w:r w:rsidR="00672590" w:rsidRPr="008B321A">
        <w:rPr>
          <w:rFonts w:hint="eastAsia"/>
        </w:rPr>
        <w:t>農委</w:t>
      </w:r>
      <w:r w:rsidR="00672590" w:rsidRPr="008B321A">
        <w:t>會</w:t>
      </w:r>
      <w:r w:rsidR="00F14991" w:rsidRPr="008B321A">
        <w:rPr>
          <w:rFonts w:hint="eastAsia"/>
        </w:rPr>
        <w:t>。</w:t>
      </w:r>
    </w:p>
    <w:p w:rsidR="00672590" w:rsidRPr="008B321A" w:rsidRDefault="00672590" w:rsidP="00C436F7">
      <w:pPr>
        <w:numPr>
          <w:ilvl w:val="0"/>
          <w:numId w:val="16"/>
        </w:numPr>
        <w:ind w:left="1708" w:hanging="858"/>
      </w:pPr>
      <w:r w:rsidRPr="008B321A">
        <w:rPr>
          <w:rFonts w:hint="eastAsia"/>
        </w:rPr>
        <w:t>結</w:t>
      </w:r>
      <w:r w:rsidRPr="008B321A">
        <w:t>案報告</w:t>
      </w:r>
      <w:r w:rsidR="00B32134" w:rsidRPr="008B321A">
        <w:rPr>
          <w:rFonts w:hint="eastAsia"/>
        </w:rPr>
        <w:t>項</w:t>
      </w:r>
      <w:r w:rsidR="00B32134" w:rsidRPr="008B321A">
        <w:t>目</w:t>
      </w:r>
      <w:r w:rsidR="00416150" w:rsidRPr="008B321A">
        <w:t>如下</w:t>
      </w:r>
      <w:r w:rsidRPr="008B321A">
        <w:rPr>
          <w:rFonts w:hint="eastAsia"/>
        </w:rPr>
        <w:t>：</w:t>
      </w:r>
    </w:p>
    <w:p w:rsidR="00416150" w:rsidRPr="008B321A" w:rsidRDefault="00416150" w:rsidP="00C436F7">
      <w:pPr>
        <w:pStyle w:val="a4"/>
        <w:numPr>
          <w:ilvl w:val="0"/>
          <w:numId w:val="33"/>
        </w:numPr>
        <w:ind w:leftChars="0" w:left="1843" w:hanging="338"/>
      </w:pPr>
      <w:r w:rsidRPr="008B321A">
        <w:rPr>
          <w:rFonts w:hint="eastAsia"/>
        </w:rPr>
        <w:t>執行成果效益分析</w:t>
      </w:r>
      <w:r w:rsidR="00B73C83" w:rsidRPr="008B321A">
        <w:rPr>
          <w:rFonts w:hint="eastAsia"/>
        </w:rPr>
        <w:t>（</w:t>
      </w:r>
      <w:r w:rsidR="00B32134" w:rsidRPr="008B321A">
        <w:t>PDF</w:t>
      </w:r>
      <w:r w:rsidR="00B73C83" w:rsidRPr="008B321A">
        <w:rPr>
          <w:rFonts w:hint="eastAsia"/>
        </w:rPr>
        <w:t>）</w:t>
      </w:r>
      <w:r w:rsidR="009A29B0" w:rsidRPr="008B321A">
        <w:rPr>
          <w:rFonts w:hint="eastAsia"/>
        </w:rPr>
        <w:t>。</w:t>
      </w:r>
    </w:p>
    <w:p w:rsidR="00056D8E" w:rsidRPr="008B321A" w:rsidRDefault="00416150" w:rsidP="00C436F7">
      <w:pPr>
        <w:pStyle w:val="a4"/>
        <w:numPr>
          <w:ilvl w:val="0"/>
          <w:numId w:val="33"/>
        </w:numPr>
        <w:ind w:leftChars="0" w:left="1843" w:hanging="338"/>
      </w:pPr>
      <w:r w:rsidRPr="008B321A">
        <w:rPr>
          <w:rFonts w:hint="eastAsia"/>
        </w:rPr>
        <w:t>檢討與建議</w:t>
      </w:r>
      <w:r w:rsidR="00B73C83" w:rsidRPr="008B321A">
        <w:rPr>
          <w:rFonts w:hint="eastAsia"/>
        </w:rPr>
        <w:t>（</w:t>
      </w:r>
      <w:r w:rsidR="00B32134" w:rsidRPr="008B321A">
        <w:t>PDF</w:t>
      </w:r>
      <w:r w:rsidR="00B73C83" w:rsidRPr="008B321A">
        <w:rPr>
          <w:rFonts w:hint="eastAsia"/>
        </w:rPr>
        <w:t>）</w:t>
      </w:r>
      <w:r w:rsidR="009A29B0" w:rsidRPr="008B321A">
        <w:rPr>
          <w:rFonts w:hint="eastAsia"/>
        </w:rPr>
        <w:t>：</w:t>
      </w:r>
    </w:p>
    <w:p w:rsidR="004B0922" w:rsidRPr="008B321A" w:rsidRDefault="00416150" w:rsidP="00C436F7">
      <w:pPr>
        <w:pStyle w:val="a4"/>
        <w:numPr>
          <w:ilvl w:val="1"/>
          <w:numId w:val="34"/>
        </w:numPr>
        <w:ind w:leftChars="0" w:left="2410" w:hanging="142"/>
      </w:pPr>
      <w:r w:rsidRPr="008B321A">
        <w:rPr>
          <w:rFonts w:hint="eastAsia"/>
        </w:rPr>
        <w:t>執行</w:t>
      </w:r>
      <w:r w:rsidRPr="008B321A">
        <w:t>成果</w:t>
      </w:r>
      <w:r w:rsidRPr="008B321A">
        <w:rPr>
          <w:rFonts w:hint="eastAsia"/>
        </w:rPr>
        <w:t>：</w:t>
      </w:r>
      <w:r w:rsidR="00B73C83" w:rsidRPr="008B321A">
        <w:rPr>
          <w:rFonts w:hint="eastAsia"/>
        </w:rPr>
        <w:t>（</w:t>
      </w:r>
      <w:r w:rsidR="004B0922" w:rsidRPr="008B321A">
        <w:rPr>
          <w:rFonts w:hint="eastAsia"/>
        </w:rPr>
        <w:t>均</w:t>
      </w:r>
      <w:r w:rsidR="004B0922" w:rsidRPr="008B321A">
        <w:t>為</w:t>
      </w:r>
      <w:r w:rsidR="004B0922" w:rsidRPr="008B321A">
        <w:rPr>
          <w:rFonts w:hint="eastAsia"/>
        </w:rPr>
        <w:t>電</w:t>
      </w:r>
      <w:r w:rsidR="004B0922" w:rsidRPr="008B321A">
        <w:t>子檔</w:t>
      </w:r>
      <w:r w:rsidR="004B0922" w:rsidRPr="008B321A">
        <w:rPr>
          <w:rFonts w:hint="eastAsia"/>
        </w:rPr>
        <w:t>，如</w:t>
      </w:r>
      <w:r w:rsidR="004B0922" w:rsidRPr="008B321A">
        <w:t>為紙本</w:t>
      </w:r>
      <w:r w:rsidR="004B0922" w:rsidRPr="008B321A">
        <w:rPr>
          <w:rFonts w:hint="eastAsia"/>
        </w:rPr>
        <w:t>資料</w:t>
      </w:r>
      <w:r w:rsidR="004B0922" w:rsidRPr="008B321A">
        <w:t>請</w:t>
      </w:r>
      <w:r w:rsidR="004B0922" w:rsidRPr="008B321A">
        <w:rPr>
          <w:rFonts w:hint="eastAsia"/>
        </w:rPr>
        <w:t>掃</w:t>
      </w:r>
      <w:r w:rsidR="004B0922" w:rsidRPr="008B321A">
        <w:t>描</w:t>
      </w:r>
      <w:r w:rsidR="004B0922" w:rsidRPr="008B321A">
        <w:rPr>
          <w:rFonts w:hint="eastAsia"/>
        </w:rPr>
        <w:t>成</w:t>
      </w:r>
      <w:r w:rsidR="004B0922" w:rsidRPr="008B321A">
        <w:t>電子檔</w:t>
      </w:r>
      <w:r w:rsidR="00B82673" w:rsidRPr="008B321A">
        <w:rPr>
          <w:rFonts w:hint="eastAsia"/>
        </w:rPr>
        <w:t>，</w:t>
      </w:r>
      <w:r w:rsidR="00B82673" w:rsidRPr="008B321A">
        <w:t>含</w:t>
      </w:r>
      <w:r w:rsidR="00B82673" w:rsidRPr="008B321A">
        <w:rPr>
          <w:rFonts w:hint="eastAsia"/>
        </w:rPr>
        <w:t>課</w:t>
      </w:r>
      <w:r w:rsidR="00B82673" w:rsidRPr="008B321A">
        <w:t>程表、</w:t>
      </w:r>
      <w:r w:rsidR="00B82673" w:rsidRPr="008B321A">
        <w:rPr>
          <w:rFonts w:hint="eastAsia"/>
        </w:rPr>
        <w:t>講</w:t>
      </w:r>
      <w:r w:rsidR="00B82673" w:rsidRPr="008B321A">
        <w:t>義</w:t>
      </w:r>
      <w:r w:rsidR="00B82673" w:rsidRPr="008B321A">
        <w:rPr>
          <w:rFonts w:hint="eastAsia"/>
        </w:rPr>
        <w:t>、</w:t>
      </w:r>
      <w:r w:rsidR="00B82673" w:rsidRPr="008B321A">
        <w:t>簽到表、</w:t>
      </w:r>
      <w:r w:rsidR="00B82673" w:rsidRPr="008B321A">
        <w:rPr>
          <w:rFonts w:hint="eastAsia"/>
        </w:rPr>
        <w:t>原</w:t>
      </w:r>
      <w:r w:rsidR="00B82673" w:rsidRPr="008B321A">
        <w:t>始</w:t>
      </w:r>
      <w:r w:rsidR="00B82673" w:rsidRPr="008B321A">
        <w:rPr>
          <w:rFonts w:hint="eastAsia"/>
        </w:rPr>
        <w:t>照片至</w:t>
      </w:r>
      <w:r w:rsidR="00B82673" w:rsidRPr="008B321A">
        <w:t>少</w:t>
      </w:r>
      <w:r w:rsidR="00B82673" w:rsidRPr="008B321A">
        <w:rPr>
          <w:rFonts w:hint="eastAsia"/>
        </w:rPr>
        <w:t>10</w:t>
      </w:r>
      <w:r w:rsidR="00B82673" w:rsidRPr="008B321A">
        <w:rPr>
          <w:rFonts w:hint="eastAsia"/>
        </w:rPr>
        <w:t>張）</w:t>
      </w:r>
      <w:r w:rsidR="009A29B0" w:rsidRPr="008B321A">
        <w:rPr>
          <w:rFonts w:hint="eastAsia"/>
        </w:rPr>
        <w:t>。</w:t>
      </w:r>
    </w:p>
    <w:p w:rsidR="00056D8E" w:rsidRPr="008B321A" w:rsidRDefault="00056D8E" w:rsidP="00C436F7">
      <w:pPr>
        <w:pStyle w:val="a4"/>
        <w:numPr>
          <w:ilvl w:val="1"/>
          <w:numId w:val="34"/>
        </w:numPr>
        <w:ind w:leftChars="0" w:left="2410" w:hanging="142"/>
      </w:pPr>
      <w:r w:rsidRPr="008B321A">
        <w:rPr>
          <w:rFonts w:hint="eastAsia"/>
        </w:rPr>
        <w:t>食農教育共同備課執</w:t>
      </w:r>
      <w:r w:rsidRPr="008B321A">
        <w:t>行成果報告</w:t>
      </w:r>
      <w:r w:rsidR="009A29B0" w:rsidRPr="008B321A">
        <w:rPr>
          <w:rFonts w:hint="eastAsia"/>
        </w:rPr>
        <w:t>。</w:t>
      </w:r>
    </w:p>
    <w:p w:rsidR="007902AF" w:rsidRPr="008B321A" w:rsidRDefault="007902AF" w:rsidP="00C436F7">
      <w:pPr>
        <w:pStyle w:val="a4"/>
        <w:numPr>
          <w:ilvl w:val="1"/>
          <w:numId w:val="34"/>
        </w:numPr>
        <w:ind w:leftChars="0" w:left="1897" w:firstLine="371"/>
      </w:pPr>
      <w:r w:rsidRPr="008B321A">
        <w:rPr>
          <w:rFonts w:hint="eastAsia"/>
        </w:rPr>
        <w:t>食農教育教案設計成果</w:t>
      </w:r>
      <w:r w:rsidRPr="008B321A">
        <w:t>內容</w:t>
      </w:r>
      <w:r w:rsidR="009A29B0" w:rsidRPr="008B321A">
        <w:rPr>
          <w:rFonts w:hint="eastAsia"/>
        </w:rPr>
        <w:t>。</w:t>
      </w:r>
    </w:p>
    <w:p w:rsidR="00B82673" w:rsidRPr="008B321A" w:rsidRDefault="007902AF" w:rsidP="00C436F7">
      <w:pPr>
        <w:pStyle w:val="a4"/>
        <w:numPr>
          <w:ilvl w:val="0"/>
          <w:numId w:val="33"/>
        </w:numPr>
        <w:ind w:leftChars="0" w:left="1843" w:hanging="283"/>
      </w:pPr>
      <w:r w:rsidRPr="008B321A">
        <w:rPr>
          <w:rFonts w:hint="eastAsia"/>
        </w:rPr>
        <w:t>食農教育體驗活動執行成果報告</w:t>
      </w:r>
      <w:r w:rsidR="009A29B0" w:rsidRPr="008B321A">
        <w:rPr>
          <w:rFonts w:hint="eastAsia"/>
        </w:rPr>
        <w:t>。</w:t>
      </w:r>
    </w:p>
    <w:p w:rsidR="00056D8E" w:rsidRPr="008B321A" w:rsidRDefault="00416150" w:rsidP="00C436F7">
      <w:pPr>
        <w:pStyle w:val="a4"/>
        <w:numPr>
          <w:ilvl w:val="0"/>
          <w:numId w:val="33"/>
        </w:numPr>
        <w:ind w:leftChars="0" w:left="1843" w:hanging="283"/>
      </w:pPr>
      <w:r w:rsidRPr="008B321A">
        <w:rPr>
          <w:rFonts w:hint="eastAsia"/>
        </w:rPr>
        <w:t>每場次旅遊平安險投保證明</w:t>
      </w:r>
      <w:r w:rsidR="00B73C83" w:rsidRPr="008B321A">
        <w:rPr>
          <w:rFonts w:hint="eastAsia"/>
        </w:rPr>
        <w:t>（</w:t>
      </w:r>
      <w:r w:rsidR="004B0922" w:rsidRPr="008B321A">
        <w:rPr>
          <w:rFonts w:hint="eastAsia"/>
        </w:rPr>
        <w:t>如</w:t>
      </w:r>
      <w:r w:rsidR="004B0922" w:rsidRPr="008B321A">
        <w:t>為紙本</w:t>
      </w:r>
      <w:r w:rsidR="004B0922" w:rsidRPr="008B321A">
        <w:rPr>
          <w:rFonts w:hint="eastAsia"/>
        </w:rPr>
        <w:t>資料</w:t>
      </w:r>
      <w:r w:rsidR="004B0922" w:rsidRPr="008B321A">
        <w:t>請</w:t>
      </w:r>
      <w:r w:rsidR="004B0922" w:rsidRPr="008B321A">
        <w:rPr>
          <w:rFonts w:hint="eastAsia"/>
        </w:rPr>
        <w:t>掃</w:t>
      </w:r>
      <w:r w:rsidR="004B0922" w:rsidRPr="008B321A">
        <w:t>描</w:t>
      </w:r>
      <w:r w:rsidR="004B0922" w:rsidRPr="008B321A">
        <w:rPr>
          <w:rFonts w:hint="eastAsia"/>
        </w:rPr>
        <w:t>成</w:t>
      </w:r>
      <w:r w:rsidR="004B0922" w:rsidRPr="008B321A">
        <w:t>電子檔</w:t>
      </w:r>
      <w:r w:rsidR="00B73C83" w:rsidRPr="008B321A">
        <w:rPr>
          <w:rFonts w:hint="eastAsia"/>
        </w:rPr>
        <w:t>）</w:t>
      </w:r>
      <w:r w:rsidR="009A29B0" w:rsidRPr="008B321A">
        <w:rPr>
          <w:rFonts w:hint="eastAsia"/>
        </w:rPr>
        <w:t>。</w:t>
      </w:r>
    </w:p>
    <w:p w:rsidR="00416150" w:rsidRPr="008B321A" w:rsidRDefault="00416150" w:rsidP="00C436F7">
      <w:pPr>
        <w:pStyle w:val="a4"/>
        <w:numPr>
          <w:ilvl w:val="0"/>
          <w:numId w:val="33"/>
        </w:numPr>
        <w:ind w:leftChars="0" w:left="1843" w:hanging="283"/>
      </w:pPr>
      <w:r w:rsidRPr="008B321A">
        <w:rPr>
          <w:rFonts w:hint="eastAsia"/>
        </w:rPr>
        <w:t>每場次租賃車輛</w:t>
      </w:r>
      <w:r w:rsidR="0048090F" w:rsidRPr="008B321A">
        <w:rPr>
          <w:rFonts w:hint="eastAsia"/>
        </w:rPr>
        <w:t>車齡</w:t>
      </w:r>
      <w:r w:rsidRPr="008B321A">
        <w:rPr>
          <w:rFonts w:hint="eastAsia"/>
        </w:rPr>
        <w:t>資料證明</w:t>
      </w:r>
      <w:r w:rsidR="00B73C83" w:rsidRPr="008B321A">
        <w:rPr>
          <w:rFonts w:hint="eastAsia"/>
        </w:rPr>
        <w:t>（</w:t>
      </w:r>
      <w:r w:rsidR="004B0922" w:rsidRPr="008B321A">
        <w:rPr>
          <w:rFonts w:hint="eastAsia"/>
        </w:rPr>
        <w:t>如</w:t>
      </w:r>
      <w:r w:rsidR="004B0922" w:rsidRPr="008B321A">
        <w:t>為紙本</w:t>
      </w:r>
      <w:r w:rsidR="004B0922" w:rsidRPr="008B321A">
        <w:rPr>
          <w:rFonts w:hint="eastAsia"/>
        </w:rPr>
        <w:t>資料</w:t>
      </w:r>
      <w:r w:rsidR="004B0922" w:rsidRPr="008B321A">
        <w:t>請</w:t>
      </w:r>
      <w:r w:rsidR="004B0922" w:rsidRPr="008B321A">
        <w:rPr>
          <w:rFonts w:hint="eastAsia"/>
        </w:rPr>
        <w:t>掃</w:t>
      </w:r>
      <w:r w:rsidR="004B0922" w:rsidRPr="008B321A">
        <w:t>描</w:t>
      </w:r>
      <w:r w:rsidR="004B0922" w:rsidRPr="008B321A">
        <w:rPr>
          <w:rFonts w:hint="eastAsia"/>
        </w:rPr>
        <w:t>成</w:t>
      </w:r>
      <w:r w:rsidR="004B0922" w:rsidRPr="008B321A">
        <w:t>電子檔</w:t>
      </w:r>
      <w:r w:rsidR="00B73C83" w:rsidRPr="008B321A">
        <w:rPr>
          <w:rFonts w:hint="eastAsia"/>
        </w:rPr>
        <w:t>）</w:t>
      </w:r>
      <w:r w:rsidR="009A29B0" w:rsidRPr="008B321A">
        <w:rPr>
          <w:rFonts w:hint="eastAsia"/>
        </w:rPr>
        <w:t>。</w:t>
      </w:r>
    </w:p>
    <w:p w:rsidR="005B2775" w:rsidRPr="008B321A" w:rsidRDefault="005B2775">
      <w:pPr>
        <w:widowControl/>
        <w:spacing w:line="240" w:lineRule="auto"/>
        <w:rPr>
          <w:rFonts w:ascii="Calibri" w:hAnsi="Calibri"/>
          <w:b/>
          <w:bCs/>
          <w:kern w:val="52"/>
          <w:szCs w:val="28"/>
        </w:rPr>
      </w:pPr>
      <w:r w:rsidRPr="008B321A">
        <w:br w:type="page"/>
      </w:r>
    </w:p>
    <w:p w:rsidR="00EF0928" w:rsidRPr="008B321A" w:rsidRDefault="00EF0928" w:rsidP="00C436F7">
      <w:pPr>
        <w:pStyle w:val="a4"/>
        <w:numPr>
          <w:ilvl w:val="0"/>
          <w:numId w:val="35"/>
        </w:numPr>
        <w:tabs>
          <w:tab w:val="left" w:pos="4111"/>
        </w:tabs>
        <w:spacing w:after="240"/>
        <w:ind w:leftChars="0" w:left="1134" w:hanging="1116"/>
        <w:jc w:val="center"/>
        <w:outlineLvl w:val="0"/>
        <w:rPr>
          <w:b/>
          <w:szCs w:val="28"/>
        </w:rPr>
      </w:pPr>
      <w:bookmarkStart w:id="15" w:name="_Toc510407627"/>
      <w:r w:rsidRPr="008B321A">
        <w:rPr>
          <w:rFonts w:hint="eastAsia"/>
          <w:b/>
          <w:szCs w:val="28"/>
        </w:rPr>
        <w:lastRenderedPageBreak/>
        <w:t>獎勵機制</w:t>
      </w:r>
      <w:bookmarkEnd w:id="15"/>
    </w:p>
    <w:p w:rsidR="005B2775" w:rsidRPr="008B321A" w:rsidRDefault="005B2775" w:rsidP="002F3DB6">
      <w:pPr>
        <w:pStyle w:val="a4"/>
        <w:spacing w:beforeLines="50" w:afterLines="50"/>
        <w:ind w:leftChars="0" w:left="283"/>
        <w:outlineLvl w:val="1"/>
        <w:rPr>
          <w:b/>
        </w:rPr>
      </w:pPr>
      <w:bookmarkStart w:id="16" w:name="_Toc510407628"/>
      <w:r w:rsidRPr="008B321A">
        <w:rPr>
          <w:rFonts w:hint="eastAsia"/>
          <w:b/>
        </w:rPr>
        <w:t>第一節</w:t>
      </w:r>
      <w:r w:rsidRPr="008B321A">
        <w:rPr>
          <w:rFonts w:hint="eastAsia"/>
          <w:b/>
        </w:rPr>
        <w:t xml:space="preserve"> </w:t>
      </w:r>
      <w:r w:rsidRPr="008B321A">
        <w:rPr>
          <w:rFonts w:hint="eastAsia"/>
          <w:b/>
        </w:rPr>
        <w:t>獎勵機制說明</w:t>
      </w:r>
      <w:bookmarkEnd w:id="16"/>
    </w:p>
    <w:p w:rsidR="00EF0928" w:rsidRPr="008B321A" w:rsidRDefault="00A46B12" w:rsidP="00321420">
      <w:pPr>
        <w:spacing w:line="460" w:lineRule="exact"/>
        <w:ind w:leftChars="195" w:left="1148" w:hangingChars="215" w:hanging="602"/>
      </w:pPr>
      <w:r w:rsidRPr="008B321A">
        <w:rPr>
          <w:rFonts w:hint="eastAsia"/>
        </w:rPr>
        <w:t>一、</w:t>
      </w:r>
      <w:r w:rsidR="00EF0928" w:rsidRPr="008B321A">
        <w:rPr>
          <w:rFonts w:hint="eastAsia"/>
        </w:rPr>
        <w:t>為鼓勵各</w:t>
      </w:r>
      <w:r w:rsidR="001E001E" w:rsidRPr="008B321A">
        <w:rPr>
          <w:rFonts w:hint="eastAsia"/>
        </w:rPr>
        <w:t>受補助單位</w:t>
      </w:r>
      <w:r w:rsidR="00EF0928" w:rsidRPr="008B321A">
        <w:rPr>
          <w:rFonts w:hint="eastAsia"/>
        </w:rPr>
        <w:t>依</w:t>
      </w:r>
      <w:r w:rsidR="002F5CE7" w:rsidRPr="008B321A">
        <w:rPr>
          <w:rFonts w:hint="eastAsia"/>
        </w:rPr>
        <w:t>食農教育架構</w:t>
      </w:r>
      <w:r w:rsidR="0069089F" w:rsidRPr="008B321A">
        <w:rPr>
          <w:rFonts w:hint="eastAsia"/>
        </w:rPr>
        <w:t>，</w:t>
      </w:r>
      <w:r w:rsidR="00EF0928" w:rsidRPr="008B321A">
        <w:rPr>
          <w:rFonts w:hint="eastAsia"/>
        </w:rPr>
        <w:t>設計優</w:t>
      </w:r>
      <w:r w:rsidR="00EF0928" w:rsidRPr="008B321A">
        <w:t>質</w:t>
      </w:r>
      <w:r w:rsidR="00672590" w:rsidRPr="008B321A">
        <w:rPr>
          <w:rFonts w:hint="eastAsia"/>
        </w:rPr>
        <w:t>食農教育</w:t>
      </w:r>
      <w:r w:rsidR="00EF0928" w:rsidRPr="008B321A">
        <w:rPr>
          <w:rFonts w:hint="eastAsia"/>
        </w:rPr>
        <w:t>教材教案，以促進多</w:t>
      </w:r>
      <w:r w:rsidR="00EF0928" w:rsidRPr="008B321A">
        <w:t>元單位</w:t>
      </w:r>
      <w:r w:rsidR="00EF0928" w:rsidRPr="008B321A">
        <w:rPr>
          <w:rFonts w:hint="eastAsia"/>
        </w:rPr>
        <w:t>參與及創新，特訂定此擇</w:t>
      </w:r>
      <w:r w:rsidR="00EF0928" w:rsidRPr="008B321A">
        <w:t>優獎勵原</w:t>
      </w:r>
      <w:r w:rsidR="00EF0928" w:rsidRPr="008B321A">
        <w:rPr>
          <w:rFonts w:hint="eastAsia"/>
        </w:rPr>
        <w:t>則</w:t>
      </w:r>
      <w:r w:rsidR="00EF0928" w:rsidRPr="008B321A">
        <w:t>與辦法</w:t>
      </w:r>
      <w:r w:rsidR="00EF0928" w:rsidRPr="008B321A">
        <w:rPr>
          <w:rFonts w:hint="eastAsia"/>
        </w:rPr>
        <w:t>機</w:t>
      </w:r>
      <w:r w:rsidR="00EF0928" w:rsidRPr="008B321A">
        <w:t>制</w:t>
      </w:r>
      <w:r w:rsidR="00EF0928" w:rsidRPr="008B321A">
        <w:rPr>
          <w:rFonts w:hint="eastAsia"/>
        </w:rPr>
        <w:t>。</w:t>
      </w:r>
    </w:p>
    <w:p w:rsidR="001B1AE0" w:rsidRPr="008B321A" w:rsidRDefault="0094779F" w:rsidP="00321420">
      <w:pPr>
        <w:spacing w:line="460" w:lineRule="exact"/>
        <w:ind w:leftChars="195" w:left="1148" w:hangingChars="215" w:hanging="602"/>
      </w:pPr>
      <w:r w:rsidRPr="008B321A">
        <w:rPr>
          <w:rFonts w:hint="eastAsia"/>
        </w:rPr>
        <w:t>二</w:t>
      </w:r>
      <w:r w:rsidR="00A46B12" w:rsidRPr="008B321A">
        <w:rPr>
          <w:rFonts w:hint="eastAsia"/>
        </w:rPr>
        <w:t>、</w:t>
      </w:r>
      <w:r w:rsidR="001B1AE0" w:rsidRPr="008B321A">
        <w:rPr>
          <w:rFonts w:hint="eastAsia"/>
        </w:rPr>
        <w:t>依據審查結果予以獎勵，獎勵辦法另定。</w:t>
      </w:r>
      <w:r w:rsidRPr="008B321A">
        <w:rPr>
          <w:rFonts w:hint="eastAsia"/>
        </w:rPr>
        <w:t>得獎作品將集結彙編並公告於農委會相關網站。</w:t>
      </w:r>
    </w:p>
    <w:p w:rsidR="00B20675" w:rsidRPr="008B321A" w:rsidRDefault="00B20675" w:rsidP="002F3DB6">
      <w:pPr>
        <w:pStyle w:val="a4"/>
        <w:spacing w:beforeLines="50" w:afterLines="50"/>
        <w:ind w:leftChars="0" w:left="283"/>
        <w:outlineLvl w:val="1"/>
        <w:rPr>
          <w:b/>
        </w:rPr>
      </w:pPr>
      <w:bookmarkStart w:id="17" w:name="_Toc510407629"/>
      <w:r w:rsidRPr="008B321A">
        <w:rPr>
          <w:rFonts w:hint="eastAsia"/>
          <w:b/>
        </w:rPr>
        <w:t>第二節</w:t>
      </w:r>
      <w:r w:rsidRPr="008B321A">
        <w:rPr>
          <w:rFonts w:hint="eastAsia"/>
          <w:b/>
        </w:rPr>
        <w:t xml:space="preserve"> </w:t>
      </w:r>
      <w:r w:rsidRPr="008B321A">
        <w:rPr>
          <w:rFonts w:hint="eastAsia"/>
          <w:b/>
        </w:rPr>
        <w:t>評審原則</w:t>
      </w:r>
      <w:bookmarkEnd w:id="17"/>
    </w:p>
    <w:p w:rsidR="00EF0928" w:rsidRPr="008B321A" w:rsidRDefault="00EF0928" w:rsidP="00321420">
      <w:pPr>
        <w:numPr>
          <w:ilvl w:val="0"/>
          <w:numId w:val="31"/>
        </w:numPr>
        <w:spacing w:line="460" w:lineRule="exact"/>
        <w:ind w:left="1276" w:hanging="709"/>
      </w:pPr>
      <w:r w:rsidRPr="008B321A">
        <w:rPr>
          <w:rFonts w:hint="eastAsia"/>
        </w:rPr>
        <w:t>評審</w:t>
      </w:r>
      <w:r w:rsidR="00012F3D" w:rsidRPr="008B321A">
        <w:rPr>
          <w:rFonts w:hint="eastAsia"/>
        </w:rPr>
        <w:t>要</w:t>
      </w:r>
      <w:r w:rsidR="00012F3D" w:rsidRPr="008B321A">
        <w:t>件</w:t>
      </w:r>
      <w:r w:rsidRPr="008B321A">
        <w:rPr>
          <w:rFonts w:hint="eastAsia"/>
        </w:rPr>
        <w:t>：農委</w:t>
      </w:r>
      <w:r w:rsidRPr="008B321A">
        <w:t>會</w:t>
      </w:r>
      <w:r w:rsidRPr="008B321A">
        <w:rPr>
          <w:rFonts w:hint="eastAsia"/>
        </w:rPr>
        <w:t>召開評審委員會，</w:t>
      </w:r>
      <w:r w:rsidR="00051EC8" w:rsidRPr="008B321A">
        <w:rPr>
          <w:rFonts w:hint="eastAsia"/>
        </w:rPr>
        <w:t>依</w:t>
      </w:r>
      <w:r w:rsidR="001E001E" w:rsidRPr="008B321A">
        <w:rPr>
          <w:rFonts w:hint="eastAsia"/>
        </w:rPr>
        <w:t>受補助單位</w:t>
      </w:r>
      <w:r w:rsidRPr="008B321A">
        <w:t>之</w:t>
      </w:r>
      <w:r w:rsidRPr="008B321A">
        <w:rPr>
          <w:rFonts w:hint="eastAsia"/>
          <w:u w:val="single"/>
        </w:rPr>
        <w:t>結</w:t>
      </w:r>
      <w:r w:rsidRPr="008B321A">
        <w:rPr>
          <w:u w:val="single"/>
        </w:rPr>
        <w:t>案報告</w:t>
      </w:r>
      <w:r w:rsidRPr="008B321A">
        <w:rPr>
          <w:rFonts w:hint="eastAsia"/>
        </w:rPr>
        <w:t>審查。</w:t>
      </w:r>
    </w:p>
    <w:p w:rsidR="00EF0928" w:rsidRPr="008B321A" w:rsidRDefault="00EF0928" w:rsidP="00321420">
      <w:pPr>
        <w:numPr>
          <w:ilvl w:val="0"/>
          <w:numId w:val="31"/>
        </w:numPr>
        <w:spacing w:line="460" w:lineRule="exact"/>
        <w:ind w:left="1276" w:hanging="709"/>
      </w:pPr>
      <w:r w:rsidRPr="008B321A">
        <w:rPr>
          <w:rFonts w:hint="eastAsia"/>
        </w:rPr>
        <w:t>評審標</w:t>
      </w:r>
      <w:r w:rsidRPr="008B321A">
        <w:t>準</w:t>
      </w:r>
      <w:r w:rsidRPr="008B321A">
        <w:rPr>
          <w:rFonts w:hint="eastAsia"/>
        </w:rPr>
        <w:t>：</w:t>
      </w:r>
    </w:p>
    <w:p w:rsidR="00EF0928" w:rsidRPr="008B321A" w:rsidRDefault="00EF0928" w:rsidP="00321420">
      <w:pPr>
        <w:numPr>
          <w:ilvl w:val="0"/>
          <w:numId w:val="18"/>
        </w:numPr>
        <w:tabs>
          <w:tab w:val="left" w:pos="1701"/>
        </w:tabs>
        <w:spacing w:line="460" w:lineRule="exact"/>
        <w:ind w:left="1286" w:hanging="436"/>
      </w:pPr>
      <w:r w:rsidRPr="008B321A">
        <w:rPr>
          <w:rFonts w:hint="eastAsia"/>
        </w:rPr>
        <w:t>結</w:t>
      </w:r>
      <w:r w:rsidRPr="008B321A">
        <w:t>案報告</w:t>
      </w:r>
      <w:r w:rsidRPr="008B321A">
        <w:rPr>
          <w:rFonts w:hint="eastAsia"/>
        </w:rPr>
        <w:t>之完整性、結構性與系統性（</w:t>
      </w:r>
      <w:r w:rsidRPr="008B321A">
        <w:rPr>
          <w:rFonts w:hint="eastAsia"/>
        </w:rPr>
        <w:t>30%</w:t>
      </w:r>
      <w:r w:rsidRPr="008B321A">
        <w:rPr>
          <w:rFonts w:hint="eastAsia"/>
        </w:rPr>
        <w:t>）</w:t>
      </w:r>
      <w:r w:rsidR="009A29B0" w:rsidRPr="008B321A">
        <w:rPr>
          <w:rFonts w:hint="eastAsia"/>
        </w:rPr>
        <w:t>。</w:t>
      </w:r>
    </w:p>
    <w:p w:rsidR="00EF0928" w:rsidRPr="008B321A" w:rsidRDefault="00C60566" w:rsidP="00321420">
      <w:pPr>
        <w:numPr>
          <w:ilvl w:val="0"/>
          <w:numId w:val="18"/>
        </w:numPr>
        <w:tabs>
          <w:tab w:val="left" w:pos="1701"/>
        </w:tabs>
        <w:spacing w:line="460" w:lineRule="exact"/>
        <w:ind w:left="1286" w:hanging="436"/>
      </w:pPr>
      <w:r w:rsidRPr="008B321A">
        <w:rPr>
          <w:rFonts w:hint="eastAsia"/>
        </w:rPr>
        <w:t>所</w:t>
      </w:r>
      <w:r w:rsidRPr="008B321A">
        <w:t>設計</w:t>
      </w:r>
      <w:r w:rsidRPr="008B321A">
        <w:rPr>
          <w:rFonts w:hint="eastAsia"/>
        </w:rPr>
        <w:t>課程教材教案</w:t>
      </w:r>
      <w:r w:rsidR="00051EC8" w:rsidRPr="008B321A">
        <w:rPr>
          <w:rFonts w:hint="eastAsia"/>
        </w:rPr>
        <w:t>之</w:t>
      </w:r>
      <w:r w:rsidRPr="008B321A">
        <w:rPr>
          <w:rFonts w:hint="eastAsia"/>
        </w:rPr>
        <w:t>作</w:t>
      </w:r>
      <w:r w:rsidRPr="008B321A">
        <w:t>品</w:t>
      </w:r>
      <w:r w:rsidR="00EF0928" w:rsidRPr="008B321A">
        <w:rPr>
          <w:rFonts w:hint="eastAsia"/>
        </w:rPr>
        <w:t>之啟發性、創新性及深度</w:t>
      </w:r>
      <w:r w:rsidRPr="008B321A">
        <w:rPr>
          <w:rFonts w:hint="eastAsia"/>
        </w:rPr>
        <w:t xml:space="preserve"> </w:t>
      </w:r>
      <w:r w:rsidR="00EF0928" w:rsidRPr="008B321A">
        <w:rPr>
          <w:rFonts w:hint="eastAsia"/>
        </w:rPr>
        <w:t>（</w:t>
      </w:r>
      <w:r w:rsidRPr="008B321A">
        <w:rPr>
          <w:rFonts w:hint="eastAsia"/>
        </w:rPr>
        <w:t>5</w:t>
      </w:r>
      <w:r w:rsidR="00EF0928" w:rsidRPr="008B321A">
        <w:rPr>
          <w:rFonts w:hint="eastAsia"/>
        </w:rPr>
        <w:t>0%</w:t>
      </w:r>
      <w:r w:rsidR="00EF0928" w:rsidRPr="008B321A">
        <w:rPr>
          <w:rFonts w:hint="eastAsia"/>
        </w:rPr>
        <w:t>）</w:t>
      </w:r>
      <w:r w:rsidR="009A29B0" w:rsidRPr="008B321A">
        <w:rPr>
          <w:rFonts w:hint="eastAsia"/>
        </w:rPr>
        <w:t>。</w:t>
      </w:r>
    </w:p>
    <w:p w:rsidR="00C60566" w:rsidRPr="008B321A" w:rsidRDefault="00C60566" w:rsidP="00321420">
      <w:pPr>
        <w:numPr>
          <w:ilvl w:val="0"/>
          <w:numId w:val="18"/>
        </w:numPr>
        <w:tabs>
          <w:tab w:val="left" w:pos="1701"/>
        </w:tabs>
        <w:spacing w:line="460" w:lineRule="exact"/>
        <w:ind w:left="1286" w:hanging="436"/>
      </w:pPr>
      <w:r w:rsidRPr="008B321A">
        <w:rPr>
          <w:rFonts w:hint="eastAsia"/>
        </w:rPr>
        <w:t>推廣之可行性（</w:t>
      </w:r>
      <w:r w:rsidRPr="008B321A">
        <w:rPr>
          <w:rFonts w:hint="eastAsia"/>
        </w:rPr>
        <w:t>20%</w:t>
      </w:r>
      <w:r w:rsidRPr="008B321A">
        <w:rPr>
          <w:rFonts w:hint="eastAsia"/>
        </w:rPr>
        <w:t>）</w:t>
      </w:r>
      <w:r w:rsidR="009A29B0" w:rsidRPr="008B321A">
        <w:rPr>
          <w:rFonts w:hint="eastAsia"/>
        </w:rPr>
        <w:t>。</w:t>
      </w:r>
    </w:p>
    <w:p w:rsidR="00EF0928" w:rsidRPr="008B321A" w:rsidRDefault="00EF0928" w:rsidP="00321420">
      <w:pPr>
        <w:numPr>
          <w:ilvl w:val="0"/>
          <w:numId w:val="18"/>
        </w:numPr>
        <w:tabs>
          <w:tab w:val="left" w:pos="1701"/>
        </w:tabs>
        <w:spacing w:line="460" w:lineRule="exact"/>
        <w:ind w:left="1286" w:hanging="436"/>
      </w:pPr>
      <w:r w:rsidRPr="008B321A">
        <w:rPr>
          <w:rFonts w:hint="eastAsia"/>
        </w:rPr>
        <w:t>審查加分項目（非必要項目；評委將酌予加分，各項最高</w:t>
      </w:r>
      <w:r w:rsidRPr="008B321A">
        <w:rPr>
          <w:rFonts w:hint="eastAsia"/>
        </w:rPr>
        <w:t>5</w:t>
      </w:r>
      <w:r w:rsidR="00E65AA7" w:rsidRPr="008B321A">
        <w:rPr>
          <w:rFonts w:hint="eastAsia"/>
        </w:rPr>
        <w:t>分）</w:t>
      </w:r>
      <w:r w:rsidR="00E65AA7" w:rsidRPr="008B321A">
        <w:rPr>
          <w:rFonts w:hint="eastAsia"/>
        </w:rPr>
        <w:t>:</w:t>
      </w:r>
    </w:p>
    <w:p w:rsidR="00C60566" w:rsidRPr="008B321A" w:rsidRDefault="00C60566" w:rsidP="00321420">
      <w:pPr>
        <w:numPr>
          <w:ilvl w:val="2"/>
          <w:numId w:val="17"/>
        </w:numPr>
        <w:spacing w:line="460" w:lineRule="exact"/>
        <w:ind w:firstLine="120"/>
      </w:pPr>
      <w:r w:rsidRPr="008B321A">
        <w:t>作品</w:t>
      </w:r>
      <w:r w:rsidRPr="008B321A">
        <w:rPr>
          <w:rFonts w:hint="eastAsia"/>
        </w:rPr>
        <w:t>實</w:t>
      </w:r>
      <w:r w:rsidRPr="008B321A">
        <w:t>施經驗</w:t>
      </w:r>
      <w:r w:rsidRPr="008B321A">
        <w:rPr>
          <w:rFonts w:hint="eastAsia"/>
        </w:rPr>
        <w:t>/</w:t>
      </w:r>
      <w:r w:rsidRPr="008B321A">
        <w:rPr>
          <w:rFonts w:hint="eastAsia"/>
        </w:rPr>
        <w:t>成</w:t>
      </w:r>
      <w:r w:rsidRPr="008B321A">
        <w:t>果分享</w:t>
      </w:r>
      <w:r w:rsidR="009A29B0" w:rsidRPr="008B321A">
        <w:rPr>
          <w:rFonts w:hint="eastAsia"/>
        </w:rPr>
        <w:t>。</w:t>
      </w:r>
    </w:p>
    <w:p w:rsidR="00C60566" w:rsidRPr="008B321A" w:rsidRDefault="00EF0928" w:rsidP="00321420">
      <w:pPr>
        <w:numPr>
          <w:ilvl w:val="2"/>
          <w:numId w:val="17"/>
        </w:numPr>
        <w:spacing w:line="460" w:lineRule="exact"/>
        <w:ind w:firstLine="120"/>
      </w:pPr>
      <w:r w:rsidRPr="008B321A">
        <w:rPr>
          <w:rFonts w:hint="eastAsia"/>
        </w:rPr>
        <w:t>其它</w:t>
      </w:r>
      <w:r w:rsidR="00B73C83" w:rsidRPr="008B321A">
        <w:rPr>
          <w:rFonts w:hint="eastAsia"/>
        </w:rPr>
        <w:t>（</w:t>
      </w:r>
      <w:r w:rsidR="00C60566" w:rsidRPr="008B321A">
        <w:rPr>
          <w:rFonts w:hint="eastAsia"/>
        </w:rPr>
        <w:t>請說</w:t>
      </w:r>
      <w:r w:rsidR="00C60566" w:rsidRPr="008B321A">
        <w:t>明</w:t>
      </w:r>
      <w:r w:rsidR="00B73C83" w:rsidRPr="008B321A">
        <w:rPr>
          <w:rFonts w:hint="eastAsia"/>
        </w:rPr>
        <w:t>：</w:t>
      </w:r>
      <w:r w:rsidR="00B73C83" w:rsidRPr="008B321A">
        <w:rPr>
          <w:rFonts w:hint="eastAsia"/>
        </w:rPr>
        <w:t>___________________________</w:t>
      </w:r>
      <w:r w:rsidR="00B73C83" w:rsidRPr="008B321A">
        <w:rPr>
          <w:rFonts w:hint="eastAsia"/>
        </w:rPr>
        <w:t>）</w:t>
      </w:r>
      <w:r w:rsidR="009A29B0" w:rsidRPr="008B321A">
        <w:rPr>
          <w:rFonts w:hint="eastAsia"/>
        </w:rPr>
        <w:t>。</w:t>
      </w:r>
    </w:p>
    <w:p w:rsidR="00E65AA7" w:rsidRPr="008B321A" w:rsidRDefault="00E65AA7" w:rsidP="002F3DB6">
      <w:pPr>
        <w:pStyle w:val="a4"/>
        <w:spacing w:beforeLines="50" w:afterLines="50"/>
        <w:ind w:leftChars="0" w:left="283"/>
        <w:outlineLvl w:val="1"/>
        <w:rPr>
          <w:b/>
        </w:rPr>
      </w:pPr>
      <w:bookmarkStart w:id="18" w:name="_Toc510407630"/>
      <w:r w:rsidRPr="008B321A">
        <w:rPr>
          <w:rFonts w:hint="eastAsia"/>
          <w:b/>
        </w:rPr>
        <w:t>第三節</w:t>
      </w:r>
      <w:r w:rsidRPr="008B321A">
        <w:rPr>
          <w:rFonts w:hint="eastAsia"/>
          <w:b/>
        </w:rPr>
        <w:t xml:space="preserve"> </w:t>
      </w:r>
      <w:r w:rsidR="00C60566" w:rsidRPr="008B321A">
        <w:rPr>
          <w:rFonts w:hint="eastAsia"/>
          <w:b/>
        </w:rPr>
        <w:t>注</w:t>
      </w:r>
      <w:r w:rsidR="00C60566" w:rsidRPr="008B321A">
        <w:rPr>
          <w:b/>
        </w:rPr>
        <w:t>意事項</w:t>
      </w:r>
      <w:bookmarkEnd w:id="18"/>
    </w:p>
    <w:p w:rsidR="00EF0928" w:rsidRPr="008B321A" w:rsidRDefault="001B1AE0" w:rsidP="00321420">
      <w:pPr>
        <w:spacing w:line="460" w:lineRule="exact"/>
        <w:ind w:leftChars="187" w:left="1132" w:hangingChars="217" w:hanging="608"/>
      </w:pPr>
      <w:r w:rsidRPr="008B321A">
        <w:rPr>
          <w:rFonts w:hint="eastAsia"/>
        </w:rPr>
        <w:t>一</w:t>
      </w:r>
      <w:r w:rsidR="00C60566" w:rsidRPr="008B321A">
        <w:t>、</w:t>
      </w:r>
      <w:r w:rsidR="00EF0928" w:rsidRPr="008B321A">
        <w:rPr>
          <w:rFonts w:hint="eastAsia"/>
        </w:rPr>
        <w:t>請注意智慧財產權相關規定，如有違反，一切法律責任由</w:t>
      </w:r>
      <w:r w:rsidR="00783E3A" w:rsidRPr="008B321A">
        <w:rPr>
          <w:rFonts w:hint="eastAsia"/>
        </w:rPr>
        <w:t>受</w:t>
      </w:r>
      <w:r w:rsidR="00783E3A" w:rsidRPr="008B321A">
        <w:t>補助單位</w:t>
      </w:r>
      <w:r w:rsidR="00EF0928" w:rsidRPr="008B321A">
        <w:rPr>
          <w:rFonts w:hint="eastAsia"/>
        </w:rPr>
        <w:t>作</w:t>
      </w:r>
      <w:r w:rsidR="00EF0928" w:rsidRPr="008B321A">
        <w:t>者</w:t>
      </w:r>
      <w:r w:rsidR="00EF0928" w:rsidRPr="008B321A">
        <w:rPr>
          <w:rFonts w:hint="eastAsia"/>
        </w:rPr>
        <w:t>自行負責。受</w:t>
      </w:r>
      <w:r w:rsidR="00EF0928" w:rsidRPr="008B321A">
        <w:t>審</w:t>
      </w:r>
      <w:r w:rsidR="00EF0928" w:rsidRPr="008B321A">
        <w:rPr>
          <w:rFonts w:hint="eastAsia"/>
        </w:rPr>
        <w:t>作品若因違反相關規定，將取消得獎資格並追回</w:t>
      </w:r>
      <w:r w:rsidR="0069089F" w:rsidRPr="008B321A">
        <w:rPr>
          <w:rFonts w:hint="eastAsia"/>
        </w:rPr>
        <w:t>相</w:t>
      </w:r>
      <w:r w:rsidR="0069089F" w:rsidRPr="008B321A">
        <w:t>關獎勵</w:t>
      </w:r>
      <w:r w:rsidR="00EF0928" w:rsidRPr="008B321A">
        <w:rPr>
          <w:rFonts w:hint="eastAsia"/>
        </w:rPr>
        <w:t>。</w:t>
      </w:r>
    </w:p>
    <w:p w:rsidR="00EF0928" w:rsidRPr="008B321A" w:rsidRDefault="00051EC8" w:rsidP="00321420">
      <w:pPr>
        <w:spacing w:line="460" w:lineRule="exact"/>
        <w:ind w:leftChars="187" w:left="1132" w:rightChars="-51" w:right="-143" w:hangingChars="217" w:hanging="608"/>
      </w:pPr>
      <w:r w:rsidRPr="008B321A">
        <w:rPr>
          <w:rFonts w:hint="eastAsia"/>
        </w:rPr>
        <w:t>二</w:t>
      </w:r>
      <w:r w:rsidR="00C60566" w:rsidRPr="008B321A">
        <w:t>、</w:t>
      </w:r>
      <w:r w:rsidR="00EF0928" w:rsidRPr="008B321A">
        <w:rPr>
          <w:rFonts w:hint="eastAsia"/>
        </w:rPr>
        <w:t>得獎作品及其必要公開資訊將保留於農</w:t>
      </w:r>
      <w:r w:rsidR="00EF0928" w:rsidRPr="008B321A">
        <w:t>委會相關</w:t>
      </w:r>
      <w:r w:rsidR="00EF0928" w:rsidRPr="008B321A">
        <w:rPr>
          <w:rFonts w:hint="eastAsia"/>
        </w:rPr>
        <w:t>網站，並得由全國各級學校及農</w:t>
      </w:r>
      <w:r w:rsidR="00EF0928" w:rsidRPr="008B321A">
        <w:t>委</w:t>
      </w:r>
      <w:r w:rsidR="00EF0928" w:rsidRPr="008B321A">
        <w:rPr>
          <w:rFonts w:hint="eastAsia"/>
        </w:rPr>
        <w:t>會於非營利目的無限期無償推廣使用，農委會並得修改、重製、</w:t>
      </w:r>
      <w:r w:rsidR="0069089F" w:rsidRPr="008B321A">
        <w:rPr>
          <w:rFonts w:hint="eastAsia"/>
        </w:rPr>
        <w:t>散佈、展示、發行、發表、編製專輯及成果。</w:t>
      </w:r>
    </w:p>
    <w:p w:rsidR="00EF0928" w:rsidRPr="008B321A" w:rsidRDefault="00051EC8" w:rsidP="00321420">
      <w:pPr>
        <w:spacing w:line="460" w:lineRule="exact"/>
        <w:ind w:leftChars="187" w:left="1132" w:hangingChars="217" w:hanging="608"/>
      </w:pPr>
      <w:r w:rsidRPr="008B321A">
        <w:rPr>
          <w:rFonts w:hint="eastAsia"/>
        </w:rPr>
        <w:t>三</w:t>
      </w:r>
      <w:r w:rsidR="00C60566" w:rsidRPr="008B321A">
        <w:rPr>
          <w:rFonts w:hint="eastAsia"/>
        </w:rPr>
        <w:t>、</w:t>
      </w:r>
      <w:r w:rsidR="00EF0928" w:rsidRPr="008B321A">
        <w:rPr>
          <w:rFonts w:hint="eastAsia"/>
        </w:rPr>
        <w:t>得獎單位請各自留底稿或備份作品，無論得獎與否，恕不退件。</w:t>
      </w:r>
    </w:p>
    <w:p w:rsidR="00EF0928" w:rsidRPr="008B321A" w:rsidRDefault="00051EC8" w:rsidP="00321420">
      <w:pPr>
        <w:spacing w:line="460" w:lineRule="exact"/>
        <w:ind w:leftChars="187" w:left="1132" w:hangingChars="217" w:hanging="608"/>
      </w:pPr>
      <w:r w:rsidRPr="008B321A">
        <w:rPr>
          <w:rFonts w:hint="eastAsia"/>
        </w:rPr>
        <w:t>四</w:t>
      </w:r>
      <w:r w:rsidR="00C60566" w:rsidRPr="008B321A">
        <w:t>、</w:t>
      </w:r>
      <w:r w:rsidR="00EF0928" w:rsidRPr="008B321A">
        <w:rPr>
          <w:rFonts w:hint="eastAsia"/>
        </w:rPr>
        <w:t>得獎單位不得要求</w:t>
      </w:r>
      <w:r w:rsidR="00FE61F2" w:rsidRPr="008B321A">
        <w:rPr>
          <w:rFonts w:hint="eastAsia"/>
        </w:rPr>
        <w:t>農委會</w:t>
      </w:r>
      <w:r w:rsidR="00EF0928" w:rsidRPr="008B321A">
        <w:rPr>
          <w:rFonts w:hint="eastAsia"/>
        </w:rPr>
        <w:t>提供得獎展示海報、照片或他人作品等事項。</w:t>
      </w:r>
    </w:p>
    <w:p w:rsidR="00EF0928" w:rsidRPr="008B321A" w:rsidRDefault="00051EC8" w:rsidP="00321420">
      <w:pPr>
        <w:spacing w:line="460" w:lineRule="exact"/>
        <w:ind w:leftChars="187" w:left="1132" w:hangingChars="217" w:hanging="608"/>
      </w:pPr>
      <w:r w:rsidRPr="008B321A">
        <w:rPr>
          <w:rFonts w:hint="eastAsia"/>
        </w:rPr>
        <w:t>五</w:t>
      </w:r>
      <w:r w:rsidR="00C60566" w:rsidRPr="008B321A">
        <w:t>、</w:t>
      </w:r>
      <w:r w:rsidR="00EF0928" w:rsidRPr="008B321A">
        <w:rPr>
          <w:rFonts w:hint="eastAsia"/>
        </w:rPr>
        <w:t>本獎勵活動若有未盡事宜或須延長作業時程，</w:t>
      </w:r>
      <w:r w:rsidR="00256A92" w:rsidRPr="008B321A">
        <w:rPr>
          <w:rFonts w:hint="eastAsia"/>
        </w:rPr>
        <w:t>農委會</w:t>
      </w:r>
      <w:r w:rsidR="00FE61F2" w:rsidRPr="008B321A">
        <w:rPr>
          <w:rFonts w:hint="eastAsia"/>
        </w:rPr>
        <w:t>得</w:t>
      </w:r>
      <w:r w:rsidR="00EF0928" w:rsidRPr="008B321A">
        <w:rPr>
          <w:rFonts w:hint="eastAsia"/>
        </w:rPr>
        <w:t>保留調整之權利。</w:t>
      </w:r>
    </w:p>
    <w:p w:rsidR="00EF0928" w:rsidRPr="008B321A" w:rsidRDefault="00EF0928" w:rsidP="00EF0928">
      <w:pPr>
        <w:sectPr w:rsidR="00EF0928" w:rsidRPr="008B321A" w:rsidSect="00D90D43">
          <w:footerReference w:type="even" r:id="rId14"/>
          <w:footerReference w:type="default" r:id="rId15"/>
          <w:pgSz w:w="11906" w:h="16838" w:code="9"/>
          <w:pgMar w:top="1134" w:right="1134" w:bottom="1134" w:left="1134" w:header="851" w:footer="567" w:gutter="0"/>
          <w:pgNumType w:start="0"/>
          <w:cols w:space="425"/>
          <w:titlePg/>
          <w:docGrid w:type="lines" w:linePitch="381"/>
        </w:sectPr>
      </w:pPr>
    </w:p>
    <w:p w:rsidR="00256A92" w:rsidRPr="008B321A" w:rsidRDefault="007E01A9" w:rsidP="00256A92">
      <w:pPr>
        <w:jc w:val="right"/>
      </w:pPr>
      <w:r w:rsidRPr="008B321A">
        <w:rPr>
          <w:rFonts w:hint="eastAsia"/>
          <w:bdr w:val="single" w:sz="4" w:space="0" w:color="auto"/>
        </w:rPr>
        <w:lastRenderedPageBreak/>
        <w:t>附</w:t>
      </w:r>
      <w:r w:rsidR="006829D7" w:rsidRPr="008B321A">
        <w:rPr>
          <w:rFonts w:hint="eastAsia"/>
          <w:bdr w:val="single" w:sz="4" w:space="0" w:color="auto"/>
        </w:rPr>
        <w:t>件</w:t>
      </w:r>
      <w:r w:rsidR="002E5BD3" w:rsidRPr="008B321A">
        <w:rPr>
          <w:rFonts w:hint="eastAsia"/>
          <w:bdr w:val="single" w:sz="4" w:space="0" w:color="auto"/>
        </w:rPr>
        <w:t>一</w:t>
      </w:r>
    </w:p>
    <w:p w:rsidR="00EF0928" w:rsidRPr="008B321A" w:rsidRDefault="00F663BB" w:rsidP="00256A92">
      <w:pPr>
        <w:jc w:val="center"/>
        <w:rPr>
          <w:b/>
          <w:szCs w:val="28"/>
        </w:rPr>
      </w:pPr>
      <w:r>
        <w:rPr>
          <w:b/>
          <w:sz w:val="36"/>
          <w:szCs w:val="28"/>
        </w:rPr>
        <w:t>107</w:t>
      </w:r>
      <w:r>
        <w:rPr>
          <w:b/>
          <w:sz w:val="36"/>
          <w:szCs w:val="28"/>
        </w:rPr>
        <w:t>年</w:t>
      </w:r>
      <w:r w:rsidR="00EF0928" w:rsidRPr="008B321A">
        <w:rPr>
          <w:b/>
          <w:sz w:val="36"/>
          <w:szCs w:val="28"/>
        </w:rPr>
        <w:t>食農教育推廣計畫說明</w:t>
      </w:r>
      <w:r w:rsidR="001B48E0" w:rsidRPr="008B321A">
        <w:rPr>
          <w:rFonts w:hint="eastAsia"/>
          <w:b/>
          <w:sz w:val="36"/>
          <w:szCs w:val="28"/>
        </w:rPr>
        <w:t>會</w:t>
      </w:r>
    </w:p>
    <w:p w:rsidR="00EF0928" w:rsidRPr="008B321A" w:rsidRDefault="00EF0928" w:rsidP="002F3DB6">
      <w:pPr>
        <w:pStyle w:val="-13"/>
        <w:numPr>
          <w:ilvl w:val="0"/>
          <w:numId w:val="20"/>
        </w:numPr>
        <w:adjustRightInd w:val="0"/>
        <w:snapToGrid w:val="0"/>
        <w:spacing w:beforeLines="50" w:line="440" w:lineRule="exact"/>
        <w:ind w:leftChars="0" w:left="567" w:hanging="567"/>
        <w:jc w:val="both"/>
        <w:rPr>
          <w:b/>
          <w:szCs w:val="28"/>
        </w:rPr>
      </w:pPr>
      <w:r w:rsidRPr="008B321A">
        <w:rPr>
          <w:b/>
          <w:szCs w:val="28"/>
        </w:rPr>
        <w:t>目的</w:t>
      </w:r>
    </w:p>
    <w:p w:rsidR="00EF0928" w:rsidRPr="008B321A" w:rsidRDefault="00256A92" w:rsidP="00EF0928">
      <w:pPr>
        <w:spacing w:line="440" w:lineRule="exact"/>
        <w:ind w:firstLine="567"/>
        <w:jc w:val="both"/>
      </w:pPr>
      <w:r w:rsidRPr="008B321A">
        <w:t>行政院農業委員會為鼓勵</w:t>
      </w:r>
      <w:r w:rsidR="00EF0928" w:rsidRPr="008B321A">
        <w:rPr>
          <w:rFonts w:hint="eastAsia"/>
        </w:rPr>
        <w:t>學校</w:t>
      </w:r>
      <w:r w:rsidR="00EF0928" w:rsidRPr="008B321A">
        <w:t>單位積極投入食農教育推廣，特辦理</w:t>
      </w:r>
      <w:r w:rsidR="00EF0928" w:rsidRPr="008B321A">
        <w:rPr>
          <w:rFonts w:hint="eastAsia"/>
        </w:rPr>
        <w:t>計畫說明及分享會</w:t>
      </w:r>
      <w:r w:rsidR="00EF0928" w:rsidRPr="008B321A">
        <w:t>，以促進</w:t>
      </w:r>
      <w:r w:rsidR="00EF0928" w:rsidRPr="008B321A">
        <w:rPr>
          <w:rFonts w:hint="eastAsia"/>
        </w:rPr>
        <w:t>各</w:t>
      </w:r>
      <w:r w:rsidR="00EF0928" w:rsidRPr="008B321A">
        <w:t>單位對食農教育多元知識體系的瞭解，並提升辦理食農教育實務經驗技巧及計畫撰寫能力，以協助</w:t>
      </w:r>
      <w:r w:rsidR="00EF0928" w:rsidRPr="008B321A">
        <w:rPr>
          <w:rFonts w:hint="eastAsia"/>
        </w:rPr>
        <w:t>各界</w:t>
      </w:r>
      <w:r w:rsidR="00EF0928" w:rsidRPr="008B321A">
        <w:t>提出申請。</w:t>
      </w:r>
    </w:p>
    <w:p w:rsidR="0068535B" w:rsidRPr="008B321A" w:rsidRDefault="0068535B" w:rsidP="002F3DB6">
      <w:pPr>
        <w:pStyle w:val="-13"/>
        <w:numPr>
          <w:ilvl w:val="0"/>
          <w:numId w:val="20"/>
        </w:numPr>
        <w:adjustRightInd w:val="0"/>
        <w:snapToGrid w:val="0"/>
        <w:spacing w:beforeLines="50" w:line="440" w:lineRule="exact"/>
        <w:ind w:leftChars="0" w:left="567" w:hanging="567"/>
        <w:jc w:val="both"/>
        <w:rPr>
          <w:szCs w:val="28"/>
        </w:rPr>
      </w:pPr>
      <w:r w:rsidRPr="008B321A">
        <w:rPr>
          <w:rFonts w:hint="eastAsia"/>
          <w:b/>
          <w:szCs w:val="28"/>
        </w:rPr>
        <w:t>場次資訊與報名</w:t>
      </w:r>
    </w:p>
    <w:p w:rsidR="00EF0928" w:rsidRPr="008B321A" w:rsidRDefault="0068535B" w:rsidP="002F3DB6">
      <w:pPr>
        <w:pStyle w:val="-13"/>
        <w:numPr>
          <w:ilvl w:val="2"/>
          <w:numId w:val="39"/>
        </w:numPr>
        <w:adjustRightInd w:val="0"/>
        <w:snapToGrid w:val="0"/>
        <w:spacing w:beforeLines="50" w:line="440" w:lineRule="exact"/>
        <w:ind w:leftChars="0" w:left="1162" w:hanging="532"/>
        <w:jc w:val="both"/>
        <w:rPr>
          <w:szCs w:val="28"/>
        </w:rPr>
      </w:pPr>
      <w:r w:rsidRPr="008B321A">
        <w:rPr>
          <w:rFonts w:hint="eastAsia"/>
          <w:szCs w:val="28"/>
        </w:rPr>
        <w:t>分別於北、中、南、東四區，共辦理</w:t>
      </w:r>
      <w:r w:rsidRPr="008B321A">
        <w:rPr>
          <w:rFonts w:hint="eastAsia"/>
          <w:szCs w:val="28"/>
        </w:rPr>
        <w:t xml:space="preserve"> </w:t>
      </w:r>
      <w:r w:rsidRPr="008B321A">
        <w:rPr>
          <w:szCs w:val="28"/>
        </w:rPr>
        <w:t xml:space="preserve">4 </w:t>
      </w:r>
      <w:r w:rsidRPr="008B321A">
        <w:rPr>
          <w:rFonts w:hint="eastAsia"/>
          <w:szCs w:val="28"/>
        </w:rPr>
        <w:t>場次說明會，可至</w:t>
      </w:r>
      <w:r w:rsidRPr="008B321A">
        <w:rPr>
          <w:szCs w:val="28"/>
        </w:rPr>
        <w:t>報名網址：</w:t>
      </w:r>
      <w:r w:rsidR="003A395A" w:rsidRPr="008B321A">
        <w:rPr>
          <w:u w:val="single"/>
        </w:rPr>
        <w:t>https://goo.gl/Ac6BZs</w:t>
      </w:r>
      <w:r w:rsidRPr="008B321A">
        <w:rPr>
          <w:rFonts w:hint="eastAsia"/>
        </w:rPr>
        <w:t>見詳細資訊。</w:t>
      </w:r>
    </w:p>
    <w:p w:rsidR="00EF0928" w:rsidRPr="008B321A" w:rsidRDefault="00EF0928" w:rsidP="003A395A">
      <w:pPr>
        <w:pStyle w:val="a4"/>
        <w:numPr>
          <w:ilvl w:val="2"/>
          <w:numId w:val="39"/>
        </w:numPr>
        <w:adjustRightInd w:val="0"/>
        <w:snapToGrid w:val="0"/>
        <w:spacing w:line="440" w:lineRule="exact"/>
        <w:ind w:leftChars="0" w:left="1190" w:hanging="546"/>
        <w:rPr>
          <w:szCs w:val="28"/>
        </w:rPr>
      </w:pPr>
      <w:r w:rsidRPr="008B321A">
        <w:rPr>
          <w:szCs w:val="28"/>
        </w:rPr>
        <w:t>報名時間：</w:t>
      </w:r>
      <w:r w:rsidR="003A395A" w:rsidRPr="008B321A">
        <w:rPr>
          <w:rFonts w:hint="eastAsia"/>
          <w:szCs w:val="28"/>
        </w:rPr>
        <w:t>報名截止時間，於各場說明會前一日中午</w:t>
      </w:r>
      <w:r w:rsidR="003A395A" w:rsidRPr="008B321A">
        <w:rPr>
          <w:rFonts w:hint="eastAsia"/>
          <w:szCs w:val="28"/>
        </w:rPr>
        <w:t>12:00</w:t>
      </w:r>
      <w:r w:rsidR="003A395A" w:rsidRPr="008B321A">
        <w:rPr>
          <w:rFonts w:hint="eastAsia"/>
          <w:szCs w:val="28"/>
        </w:rPr>
        <w:t>前截止（因場地限制，額滿將提前結束報名）。</w:t>
      </w:r>
    </w:p>
    <w:p w:rsidR="00EF0928" w:rsidRPr="008B321A" w:rsidRDefault="0068535B" w:rsidP="002F3DB6">
      <w:pPr>
        <w:pStyle w:val="-13"/>
        <w:adjustRightInd w:val="0"/>
        <w:snapToGrid w:val="0"/>
        <w:spacing w:afterLines="50" w:line="440" w:lineRule="exact"/>
        <w:ind w:leftChars="0" w:left="0"/>
        <w:jc w:val="both"/>
        <w:rPr>
          <w:b/>
          <w:szCs w:val="28"/>
        </w:rPr>
      </w:pPr>
      <w:r w:rsidRPr="008B321A">
        <w:rPr>
          <w:rFonts w:hint="eastAsia"/>
          <w:b/>
          <w:szCs w:val="28"/>
        </w:rPr>
        <w:t>三</w:t>
      </w:r>
      <w:r w:rsidR="00EF0928" w:rsidRPr="008B321A">
        <w:rPr>
          <w:b/>
          <w:szCs w:val="28"/>
        </w:rPr>
        <w:t>、議程</w:t>
      </w:r>
      <w:r w:rsidR="00EF0928" w:rsidRPr="008B321A">
        <w:rPr>
          <w:rFonts w:hint="eastAsia"/>
          <w:b/>
          <w:szCs w:val="28"/>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268"/>
        <w:gridCol w:w="2976"/>
        <w:gridCol w:w="3148"/>
      </w:tblGrid>
      <w:tr w:rsidR="008B321A" w:rsidRPr="008B321A" w:rsidTr="0068535B">
        <w:trPr>
          <w:trHeight w:val="201"/>
          <w:tblHeader/>
        </w:trPr>
        <w:tc>
          <w:tcPr>
            <w:tcW w:w="1101" w:type="dxa"/>
            <w:shd w:val="clear" w:color="auto" w:fill="D9D9D9"/>
          </w:tcPr>
          <w:p w:rsidR="00EF0928" w:rsidRPr="008B321A" w:rsidRDefault="00EF0928" w:rsidP="001B7D80">
            <w:pPr>
              <w:adjustRightInd w:val="0"/>
              <w:snapToGrid w:val="0"/>
              <w:spacing w:line="360" w:lineRule="exact"/>
              <w:jc w:val="center"/>
              <w:rPr>
                <w:sz w:val="24"/>
              </w:rPr>
            </w:pPr>
            <w:r w:rsidRPr="008B321A">
              <w:rPr>
                <w:sz w:val="24"/>
              </w:rPr>
              <w:t>時間</w:t>
            </w:r>
          </w:p>
        </w:tc>
        <w:tc>
          <w:tcPr>
            <w:tcW w:w="2268" w:type="dxa"/>
            <w:shd w:val="clear" w:color="auto" w:fill="D9D9D9"/>
          </w:tcPr>
          <w:p w:rsidR="00EF0928" w:rsidRPr="008B321A" w:rsidRDefault="00EF0928" w:rsidP="001B7D80">
            <w:pPr>
              <w:adjustRightInd w:val="0"/>
              <w:snapToGrid w:val="0"/>
              <w:spacing w:line="360" w:lineRule="exact"/>
              <w:jc w:val="center"/>
              <w:rPr>
                <w:sz w:val="24"/>
              </w:rPr>
            </w:pPr>
            <w:r w:rsidRPr="008B321A">
              <w:rPr>
                <w:rFonts w:hint="eastAsia"/>
                <w:sz w:val="24"/>
              </w:rPr>
              <w:t>議程</w:t>
            </w:r>
          </w:p>
        </w:tc>
        <w:tc>
          <w:tcPr>
            <w:tcW w:w="2976" w:type="dxa"/>
            <w:shd w:val="clear" w:color="auto" w:fill="D9D9D9"/>
          </w:tcPr>
          <w:p w:rsidR="00EF0928" w:rsidRPr="008B321A" w:rsidRDefault="00EF0928" w:rsidP="001B7D80">
            <w:pPr>
              <w:adjustRightInd w:val="0"/>
              <w:snapToGrid w:val="0"/>
              <w:spacing w:line="360" w:lineRule="exact"/>
              <w:jc w:val="center"/>
              <w:rPr>
                <w:sz w:val="24"/>
              </w:rPr>
            </w:pPr>
            <w:r w:rsidRPr="008B321A">
              <w:rPr>
                <w:sz w:val="24"/>
              </w:rPr>
              <w:t>內容</w:t>
            </w:r>
          </w:p>
        </w:tc>
        <w:tc>
          <w:tcPr>
            <w:tcW w:w="3148" w:type="dxa"/>
            <w:shd w:val="clear" w:color="auto" w:fill="D9D9D9"/>
          </w:tcPr>
          <w:p w:rsidR="00EF0928" w:rsidRPr="008B321A" w:rsidRDefault="00EF0928" w:rsidP="001B7D80">
            <w:pPr>
              <w:adjustRightInd w:val="0"/>
              <w:snapToGrid w:val="0"/>
              <w:spacing w:line="360" w:lineRule="exact"/>
              <w:jc w:val="center"/>
              <w:rPr>
                <w:sz w:val="24"/>
              </w:rPr>
            </w:pPr>
            <w:r w:rsidRPr="008B321A">
              <w:rPr>
                <w:sz w:val="24"/>
              </w:rPr>
              <w:t>主講</w:t>
            </w:r>
            <w:r w:rsidRPr="008B321A">
              <w:rPr>
                <w:rFonts w:hint="eastAsia"/>
                <w:sz w:val="24"/>
              </w:rPr>
              <w:t>人</w:t>
            </w:r>
          </w:p>
        </w:tc>
      </w:tr>
      <w:tr w:rsidR="008B321A" w:rsidRPr="008B321A" w:rsidTr="004C2851">
        <w:trPr>
          <w:trHeight w:val="63"/>
        </w:trPr>
        <w:tc>
          <w:tcPr>
            <w:tcW w:w="1101" w:type="dxa"/>
            <w:vAlign w:val="center"/>
          </w:tcPr>
          <w:p w:rsidR="00EF0928" w:rsidRPr="008B321A" w:rsidRDefault="00EF0928" w:rsidP="001B7D80">
            <w:pPr>
              <w:adjustRightInd w:val="0"/>
              <w:snapToGrid w:val="0"/>
              <w:spacing w:line="360" w:lineRule="exact"/>
              <w:jc w:val="both"/>
              <w:rPr>
                <w:sz w:val="24"/>
              </w:rPr>
            </w:pPr>
            <w:r w:rsidRPr="008B321A">
              <w:rPr>
                <w:rFonts w:hint="eastAsia"/>
                <w:sz w:val="24"/>
              </w:rPr>
              <w:t>09</w:t>
            </w:r>
            <w:r w:rsidRPr="008B321A">
              <w:rPr>
                <w:sz w:val="24"/>
              </w:rPr>
              <w:t>：</w:t>
            </w:r>
            <w:r w:rsidRPr="008B321A">
              <w:rPr>
                <w:sz w:val="24"/>
              </w:rPr>
              <w:t>45</w:t>
            </w:r>
            <w:r w:rsidRPr="008B321A">
              <w:rPr>
                <w:rFonts w:hint="eastAsia"/>
                <w:sz w:val="24"/>
              </w:rPr>
              <w:t>-</w:t>
            </w:r>
          </w:p>
          <w:p w:rsidR="00EF0928" w:rsidRPr="008B321A" w:rsidRDefault="00EF0928" w:rsidP="001B7D80">
            <w:pPr>
              <w:adjustRightInd w:val="0"/>
              <w:snapToGrid w:val="0"/>
              <w:spacing w:line="360" w:lineRule="exact"/>
              <w:jc w:val="both"/>
              <w:rPr>
                <w:sz w:val="24"/>
              </w:rPr>
            </w:pPr>
            <w:r w:rsidRPr="008B321A">
              <w:rPr>
                <w:rFonts w:hint="eastAsia"/>
                <w:sz w:val="24"/>
              </w:rPr>
              <w:t>10</w:t>
            </w:r>
            <w:r w:rsidRPr="008B321A">
              <w:rPr>
                <w:sz w:val="24"/>
              </w:rPr>
              <w:t>：</w:t>
            </w:r>
            <w:r w:rsidRPr="008B321A">
              <w:rPr>
                <w:rFonts w:hint="eastAsia"/>
                <w:sz w:val="24"/>
              </w:rPr>
              <w:t>00</w:t>
            </w:r>
          </w:p>
        </w:tc>
        <w:tc>
          <w:tcPr>
            <w:tcW w:w="8392" w:type="dxa"/>
            <w:gridSpan w:val="3"/>
            <w:vAlign w:val="center"/>
          </w:tcPr>
          <w:p w:rsidR="00EF0928" w:rsidRPr="008B321A" w:rsidRDefault="00EF0928" w:rsidP="001B7D80">
            <w:pPr>
              <w:adjustRightInd w:val="0"/>
              <w:snapToGrid w:val="0"/>
              <w:spacing w:line="360" w:lineRule="exact"/>
              <w:jc w:val="center"/>
              <w:rPr>
                <w:sz w:val="24"/>
              </w:rPr>
            </w:pPr>
            <w:r w:rsidRPr="008B321A">
              <w:rPr>
                <w:sz w:val="24"/>
              </w:rPr>
              <w:t>報到</w:t>
            </w:r>
          </w:p>
        </w:tc>
      </w:tr>
      <w:tr w:rsidR="008B321A" w:rsidRPr="008B321A" w:rsidTr="0068535B">
        <w:trPr>
          <w:trHeight w:val="270"/>
        </w:trPr>
        <w:tc>
          <w:tcPr>
            <w:tcW w:w="1101" w:type="dxa"/>
            <w:vAlign w:val="center"/>
            <w:hideMark/>
          </w:tcPr>
          <w:p w:rsidR="00EF0928" w:rsidRPr="008B321A" w:rsidRDefault="00EF0928" w:rsidP="001B7D80">
            <w:pPr>
              <w:adjustRightInd w:val="0"/>
              <w:snapToGrid w:val="0"/>
              <w:spacing w:line="360" w:lineRule="exact"/>
              <w:jc w:val="both"/>
              <w:rPr>
                <w:sz w:val="24"/>
              </w:rPr>
            </w:pPr>
            <w:r w:rsidRPr="008B321A">
              <w:rPr>
                <w:rFonts w:hint="eastAsia"/>
                <w:sz w:val="24"/>
              </w:rPr>
              <w:t>10</w:t>
            </w:r>
            <w:r w:rsidRPr="008B321A">
              <w:rPr>
                <w:sz w:val="24"/>
              </w:rPr>
              <w:t>：</w:t>
            </w:r>
            <w:r w:rsidRPr="008B321A">
              <w:rPr>
                <w:rFonts w:hint="eastAsia"/>
                <w:sz w:val="24"/>
              </w:rPr>
              <w:t>00-</w:t>
            </w:r>
          </w:p>
          <w:p w:rsidR="00EF0928" w:rsidRPr="008B321A" w:rsidRDefault="00EF0928" w:rsidP="001B7D80">
            <w:pPr>
              <w:adjustRightInd w:val="0"/>
              <w:snapToGrid w:val="0"/>
              <w:spacing w:line="360" w:lineRule="exact"/>
              <w:jc w:val="both"/>
              <w:rPr>
                <w:sz w:val="24"/>
              </w:rPr>
            </w:pPr>
            <w:r w:rsidRPr="008B321A">
              <w:rPr>
                <w:rFonts w:hint="eastAsia"/>
                <w:sz w:val="24"/>
              </w:rPr>
              <w:t>10</w:t>
            </w:r>
            <w:r w:rsidRPr="008B321A">
              <w:rPr>
                <w:sz w:val="24"/>
              </w:rPr>
              <w:t>：</w:t>
            </w:r>
            <w:r w:rsidRPr="008B321A">
              <w:rPr>
                <w:rFonts w:hint="eastAsia"/>
                <w:sz w:val="24"/>
              </w:rPr>
              <w:t>05</w:t>
            </w:r>
          </w:p>
        </w:tc>
        <w:tc>
          <w:tcPr>
            <w:tcW w:w="2268" w:type="dxa"/>
            <w:vAlign w:val="center"/>
          </w:tcPr>
          <w:p w:rsidR="00EF0928" w:rsidRPr="008B321A" w:rsidRDefault="00EF0928" w:rsidP="001B7D80">
            <w:pPr>
              <w:adjustRightInd w:val="0"/>
              <w:snapToGrid w:val="0"/>
              <w:spacing w:line="360" w:lineRule="exact"/>
              <w:rPr>
                <w:sz w:val="24"/>
              </w:rPr>
            </w:pPr>
            <w:r w:rsidRPr="008B321A">
              <w:rPr>
                <w:rFonts w:hint="eastAsia"/>
                <w:sz w:val="24"/>
              </w:rPr>
              <w:t>長官致詞</w:t>
            </w:r>
          </w:p>
        </w:tc>
        <w:tc>
          <w:tcPr>
            <w:tcW w:w="2976" w:type="dxa"/>
            <w:vAlign w:val="center"/>
          </w:tcPr>
          <w:p w:rsidR="00EF0928" w:rsidRPr="008B321A" w:rsidRDefault="00EF0928" w:rsidP="001B7D80">
            <w:pPr>
              <w:adjustRightInd w:val="0"/>
              <w:snapToGrid w:val="0"/>
              <w:spacing w:line="360" w:lineRule="exact"/>
              <w:rPr>
                <w:sz w:val="24"/>
              </w:rPr>
            </w:pPr>
            <w:r w:rsidRPr="008B321A">
              <w:rPr>
                <w:sz w:val="24"/>
              </w:rPr>
              <w:t>計畫目的說明</w:t>
            </w:r>
          </w:p>
        </w:tc>
        <w:tc>
          <w:tcPr>
            <w:tcW w:w="3148" w:type="dxa"/>
            <w:vAlign w:val="center"/>
            <w:hideMark/>
          </w:tcPr>
          <w:p w:rsidR="00EF0928" w:rsidRPr="008B321A" w:rsidRDefault="00EF0928" w:rsidP="001B7D80">
            <w:pPr>
              <w:adjustRightInd w:val="0"/>
              <w:snapToGrid w:val="0"/>
              <w:spacing w:line="360" w:lineRule="exact"/>
              <w:jc w:val="both"/>
              <w:rPr>
                <w:sz w:val="24"/>
              </w:rPr>
            </w:pPr>
            <w:r w:rsidRPr="008B321A">
              <w:rPr>
                <w:sz w:val="24"/>
              </w:rPr>
              <w:t>行政院農業委員會</w:t>
            </w:r>
          </w:p>
        </w:tc>
      </w:tr>
      <w:tr w:rsidR="008B321A" w:rsidRPr="008B321A" w:rsidTr="0068535B">
        <w:trPr>
          <w:trHeight w:val="286"/>
        </w:trPr>
        <w:tc>
          <w:tcPr>
            <w:tcW w:w="1101" w:type="dxa"/>
            <w:vAlign w:val="center"/>
            <w:hideMark/>
          </w:tcPr>
          <w:p w:rsidR="00EF0928" w:rsidRPr="008B321A" w:rsidRDefault="00EF0928" w:rsidP="001B7D80">
            <w:pPr>
              <w:adjustRightInd w:val="0"/>
              <w:snapToGrid w:val="0"/>
              <w:spacing w:line="360" w:lineRule="exact"/>
              <w:jc w:val="both"/>
              <w:rPr>
                <w:sz w:val="24"/>
              </w:rPr>
            </w:pPr>
            <w:r w:rsidRPr="008B321A">
              <w:rPr>
                <w:rFonts w:hint="eastAsia"/>
                <w:sz w:val="24"/>
              </w:rPr>
              <w:t>10</w:t>
            </w:r>
            <w:r w:rsidRPr="008B321A">
              <w:rPr>
                <w:sz w:val="24"/>
              </w:rPr>
              <w:t>：</w:t>
            </w:r>
            <w:r w:rsidRPr="008B321A">
              <w:rPr>
                <w:rFonts w:hint="eastAsia"/>
                <w:sz w:val="24"/>
              </w:rPr>
              <w:t>05-</w:t>
            </w:r>
          </w:p>
          <w:p w:rsidR="00EF0928" w:rsidRPr="008B321A" w:rsidRDefault="00EF0928" w:rsidP="001B7D80">
            <w:pPr>
              <w:adjustRightInd w:val="0"/>
              <w:snapToGrid w:val="0"/>
              <w:spacing w:line="360" w:lineRule="exact"/>
              <w:jc w:val="both"/>
              <w:rPr>
                <w:sz w:val="24"/>
              </w:rPr>
            </w:pPr>
            <w:r w:rsidRPr="008B321A">
              <w:rPr>
                <w:sz w:val="24"/>
              </w:rPr>
              <w:t>1</w:t>
            </w:r>
            <w:r w:rsidR="0068535B" w:rsidRPr="008B321A">
              <w:rPr>
                <w:sz w:val="24"/>
              </w:rPr>
              <w:t>2</w:t>
            </w:r>
            <w:r w:rsidRPr="008B321A">
              <w:rPr>
                <w:sz w:val="24"/>
              </w:rPr>
              <w:t>：</w:t>
            </w:r>
            <w:r w:rsidR="0068535B" w:rsidRPr="008B321A">
              <w:rPr>
                <w:rFonts w:hint="eastAsia"/>
                <w:sz w:val="24"/>
              </w:rPr>
              <w:t>0</w:t>
            </w:r>
            <w:r w:rsidRPr="008B321A">
              <w:rPr>
                <w:rFonts w:hint="eastAsia"/>
                <w:sz w:val="24"/>
              </w:rPr>
              <w:t>0</w:t>
            </w:r>
          </w:p>
        </w:tc>
        <w:tc>
          <w:tcPr>
            <w:tcW w:w="2268" w:type="dxa"/>
            <w:vAlign w:val="center"/>
          </w:tcPr>
          <w:p w:rsidR="00873B5D" w:rsidRPr="008B321A" w:rsidRDefault="00873B5D" w:rsidP="00873B5D">
            <w:pPr>
              <w:adjustRightInd w:val="0"/>
              <w:snapToGrid w:val="0"/>
              <w:spacing w:line="360" w:lineRule="exact"/>
              <w:jc w:val="both"/>
              <w:rPr>
                <w:sz w:val="24"/>
              </w:rPr>
            </w:pPr>
            <w:r w:rsidRPr="008B321A">
              <w:rPr>
                <w:rFonts w:hint="eastAsia"/>
                <w:sz w:val="24"/>
              </w:rPr>
              <w:t>食農教育之理念與內涵</w:t>
            </w:r>
          </w:p>
          <w:p w:rsidR="00EF0928" w:rsidRPr="008B321A" w:rsidRDefault="00873B5D" w:rsidP="00873B5D">
            <w:pPr>
              <w:adjustRightInd w:val="0"/>
              <w:snapToGrid w:val="0"/>
              <w:spacing w:line="360" w:lineRule="exact"/>
              <w:jc w:val="both"/>
              <w:rPr>
                <w:sz w:val="24"/>
              </w:rPr>
            </w:pPr>
            <w:r w:rsidRPr="008B321A">
              <w:rPr>
                <w:rFonts w:hint="eastAsia"/>
                <w:sz w:val="24"/>
              </w:rPr>
              <w:t>合作夥伴媒合</w:t>
            </w:r>
          </w:p>
        </w:tc>
        <w:tc>
          <w:tcPr>
            <w:tcW w:w="2976" w:type="dxa"/>
            <w:vAlign w:val="center"/>
            <w:hideMark/>
          </w:tcPr>
          <w:p w:rsidR="00873B5D" w:rsidRPr="008B321A" w:rsidRDefault="00873B5D" w:rsidP="00873B5D">
            <w:pPr>
              <w:numPr>
                <w:ilvl w:val="0"/>
                <w:numId w:val="19"/>
              </w:numPr>
              <w:adjustRightInd w:val="0"/>
              <w:snapToGrid w:val="0"/>
              <w:spacing w:line="360" w:lineRule="exact"/>
              <w:jc w:val="both"/>
              <w:rPr>
                <w:sz w:val="24"/>
              </w:rPr>
            </w:pPr>
            <w:r w:rsidRPr="008B321A">
              <w:rPr>
                <w:rFonts w:hint="eastAsia"/>
                <w:sz w:val="24"/>
              </w:rPr>
              <w:t>食農教育之內涵及推廣策略</w:t>
            </w:r>
          </w:p>
          <w:p w:rsidR="00873B5D" w:rsidRPr="008B321A" w:rsidRDefault="00873B5D" w:rsidP="00873B5D">
            <w:pPr>
              <w:numPr>
                <w:ilvl w:val="0"/>
                <w:numId w:val="19"/>
              </w:numPr>
              <w:adjustRightInd w:val="0"/>
              <w:snapToGrid w:val="0"/>
              <w:spacing w:line="360" w:lineRule="exact"/>
              <w:jc w:val="both"/>
              <w:rPr>
                <w:sz w:val="24"/>
              </w:rPr>
            </w:pPr>
            <w:r w:rsidRPr="008B321A">
              <w:rPr>
                <w:rFonts w:hint="eastAsia"/>
                <w:sz w:val="24"/>
              </w:rPr>
              <w:t>小組桌遊討論</w:t>
            </w:r>
            <w:r w:rsidRPr="008B321A">
              <w:rPr>
                <w:rFonts w:hint="eastAsia"/>
                <w:sz w:val="24"/>
              </w:rPr>
              <w:t>:</w:t>
            </w:r>
          </w:p>
          <w:p w:rsidR="00EF0928" w:rsidRPr="008B321A" w:rsidRDefault="00873B5D" w:rsidP="002F3832">
            <w:pPr>
              <w:adjustRightInd w:val="0"/>
              <w:snapToGrid w:val="0"/>
              <w:spacing w:line="360" w:lineRule="exact"/>
              <w:ind w:left="480"/>
              <w:jc w:val="both"/>
              <w:rPr>
                <w:sz w:val="24"/>
              </w:rPr>
            </w:pPr>
            <w:r w:rsidRPr="008B321A">
              <w:rPr>
                <w:rFonts w:hint="eastAsia"/>
                <w:sz w:val="24"/>
              </w:rPr>
              <w:t>『食農』教學百寶箱</w:t>
            </w:r>
          </w:p>
        </w:tc>
        <w:tc>
          <w:tcPr>
            <w:tcW w:w="3148" w:type="dxa"/>
            <w:vAlign w:val="center"/>
            <w:hideMark/>
          </w:tcPr>
          <w:p w:rsidR="00EF0928" w:rsidRPr="008B321A" w:rsidRDefault="00EF0928" w:rsidP="001B7D80">
            <w:pPr>
              <w:adjustRightInd w:val="0"/>
              <w:snapToGrid w:val="0"/>
              <w:spacing w:line="360" w:lineRule="exact"/>
              <w:jc w:val="both"/>
              <w:rPr>
                <w:sz w:val="24"/>
              </w:rPr>
            </w:pPr>
            <w:r w:rsidRPr="008B321A">
              <w:rPr>
                <w:rFonts w:hint="eastAsia"/>
                <w:sz w:val="24"/>
              </w:rPr>
              <w:t>國立臺灣師範大學</w:t>
            </w:r>
          </w:p>
          <w:p w:rsidR="00EF0928" w:rsidRPr="008B321A" w:rsidRDefault="00EF0928" w:rsidP="001B7D80">
            <w:pPr>
              <w:adjustRightInd w:val="0"/>
              <w:snapToGrid w:val="0"/>
              <w:spacing w:line="360" w:lineRule="exact"/>
              <w:jc w:val="both"/>
              <w:rPr>
                <w:sz w:val="24"/>
              </w:rPr>
            </w:pPr>
            <w:r w:rsidRPr="008B321A">
              <w:rPr>
                <w:rFonts w:hint="eastAsia"/>
                <w:sz w:val="24"/>
              </w:rPr>
              <w:t>林如萍教授</w:t>
            </w:r>
          </w:p>
          <w:p w:rsidR="00873B5D" w:rsidRPr="008B321A" w:rsidRDefault="00873B5D" w:rsidP="001B7D80">
            <w:pPr>
              <w:adjustRightInd w:val="0"/>
              <w:snapToGrid w:val="0"/>
              <w:spacing w:line="360" w:lineRule="exact"/>
              <w:jc w:val="both"/>
              <w:rPr>
                <w:sz w:val="24"/>
              </w:rPr>
            </w:pPr>
            <w:r w:rsidRPr="008B321A">
              <w:rPr>
                <w:rFonts w:hint="eastAsia"/>
                <w:sz w:val="24"/>
              </w:rPr>
              <w:t>(</w:t>
            </w:r>
            <w:r w:rsidRPr="008B321A">
              <w:rPr>
                <w:rFonts w:hint="eastAsia"/>
                <w:sz w:val="24"/>
              </w:rPr>
              <w:t>暨研究團隊講師</w:t>
            </w:r>
            <w:r w:rsidRPr="008B321A">
              <w:rPr>
                <w:rFonts w:hint="eastAsia"/>
                <w:sz w:val="24"/>
              </w:rPr>
              <w:t>)</w:t>
            </w:r>
          </w:p>
        </w:tc>
      </w:tr>
      <w:tr w:rsidR="008B321A" w:rsidRPr="008B321A" w:rsidTr="0068535B">
        <w:trPr>
          <w:trHeight w:val="96"/>
        </w:trPr>
        <w:tc>
          <w:tcPr>
            <w:tcW w:w="1101" w:type="dxa"/>
            <w:vAlign w:val="center"/>
          </w:tcPr>
          <w:p w:rsidR="00EF0928" w:rsidRPr="008B321A" w:rsidRDefault="00EF0928" w:rsidP="001B7D80">
            <w:pPr>
              <w:adjustRightInd w:val="0"/>
              <w:snapToGrid w:val="0"/>
              <w:spacing w:line="360" w:lineRule="exact"/>
              <w:jc w:val="both"/>
              <w:rPr>
                <w:sz w:val="24"/>
              </w:rPr>
            </w:pPr>
            <w:r w:rsidRPr="008B321A">
              <w:rPr>
                <w:rFonts w:hint="eastAsia"/>
                <w:sz w:val="24"/>
              </w:rPr>
              <w:t>1</w:t>
            </w:r>
            <w:r w:rsidR="0068535B" w:rsidRPr="008B321A">
              <w:rPr>
                <w:sz w:val="24"/>
              </w:rPr>
              <w:t>2</w:t>
            </w:r>
            <w:r w:rsidRPr="008B321A">
              <w:rPr>
                <w:sz w:val="24"/>
              </w:rPr>
              <w:t>：</w:t>
            </w:r>
            <w:r w:rsidR="0068535B" w:rsidRPr="008B321A">
              <w:rPr>
                <w:rFonts w:hint="eastAsia"/>
                <w:sz w:val="24"/>
              </w:rPr>
              <w:t>0</w:t>
            </w:r>
            <w:r w:rsidRPr="008B321A">
              <w:rPr>
                <w:rFonts w:hint="eastAsia"/>
                <w:sz w:val="24"/>
              </w:rPr>
              <w:t>0-</w:t>
            </w:r>
          </w:p>
          <w:p w:rsidR="00EF0928" w:rsidRPr="008B321A" w:rsidRDefault="00EF0928" w:rsidP="001B7D80">
            <w:pPr>
              <w:adjustRightInd w:val="0"/>
              <w:snapToGrid w:val="0"/>
              <w:spacing w:line="360" w:lineRule="exact"/>
              <w:jc w:val="both"/>
              <w:rPr>
                <w:sz w:val="24"/>
              </w:rPr>
            </w:pPr>
            <w:r w:rsidRPr="008B321A">
              <w:rPr>
                <w:sz w:val="24"/>
              </w:rPr>
              <w:t>1</w:t>
            </w:r>
            <w:r w:rsidRPr="008B321A">
              <w:rPr>
                <w:rFonts w:hint="eastAsia"/>
                <w:sz w:val="24"/>
              </w:rPr>
              <w:t>2</w:t>
            </w:r>
            <w:r w:rsidRPr="008B321A">
              <w:rPr>
                <w:sz w:val="24"/>
              </w:rPr>
              <w:t>：</w:t>
            </w:r>
            <w:r w:rsidR="0068535B" w:rsidRPr="008B321A">
              <w:rPr>
                <w:rFonts w:hint="eastAsia"/>
                <w:sz w:val="24"/>
              </w:rPr>
              <w:t>3</w:t>
            </w:r>
            <w:r w:rsidRPr="008B321A">
              <w:rPr>
                <w:rFonts w:hint="eastAsia"/>
                <w:sz w:val="24"/>
              </w:rPr>
              <w:t>0</w:t>
            </w:r>
          </w:p>
        </w:tc>
        <w:tc>
          <w:tcPr>
            <w:tcW w:w="2268" w:type="dxa"/>
            <w:vAlign w:val="center"/>
          </w:tcPr>
          <w:p w:rsidR="00EF0928" w:rsidRPr="008B321A" w:rsidRDefault="00EF0928" w:rsidP="001B7D80">
            <w:pPr>
              <w:adjustRightInd w:val="0"/>
              <w:snapToGrid w:val="0"/>
              <w:spacing w:line="360" w:lineRule="exact"/>
              <w:jc w:val="both"/>
              <w:rPr>
                <w:sz w:val="24"/>
              </w:rPr>
            </w:pPr>
            <w:r w:rsidRPr="008B321A">
              <w:rPr>
                <w:rFonts w:hint="eastAsia"/>
                <w:sz w:val="24"/>
              </w:rPr>
              <w:t>食農教育亮點分享</w:t>
            </w:r>
          </w:p>
        </w:tc>
        <w:tc>
          <w:tcPr>
            <w:tcW w:w="2976" w:type="dxa"/>
            <w:vAlign w:val="center"/>
          </w:tcPr>
          <w:p w:rsidR="00EF0928" w:rsidRPr="008B321A" w:rsidRDefault="00EF0928" w:rsidP="001B1AE0">
            <w:pPr>
              <w:adjustRightInd w:val="0"/>
              <w:snapToGrid w:val="0"/>
              <w:spacing w:line="360" w:lineRule="exact"/>
              <w:jc w:val="both"/>
              <w:rPr>
                <w:sz w:val="24"/>
              </w:rPr>
            </w:pPr>
            <w:r w:rsidRPr="008B321A">
              <w:rPr>
                <w:rFonts w:hint="eastAsia"/>
                <w:sz w:val="24"/>
              </w:rPr>
              <w:t>食農教育辦理經驗分享</w:t>
            </w:r>
          </w:p>
        </w:tc>
        <w:tc>
          <w:tcPr>
            <w:tcW w:w="3148" w:type="dxa"/>
            <w:vAlign w:val="center"/>
          </w:tcPr>
          <w:p w:rsidR="00EF0928" w:rsidRPr="008B321A" w:rsidRDefault="00873B5D" w:rsidP="001B7D80">
            <w:pPr>
              <w:adjustRightInd w:val="0"/>
              <w:snapToGrid w:val="0"/>
              <w:spacing w:line="360" w:lineRule="exact"/>
              <w:jc w:val="both"/>
              <w:rPr>
                <w:sz w:val="24"/>
              </w:rPr>
            </w:pPr>
            <w:r w:rsidRPr="008B321A">
              <w:rPr>
                <w:rFonts w:hint="eastAsia"/>
                <w:sz w:val="24"/>
              </w:rPr>
              <w:t>本計畫食農教育顧問團隊或</w:t>
            </w:r>
            <w:r w:rsidRPr="008B321A">
              <w:rPr>
                <w:rFonts w:hint="eastAsia"/>
                <w:sz w:val="24"/>
              </w:rPr>
              <w:t>106</w:t>
            </w:r>
            <w:r w:rsidRPr="008B321A">
              <w:rPr>
                <w:rFonts w:hint="eastAsia"/>
                <w:sz w:val="24"/>
              </w:rPr>
              <w:t>年推廣計畫執行單位</w:t>
            </w:r>
          </w:p>
        </w:tc>
      </w:tr>
      <w:tr w:rsidR="008B321A" w:rsidRPr="008B321A" w:rsidTr="004C2851">
        <w:trPr>
          <w:trHeight w:val="59"/>
        </w:trPr>
        <w:tc>
          <w:tcPr>
            <w:tcW w:w="1101" w:type="dxa"/>
            <w:vAlign w:val="center"/>
          </w:tcPr>
          <w:p w:rsidR="00EF0928" w:rsidRPr="008B321A" w:rsidRDefault="00EF0928" w:rsidP="001B7D80">
            <w:pPr>
              <w:adjustRightInd w:val="0"/>
              <w:snapToGrid w:val="0"/>
              <w:spacing w:line="360" w:lineRule="exact"/>
              <w:jc w:val="both"/>
              <w:rPr>
                <w:sz w:val="24"/>
              </w:rPr>
            </w:pPr>
            <w:r w:rsidRPr="008B321A">
              <w:rPr>
                <w:sz w:val="24"/>
              </w:rPr>
              <w:t>1</w:t>
            </w:r>
            <w:r w:rsidRPr="008B321A">
              <w:rPr>
                <w:rFonts w:hint="eastAsia"/>
                <w:sz w:val="24"/>
              </w:rPr>
              <w:t>2</w:t>
            </w:r>
            <w:r w:rsidRPr="008B321A">
              <w:rPr>
                <w:sz w:val="24"/>
              </w:rPr>
              <w:t>：</w:t>
            </w:r>
            <w:r w:rsidRPr="008B321A">
              <w:rPr>
                <w:sz w:val="24"/>
              </w:rPr>
              <w:t>30</w:t>
            </w:r>
            <w:r w:rsidRPr="008B321A">
              <w:rPr>
                <w:rFonts w:hint="eastAsia"/>
                <w:sz w:val="24"/>
              </w:rPr>
              <w:t>-</w:t>
            </w:r>
          </w:p>
          <w:p w:rsidR="00EF0928" w:rsidRPr="008B321A" w:rsidRDefault="00EF0928" w:rsidP="001B7D80">
            <w:pPr>
              <w:adjustRightInd w:val="0"/>
              <w:snapToGrid w:val="0"/>
              <w:spacing w:line="360" w:lineRule="exact"/>
              <w:jc w:val="both"/>
              <w:rPr>
                <w:sz w:val="24"/>
              </w:rPr>
            </w:pPr>
            <w:r w:rsidRPr="008B321A">
              <w:rPr>
                <w:sz w:val="24"/>
              </w:rPr>
              <w:t>13</w:t>
            </w:r>
            <w:r w:rsidRPr="008B321A">
              <w:rPr>
                <w:sz w:val="24"/>
              </w:rPr>
              <w:t>：</w:t>
            </w:r>
            <w:r w:rsidRPr="008B321A">
              <w:rPr>
                <w:rFonts w:hint="eastAsia"/>
                <w:sz w:val="24"/>
              </w:rPr>
              <w:t>3</w:t>
            </w:r>
            <w:r w:rsidRPr="008B321A">
              <w:rPr>
                <w:sz w:val="24"/>
              </w:rPr>
              <w:t>0</w:t>
            </w:r>
          </w:p>
        </w:tc>
        <w:tc>
          <w:tcPr>
            <w:tcW w:w="8392" w:type="dxa"/>
            <w:gridSpan w:val="3"/>
            <w:vAlign w:val="center"/>
          </w:tcPr>
          <w:p w:rsidR="00EF0928" w:rsidRPr="008B321A" w:rsidRDefault="00EF0928" w:rsidP="001B7D80">
            <w:pPr>
              <w:snapToGrid w:val="0"/>
              <w:spacing w:line="360" w:lineRule="exact"/>
              <w:jc w:val="center"/>
              <w:rPr>
                <w:sz w:val="24"/>
              </w:rPr>
            </w:pPr>
            <w:r w:rsidRPr="008B321A">
              <w:rPr>
                <w:rFonts w:hint="eastAsia"/>
                <w:sz w:val="24"/>
              </w:rPr>
              <w:t>午餐</w:t>
            </w:r>
          </w:p>
        </w:tc>
      </w:tr>
      <w:tr w:rsidR="008B321A" w:rsidRPr="008B321A" w:rsidTr="0068535B">
        <w:trPr>
          <w:trHeight w:val="59"/>
        </w:trPr>
        <w:tc>
          <w:tcPr>
            <w:tcW w:w="1101" w:type="dxa"/>
            <w:vAlign w:val="center"/>
          </w:tcPr>
          <w:p w:rsidR="00EF0928" w:rsidRPr="008B321A" w:rsidRDefault="00EF0928" w:rsidP="001B7D80">
            <w:pPr>
              <w:adjustRightInd w:val="0"/>
              <w:snapToGrid w:val="0"/>
              <w:spacing w:line="360" w:lineRule="exact"/>
              <w:jc w:val="both"/>
              <w:rPr>
                <w:sz w:val="24"/>
              </w:rPr>
            </w:pPr>
            <w:r w:rsidRPr="008B321A">
              <w:rPr>
                <w:sz w:val="24"/>
              </w:rPr>
              <w:t>1</w:t>
            </w:r>
            <w:r w:rsidRPr="008B321A">
              <w:rPr>
                <w:rFonts w:hint="eastAsia"/>
                <w:sz w:val="24"/>
              </w:rPr>
              <w:t>3</w:t>
            </w:r>
            <w:r w:rsidRPr="008B321A">
              <w:rPr>
                <w:sz w:val="24"/>
              </w:rPr>
              <w:t>：</w:t>
            </w:r>
            <w:r w:rsidRPr="008B321A">
              <w:rPr>
                <w:rFonts w:hint="eastAsia"/>
                <w:sz w:val="24"/>
              </w:rPr>
              <w:t>30-</w:t>
            </w:r>
          </w:p>
          <w:p w:rsidR="00EF0928" w:rsidRPr="008B321A" w:rsidRDefault="00EF0928" w:rsidP="001B7D80">
            <w:pPr>
              <w:adjustRightInd w:val="0"/>
              <w:snapToGrid w:val="0"/>
              <w:spacing w:line="360" w:lineRule="exact"/>
              <w:jc w:val="both"/>
              <w:rPr>
                <w:sz w:val="24"/>
              </w:rPr>
            </w:pPr>
            <w:r w:rsidRPr="008B321A">
              <w:rPr>
                <w:sz w:val="24"/>
              </w:rPr>
              <w:t>1</w:t>
            </w:r>
            <w:r w:rsidR="00321420" w:rsidRPr="008B321A">
              <w:rPr>
                <w:rFonts w:hint="eastAsia"/>
                <w:sz w:val="24"/>
              </w:rPr>
              <w:t>5</w:t>
            </w:r>
            <w:r w:rsidRPr="008B321A">
              <w:rPr>
                <w:sz w:val="24"/>
              </w:rPr>
              <w:t>：</w:t>
            </w:r>
            <w:r w:rsidRPr="008B321A">
              <w:rPr>
                <w:rFonts w:hint="eastAsia"/>
                <w:sz w:val="24"/>
              </w:rPr>
              <w:t>00</w:t>
            </w:r>
          </w:p>
        </w:tc>
        <w:tc>
          <w:tcPr>
            <w:tcW w:w="2268" w:type="dxa"/>
            <w:vAlign w:val="center"/>
          </w:tcPr>
          <w:p w:rsidR="00EF0928" w:rsidRPr="008B321A" w:rsidRDefault="00321420" w:rsidP="001B7D80">
            <w:pPr>
              <w:spacing w:line="360" w:lineRule="exact"/>
              <w:jc w:val="both"/>
              <w:rPr>
                <w:sz w:val="24"/>
              </w:rPr>
            </w:pPr>
            <w:r w:rsidRPr="008B321A">
              <w:rPr>
                <w:rFonts w:hint="eastAsia"/>
                <w:sz w:val="24"/>
              </w:rPr>
              <w:t>簡</w:t>
            </w:r>
            <w:r w:rsidRPr="008B321A">
              <w:rPr>
                <w:sz w:val="24"/>
              </w:rPr>
              <w:t>章導讀</w:t>
            </w:r>
            <w:r w:rsidR="008003E4" w:rsidRPr="008B321A">
              <w:rPr>
                <w:rFonts w:hint="eastAsia"/>
                <w:sz w:val="24"/>
              </w:rPr>
              <w:t>與</w:t>
            </w:r>
            <w:r w:rsidR="008003E4" w:rsidRPr="008B321A">
              <w:rPr>
                <w:rFonts w:hint="eastAsia"/>
                <w:sz w:val="24"/>
              </w:rPr>
              <w:t>Q</w:t>
            </w:r>
            <w:r w:rsidR="008003E4" w:rsidRPr="008B321A">
              <w:rPr>
                <w:sz w:val="24"/>
              </w:rPr>
              <w:t>&amp;</w:t>
            </w:r>
            <w:r w:rsidR="008003E4" w:rsidRPr="008B321A">
              <w:rPr>
                <w:rFonts w:hint="eastAsia"/>
                <w:sz w:val="24"/>
              </w:rPr>
              <w:t>A</w:t>
            </w:r>
          </w:p>
        </w:tc>
        <w:tc>
          <w:tcPr>
            <w:tcW w:w="2976" w:type="dxa"/>
            <w:vAlign w:val="center"/>
          </w:tcPr>
          <w:p w:rsidR="00EF0928" w:rsidRPr="008B321A" w:rsidRDefault="00EF0928" w:rsidP="00C436F7">
            <w:pPr>
              <w:numPr>
                <w:ilvl w:val="0"/>
                <w:numId w:val="19"/>
              </w:numPr>
              <w:adjustRightInd w:val="0"/>
              <w:snapToGrid w:val="0"/>
              <w:spacing w:line="360" w:lineRule="exact"/>
              <w:ind w:left="364" w:hanging="364"/>
              <w:jc w:val="both"/>
              <w:rPr>
                <w:kern w:val="0"/>
                <w:sz w:val="24"/>
              </w:rPr>
            </w:pPr>
            <w:r w:rsidRPr="008B321A">
              <w:rPr>
                <w:kern w:val="0"/>
                <w:sz w:val="24"/>
              </w:rPr>
              <w:t>申請</w:t>
            </w:r>
            <w:r w:rsidRPr="008B321A">
              <w:rPr>
                <w:rFonts w:hint="eastAsia"/>
                <w:kern w:val="0"/>
                <w:sz w:val="24"/>
              </w:rPr>
              <w:t>計畫及</w:t>
            </w:r>
            <w:r w:rsidRPr="008B321A">
              <w:rPr>
                <w:kern w:val="0"/>
                <w:sz w:val="24"/>
              </w:rPr>
              <w:t>流程說明</w:t>
            </w:r>
          </w:p>
          <w:p w:rsidR="00EF0928" w:rsidRPr="008B321A" w:rsidRDefault="00EF0928" w:rsidP="00C436F7">
            <w:pPr>
              <w:numPr>
                <w:ilvl w:val="0"/>
                <w:numId w:val="19"/>
              </w:numPr>
              <w:adjustRightInd w:val="0"/>
              <w:snapToGrid w:val="0"/>
              <w:spacing w:line="360" w:lineRule="exact"/>
              <w:ind w:left="364" w:hanging="364"/>
              <w:jc w:val="both"/>
              <w:rPr>
                <w:sz w:val="24"/>
              </w:rPr>
            </w:pPr>
            <w:r w:rsidRPr="008B321A">
              <w:rPr>
                <w:kern w:val="0"/>
                <w:sz w:val="24"/>
              </w:rPr>
              <w:t>審查原則說明</w:t>
            </w:r>
          </w:p>
          <w:p w:rsidR="00EF0928" w:rsidRPr="008B321A" w:rsidRDefault="00EF0928" w:rsidP="00C436F7">
            <w:pPr>
              <w:numPr>
                <w:ilvl w:val="0"/>
                <w:numId w:val="19"/>
              </w:numPr>
              <w:adjustRightInd w:val="0"/>
              <w:snapToGrid w:val="0"/>
              <w:spacing w:line="360" w:lineRule="exact"/>
              <w:ind w:left="364" w:hanging="364"/>
              <w:jc w:val="both"/>
              <w:rPr>
                <w:sz w:val="24"/>
              </w:rPr>
            </w:pPr>
            <w:r w:rsidRPr="008B321A">
              <w:rPr>
                <w:sz w:val="24"/>
              </w:rPr>
              <w:t>計畫書撰寫原則說明</w:t>
            </w:r>
          </w:p>
        </w:tc>
        <w:tc>
          <w:tcPr>
            <w:tcW w:w="3148" w:type="dxa"/>
            <w:vAlign w:val="center"/>
          </w:tcPr>
          <w:p w:rsidR="00EF0928" w:rsidRPr="008B321A" w:rsidRDefault="00EF0928" w:rsidP="001B7D80">
            <w:pPr>
              <w:snapToGrid w:val="0"/>
              <w:spacing w:line="360" w:lineRule="exact"/>
              <w:jc w:val="both"/>
              <w:rPr>
                <w:sz w:val="24"/>
              </w:rPr>
            </w:pPr>
            <w:r w:rsidRPr="008B321A">
              <w:rPr>
                <w:sz w:val="24"/>
              </w:rPr>
              <w:t>財團法人中國生產力中心</w:t>
            </w:r>
          </w:p>
        </w:tc>
      </w:tr>
    </w:tbl>
    <w:p w:rsidR="00321420" w:rsidRPr="008B321A" w:rsidRDefault="00EF0928" w:rsidP="00EF0928">
      <w:pPr>
        <w:pStyle w:val="-12"/>
        <w:spacing w:line="400" w:lineRule="exact"/>
        <w:ind w:leftChars="0" w:left="283" w:hangingChars="118" w:hanging="283"/>
        <w:jc w:val="both"/>
        <w:rPr>
          <w:rFonts w:ascii="Times New Roman" w:hAnsi="Times New Roman"/>
          <w:sz w:val="24"/>
          <w:szCs w:val="24"/>
        </w:rPr>
      </w:pPr>
      <w:r w:rsidRPr="008B321A">
        <w:rPr>
          <w:rFonts w:ascii="Times New Roman" w:hAnsi="Times New Roman"/>
          <w:sz w:val="24"/>
          <w:szCs w:val="24"/>
        </w:rPr>
        <w:t xml:space="preserve">* </w:t>
      </w:r>
      <w:r w:rsidRPr="008B321A">
        <w:rPr>
          <w:rFonts w:ascii="Times New Roman" w:hAnsi="Times New Roman"/>
          <w:sz w:val="24"/>
          <w:szCs w:val="24"/>
        </w:rPr>
        <w:t>本</w:t>
      </w:r>
      <w:r w:rsidRPr="008B321A">
        <w:rPr>
          <w:rFonts w:ascii="Times New Roman" w:hAnsi="Times New Roman" w:hint="eastAsia"/>
          <w:sz w:val="24"/>
          <w:szCs w:val="24"/>
        </w:rPr>
        <w:t>計畫</w:t>
      </w:r>
      <w:r w:rsidRPr="008B321A">
        <w:rPr>
          <w:rFonts w:ascii="Times New Roman" w:hAnsi="Times New Roman"/>
          <w:sz w:val="24"/>
          <w:szCs w:val="24"/>
        </w:rPr>
        <w:t>說明會</w:t>
      </w:r>
      <w:r w:rsidRPr="008B321A">
        <w:rPr>
          <w:rFonts w:ascii="Times New Roman" w:hAnsi="Times New Roman" w:hint="eastAsia"/>
          <w:sz w:val="24"/>
          <w:szCs w:val="24"/>
        </w:rPr>
        <w:t>之</w:t>
      </w:r>
      <w:r w:rsidRPr="008B321A">
        <w:rPr>
          <w:rFonts w:ascii="Times New Roman" w:hAnsi="Times New Roman"/>
          <w:sz w:val="24"/>
          <w:szCs w:val="24"/>
        </w:rPr>
        <w:t>錄</w:t>
      </w:r>
      <w:r w:rsidRPr="008B321A">
        <w:rPr>
          <w:rFonts w:ascii="Times New Roman" w:hAnsi="Times New Roman" w:hint="eastAsia"/>
          <w:sz w:val="24"/>
          <w:szCs w:val="24"/>
        </w:rPr>
        <w:t>影</w:t>
      </w:r>
      <w:r w:rsidR="0069089F" w:rsidRPr="008B321A">
        <w:rPr>
          <w:rFonts w:ascii="Times New Roman" w:hAnsi="Times New Roman" w:hint="eastAsia"/>
          <w:sz w:val="24"/>
          <w:szCs w:val="24"/>
        </w:rPr>
        <w:t>將上傳</w:t>
      </w:r>
      <w:r w:rsidR="0069089F" w:rsidRPr="008B321A">
        <w:rPr>
          <w:rFonts w:ascii="Times New Roman" w:hAnsi="Times New Roman"/>
          <w:sz w:val="24"/>
          <w:szCs w:val="24"/>
        </w:rPr>
        <w:t>YouTube</w:t>
      </w:r>
      <w:r w:rsidRPr="008B321A">
        <w:rPr>
          <w:rFonts w:ascii="Times New Roman" w:hAnsi="Times New Roman"/>
          <w:sz w:val="24"/>
          <w:szCs w:val="24"/>
        </w:rPr>
        <w:t>，以利各界</w:t>
      </w:r>
      <w:r w:rsidRPr="008B321A">
        <w:rPr>
          <w:rFonts w:ascii="Times New Roman" w:hAnsi="Times New Roman" w:hint="eastAsia"/>
          <w:sz w:val="24"/>
          <w:szCs w:val="24"/>
        </w:rPr>
        <w:t>了解本計畫的申請須知</w:t>
      </w:r>
      <w:r w:rsidRPr="008B321A">
        <w:rPr>
          <w:rFonts w:ascii="Times New Roman" w:hAnsi="Times New Roman"/>
          <w:sz w:val="24"/>
          <w:szCs w:val="24"/>
        </w:rPr>
        <w:t>。</w:t>
      </w:r>
    </w:p>
    <w:p w:rsidR="00321420" w:rsidRPr="008B321A" w:rsidRDefault="00321420">
      <w:pPr>
        <w:widowControl/>
        <w:spacing w:line="240" w:lineRule="auto"/>
        <w:rPr>
          <w:sz w:val="24"/>
        </w:rPr>
      </w:pPr>
      <w:r w:rsidRPr="008B321A">
        <w:rPr>
          <w:sz w:val="24"/>
        </w:rPr>
        <w:br w:type="page"/>
      </w:r>
    </w:p>
    <w:p w:rsidR="00256A92" w:rsidRPr="008B321A" w:rsidRDefault="007E01A9" w:rsidP="00256A92">
      <w:pPr>
        <w:jc w:val="right"/>
      </w:pPr>
      <w:r w:rsidRPr="008B321A">
        <w:rPr>
          <w:rFonts w:hint="eastAsia"/>
          <w:bdr w:val="single" w:sz="4" w:space="0" w:color="auto"/>
        </w:rPr>
        <w:lastRenderedPageBreak/>
        <w:t>附</w:t>
      </w:r>
      <w:r w:rsidR="006829D7" w:rsidRPr="008B321A">
        <w:rPr>
          <w:rFonts w:hint="eastAsia"/>
          <w:bdr w:val="single" w:sz="4" w:space="0" w:color="auto"/>
        </w:rPr>
        <w:t>件</w:t>
      </w:r>
      <w:r w:rsidR="002E5BD3" w:rsidRPr="008B321A">
        <w:rPr>
          <w:rFonts w:hint="eastAsia"/>
          <w:bdr w:val="single" w:sz="4" w:space="0" w:color="auto"/>
        </w:rPr>
        <w:t>二</w:t>
      </w:r>
      <w:bookmarkStart w:id="19" w:name="_Toc478515332"/>
      <w:r w:rsidR="005A0CD0" w:rsidRPr="008B321A">
        <w:rPr>
          <w:rFonts w:hint="eastAsia"/>
        </w:rPr>
        <w:t xml:space="preserve"> </w:t>
      </w:r>
    </w:p>
    <w:p w:rsidR="005F3CB7" w:rsidRPr="008B321A" w:rsidRDefault="005F3CB7" w:rsidP="00256A92">
      <w:pPr>
        <w:jc w:val="center"/>
        <w:rPr>
          <w:b/>
          <w:sz w:val="36"/>
          <w:szCs w:val="36"/>
        </w:rPr>
      </w:pPr>
      <w:r w:rsidRPr="008B321A">
        <w:rPr>
          <w:b/>
          <w:sz w:val="36"/>
          <w:szCs w:val="36"/>
        </w:rPr>
        <w:t>申請文件自我檢</w:t>
      </w:r>
      <w:r w:rsidR="00B374C9" w:rsidRPr="008B321A">
        <w:rPr>
          <w:rFonts w:hint="eastAsia"/>
          <w:b/>
          <w:sz w:val="36"/>
          <w:szCs w:val="36"/>
        </w:rPr>
        <w:t>核</w:t>
      </w:r>
      <w:r w:rsidRPr="008B321A">
        <w:rPr>
          <w:b/>
          <w:sz w:val="36"/>
          <w:szCs w:val="36"/>
        </w:rPr>
        <w:t>表</w:t>
      </w:r>
    </w:p>
    <w:bookmarkEnd w:id="19"/>
    <w:p w:rsidR="00F4481C" w:rsidRPr="008B321A" w:rsidRDefault="00F4481C" w:rsidP="00F4481C">
      <w:pPr>
        <w:rPr>
          <w:sz w:val="22"/>
        </w:rPr>
      </w:pPr>
      <w:r w:rsidRPr="008B321A">
        <w:t>申請單位：</w:t>
      </w:r>
      <w:r w:rsidRPr="008B321A">
        <w:t xml:space="preserve">  </w:t>
      </w:r>
      <w:r w:rsidRPr="008B321A">
        <w:rPr>
          <w:sz w:val="22"/>
        </w:rPr>
        <w:t xml:space="preserve">                   </w:t>
      </w:r>
    </w:p>
    <w:p w:rsidR="00256A92" w:rsidRPr="008B321A" w:rsidRDefault="00256A92" w:rsidP="00F4481C">
      <w:pPr>
        <w:rPr>
          <w:sz w:val="22"/>
        </w:rPr>
      </w:pPr>
    </w:p>
    <w:tbl>
      <w:tblPr>
        <w:tblW w:w="5081" w:type="pct"/>
        <w:tblLayout w:type="fixed"/>
        <w:tblCellMar>
          <w:left w:w="28" w:type="dxa"/>
          <w:right w:w="28" w:type="dxa"/>
        </w:tblCellMar>
        <w:tblLook w:val="0000"/>
      </w:tblPr>
      <w:tblGrid>
        <w:gridCol w:w="7497"/>
        <w:gridCol w:w="1178"/>
        <w:gridCol w:w="1176"/>
      </w:tblGrid>
      <w:tr w:rsidR="008B321A" w:rsidRPr="008B321A" w:rsidTr="009535BB">
        <w:trPr>
          <w:cantSplit/>
          <w:trHeight w:val="601"/>
          <w:tblHeader/>
        </w:trPr>
        <w:tc>
          <w:tcPr>
            <w:tcW w:w="3805" w:type="pct"/>
            <w:tcBorders>
              <w:top w:val="single" w:sz="12" w:space="0" w:color="auto"/>
              <w:left w:val="single" w:sz="12" w:space="0" w:color="auto"/>
              <w:bottom w:val="single" w:sz="4" w:space="0" w:color="auto"/>
              <w:right w:val="single" w:sz="6" w:space="0" w:color="auto"/>
            </w:tcBorders>
            <w:vAlign w:val="center"/>
          </w:tcPr>
          <w:p w:rsidR="00F4481C" w:rsidRPr="008B321A" w:rsidRDefault="00F4481C" w:rsidP="00A72148">
            <w:pPr>
              <w:jc w:val="center"/>
              <w:rPr>
                <w:rFonts w:ascii="標楷體" w:hAnsi="標楷體"/>
                <w:szCs w:val="28"/>
              </w:rPr>
            </w:pPr>
            <w:r w:rsidRPr="008B321A">
              <w:rPr>
                <w:rFonts w:ascii="標楷體" w:hAnsi="標楷體" w:hint="eastAsia"/>
                <w:szCs w:val="28"/>
              </w:rPr>
              <w:t>檢附申請文件</w:t>
            </w:r>
            <w:r w:rsidR="00BC0667" w:rsidRPr="008B321A">
              <w:rPr>
                <w:rFonts w:ascii="標楷體" w:hAnsi="標楷體" w:hint="eastAsia"/>
                <w:szCs w:val="28"/>
              </w:rPr>
              <w:t>(紙</w:t>
            </w:r>
            <w:r w:rsidR="00BC0667" w:rsidRPr="008B321A">
              <w:rPr>
                <w:rFonts w:ascii="標楷體" w:hAnsi="標楷體"/>
                <w:szCs w:val="28"/>
              </w:rPr>
              <w:t>本</w:t>
            </w:r>
            <w:r w:rsidR="00A92EAD" w:rsidRPr="008B321A">
              <w:rPr>
                <w:rFonts w:ascii="標楷體" w:hAnsi="標楷體" w:hint="eastAsia"/>
                <w:szCs w:val="28"/>
              </w:rPr>
              <w:t>請</w:t>
            </w:r>
            <w:r w:rsidR="00A92EAD" w:rsidRPr="008B321A">
              <w:rPr>
                <w:rFonts w:ascii="標楷體" w:hAnsi="標楷體"/>
                <w:szCs w:val="28"/>
              </w:rPr>
              <w:t>依序</w:t>
            </w:r>
            <w:r w:rsidR="00A92EAD" w:rsidRPr="008B321A">
              <w:rPr>
                <w:rFonts w:ascii="標楷體" w:hAnsi="標楷體" w:hint="eastAsia"/>
                <w:szCs w:val="28"/>
              </w:rPr>
              <w:t>排</w:t>
            </w:r>
            <w:r w:rsidR="00A92EAD" w:rsidRPr="008B321A">
              <w:rPr>
                <w:rFonts w:ascii="標楷體" w:hAnsi="標楷體"/>
                <w:szCs w:val="28"/>
              </w:rPr>
              <w:t>列</w:t>
            </w:r>
            <w:r w:rsidR="00BC0667" w:rsidRPr="008B321A">
              <w:rPr>
                <w:rFonts w:ascii="標楷體" w:hAnsi="標楷體" w:hint="eastAsia"/>
                <w:szCs w:val="28"/>
              </w:rPr>
              <w:t>)</w:t>
            </w:r>
          </w:p>
        </w:tc>
        <w:tc>
          <w:tcPr>
            <w:tcW w:w="598" w:type="pct"/>
            <w:tcBorders>
              <w:top w:val="single" w:sz="12" w:space="0" w:color="auto"/>
              <w:left w:val="single" w:sz="6" w:space="0" w:color="auto"/>
              <w:right w:val="single" w:sz="6" w:space="0" w:color="auto"/>
            </w:tcBorders>
          </w:tcPr>
          <w:p w:rsidR="00F4481C" w:rsidRPr="008B321A" w:rsidRDefault="0069089F" w:rsidP="00A72148">
            <w:pPr>
              <w:jc w:val="center"/>
              <w:rPr>
                <w:rFonts w:ascii="標楷體" w:hAnsi="標楷體"/>
                <w:spacing w:val="-20"/>
                <w:sz w:val="24"/>
                <w:szCs w:val="28"/>
              </w:rPr>
            </w:pPr>
            <w:r w:rsidRPr="008B321A">
              <w:rPr>
                <w:rFonts w:ascii="標楷體" w:hAnsi="標楷體" w:hint="eastAsia"/>
                <w:spacing w:val="-20"/>
                <w:sz w:val="24"/>
                <w:szCs w:val="28"/>
              </w:rPr>
              <w:t>申</w:t>
            </w:r>
            <w:r w:rsidRPr="008B321A">
              <w:rPr>
                <w:rFonts w:ascii="標楷體" w:hAnsi="標楷體"/>
                <w:spacing w:val="-20"/>
                <w:sz w:val="24"/>
                <w:szCs w:val="28"/>
              </w:rPr>
              <w:t>請單位</w:t>
            </w:r>
            <w:r w:rsidRPr="008B321A">
              <w:rPr>
                <w:rFonts w:ascii="標楷體" w:hAnsi="標楷體"/>
                <w:spacing w:val="-20"/>
                <w:sz w:val="24"/>
                <w:szCs w:val="28"/>
              </w:rPr>
              <w:br/>
            </w:r>
            <w:r w:rsidRPr="008B321A">
              <w:rPr>
                <w:rFonts w:ascii="標楷體" w:hAnsi="標楷體" w:hint="eastAsia"/>
                <w:spacing w:val="-20"/>
                <w:sz w:val="24"/>
                <w:szCs w:val="28"/>
              </w:rPr>
              <w:t>初</w:t>
            </w:r>
            <w:r w:rsidRPr="008B321A">
              <w:rPr>
                <w:rFonts w:ascii="標楷體" w:hAnsi="標楷體"/>
                <w:spacing w:val="-20"/>
                <w:sz w:val="24"/>
                <w:szCs w:val="28"/>
              </w:rPr>
              <w:t>核</w:t>
            </w:r>
          </w:p>
        </w:tc>
        <w:tc>
          <w:tcPr>
            <w:tcW w:w="597" w:type="pct"/>
            <w:tcBorders>
              <w:top w:val="single" w:sz="12" w:space="0" w:color="auto"/>
              <w:left w:val="single" w:sz="6" w:space="0" w:color="auto"/>
              <w:right w:val="single" w:sz="6" w:space="0" w:color="auto"/>
            </w:tcBorders>
            <w:vAlign w:val="center"/>
          </w:tcPr>
          <w:p w:rsidR="00F4481C" w:rsidRPr="008B321A" w:rsidRDefault="009535BB" w:rsidP="0069089F">
            <w:pPr>
              <w:jc w:val="center"/>
              <w:rPr>
                <w:rFonts w:ascii="標楷體" w:hAnsi="標楷體"/>
                <w:sz w:val="24"/>
                <w:szCs w:val="28"/>
              </w:rPr>
            </w:pPr>
            <w:r w:rsidRPr="008B321A">
              <w:rPr>
                <w:rFonts w:ascii="標楷體" w:hAnsi="標楷體" w:hint="eastAsia"/>
                <w:sz w:val="24"/>
                <w:szCs w:val="28"/>
              </w:rPr>
              <w:t>收</w:t>
            </w:r>
            <w:r w:rsidRPr="008B321A">
              <w:rPr>
                <w:rFonts w:ascii="標楷體" w:hAnsi="標楷體"/>
                <w:sz w:val="24"/>
                <w:szCs w:val="28"/>
              </w:rPr>
              <w:t>件單位</w:t>
            </w:r>
            <w:r w:rsidR="001B1AE0" w:rsidRPr="008B321A">
              <w:rPr>
                <w:rFonts w:ascii="標楷體" w:hAnsi="標楷體"/>
                <w:sz w:val="24"/>
                <w:szCs w:val="28"/>
              </w:rPr>
              <w:br/>
            </w:r>
            <w:r w:rsidR="00F4481C" w:rsidRPr="008B321A">
              <w:rPr>
                <w:rFonts w:ascii="標楷體" w:hAnsi="標楷體" w:hint="eastAsia"/>
                <w:sz w:val="24"/>
                <w:szCs w:val="28"/>
              </w:rPr>
              <w:t>複核</w:t>
            </w:r>
          </w:p>
        </w:tc>
      </w:tr>
      <w:tr w:rsidR="008B321A" w:rsidRPr="008B321A" w:rsidTr="009535BB">
        <w:tc>
          <w:tcPr>
            <w:tcW w:w="3805" w:type="pct"/>
            <w:tcBorders>
              <w:top w:val="single" w:sz="6" w:space="0" w:color="auto"/>
              <w:left w:val="single" w:sz="12" w:space="0" w:color="auto"/>
              <w:bottom w:val="single" w:sz="6" w:space="0" w:color="auto"/>
              <w:right w:val="single" w:sz="6" w:space="0" w:color="auto"/>
            </w:tcBorders>
            <w:vAlign w:val="center"/>
          </w:tcPr>
          <w:p w:rsidR="009535BB" w:rsidRPr="008B321A" w:rsidRDefault="009535BB" w:rsidP="009535BB">
            <w:pPr>
              <w:pStyle w:val="a4"/>
              <w:spacing w:line="400" w:lineRule="exact"/>
              <w:ind w:leftChars="0" w:left="0"/>
              <w:rPr>
                <w:szCs w:val="28"/>
              </w:rPr>
            </w:pPr>
            <w:r w:rsidRPr="008B321A">
              <w:rPr>
                <w:szCs w:val="28"/>
              </w:rPr>
              <w:t>一、提案函文一份</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9535BB" w:rsidRPr="008B321A" w:rsidRDefault="009535BB" w:rsidP="009535BB">
            <w:pPr>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9535BB" w:rsidRPr="008B321A" w:rsidRDefault="009535BB" w:rsidP="009535BB">
            <w:pPr>
              <w:ind w:leftChars="39" w:left="109"/>
              <w:jc w:val="center"/>
              <w:rPr>
                <w:rFonts w:ascii="標楷體" w:hAnsi="標楷體"/>
                <w:sz w:val="44"/>
                <w:szCs w:val="28"/>
              </w:rPr>
            </w:pPr>
            <w:r w:rsidRPr="008B321A">
              <w:rPr>
                <w:rFonts w:ascii="標楷體" w:hAnsi="標楷體" w:hint="eastAsia"/>
                <w:sz w:val="44"/>
              </w:rPr>
              <w:t>□</w:t>
            </w:r>
          </w:p>
        </w:tc>
      </w:tr>
      <w:tr w:rsidR="008B321A" w:rsidRPr="008B321A" w:rsidTr="009535BB">
        <w:tc>
          <w:tcPr>
            <w:tcW w:w="3805" w:type="pct"/>
            <w:tcBorders>
              <w:top w:val="single" w:sz="6" w:space="0" w:color="auto"/>
              <w:left w:val="single" w:sz="12" w:space="0" w:color="auto"/>
              <w:right w:val="single" w:sz="6" w:space="0" w:color="auto"/>
            </w:tcBorders>
            <w:vAlign w:val="center"/>
          </w:tcPr>
          <w:p w:rsidR="009535BB" w:rsidRPr="008B321A" w:rsidRDefault="009535BB" w:rsidP="009535BB">
            <w:pPr>
              <w:pStyle w:val="a4"/>
              <w:spacing w:line="400" w:lineRule="exact"/>
              <w:ind w:leftChars="0" w:left="0"/>
              <w:rPr>
                <w:szCs w:val="28"/>
              </w:rPr>
            </w:pPr>
            <w:r w:rsidRPr="008B321A">
              <w:rPr>
                <w:szCs w:val="28"/>
              </w:rPr>
              <w:t>二、計畫報名表</w:t>
            </w:r>
            <w:r w:rsidR="00A938D6" w:rsidRPr="008B321A">
              <w:rPr>
                <w:rFonts w:hint="eastAsia"/>
                <w:szCs w:val="28"/>
              </w:rPr>
              <w:t>（</w:t>
            </w:r>
            <w:r w:rsidRPr="008B321A">
              <w:rPr>
                <w:b/>
                <w:szCs w:val="28"/>
              </w:rPr>
              <w:t>附件</w:t>
            </w:r>
            <w:r w:rsidR="0068535B" w:rsidRPr="008B321A">
              <w:rPr>
                <w:rFonts w:hint="eastAsia"/>
                <w:b/>
                <w:szCs w:val="28"/>
              </w:rPr>
              <w:t>三</w:t>
            </w:r>
            <w:r w:rsidR="00A938D6" w:rsidRPr="008B321A">
              <w:rPr>
                <w:rFonts w:hint="eastAsia"/>
                <w:szCs w:val="28"/>
              </w:rPr>
              <w:t>）</w:t>
            </w:r>
            <w:r w:rsidRPr="008B321A">
              <w:rPr>
                <w:szCs w:val="28"/>
              </w:rPr>
              <w:t>一份</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9535BB" w:rsidRPr="008B321A" w:rsidRDefault="009535BB" w:rsidP="009535BB">
            <w:pPr>
              <w:pStyle w:val="a4"/>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9535BB" w:rsidRPr="008B321A" w:rsidRDefault="009535BB" w:rsidP="009535BB">
            <w:pPr>
              <w:ind w:leftChars="39" w:left="109"/>
              <w:jc w:val="center"/>
              <w:rPr>
                <w:rFonts w:ascii="標楷體" w:hAnsi="標楷體"/>
                <w:sz w:val="44"/>
                <w:szCs w:val="28"/>
              </w:rPr>
            </w:pPr>
            <w:r w:rsidRPr="008B321A">
              <w:rPr>
                <w:rFonts w:ascii="標楷體" w:hAnsi="標楷體" w:hint="eastAsia"/>
                <w:sz w:val="44"/>
              </w:rPr>
              <w:t>□</w:t>
            </w:r>
          </w:p>
        </w:tc>
      </w:tr>
      <w:tr w:rsidR="008B321A" w:rsidRPr="008B321A" w:rsidTr="00FF7B80">
        <w:trPr>
          <w:trHeight w:val="311"/>
        </w:trPr>
        <w:tc>
          <w:tcPr>
            <w:tcW w:w="3805" w:type="pct"/>
            <w:tcBorders>
              <w:top w:val="single" w:sz="4" w:space="0" w:color="auto"/>
              <w:left w:val="single" w:sz="12" w:space="0" w:color="auto"/>
              <w:bottom w:val="single" w:sz="4" w:space="0" w:color="auto"/>
              <w:right w:val="single" w:sz="6" w:space="0" w:color="auto"/>
            </w:tcBorders>
            <w:vAlign w:val="center"/>
          </w:tcPr>
          <w:p w:rsidR="003E346F" w:rsidRPr="008B321A" w:rsidRDefault="003E346F" w:rsidP="00AC0AE5">
            <w:pPr>
              <w:pStyle w:val="a4"/>
              <w:spacing w:line="400" w:lineRule="exact"/>
              <w:ind w:leftChars="0" w:left="0"/>
              <w:rPr>
                <w:szCs w:val="28"/>
              </w:rPr>
            </w:pPr>
            <w:r w:rsidRPr="008B321A">
              <w:rPr>
                <w:rFonts w:ascii="標楷體" w:hAnsi="標楷體" w:hint="eastAsia"/>
                <w:szCs w:val="28"/>
              </w:rPr>
              <w:t>三、提案計畫書</w:t>
            </w:r>
          </w:p>
        </w:tc>
        <w:tc>
          <w:tcPr>
            <w:tcW w:w="598"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3E346F" w:rsidRPr="008B321A" w:rsidRDefault="003E346F" w:rsidP="003E346F">
            <w:pPr>
              <w:pStyle w:val="a4"/>
              <w:ind w:leftChars="39" w:left="109"/>
              <w:jc w:val="center"/>
              <w:rPr>
                <w:rFonts w:ascii="標楷體" w:hAnsi="標楷體"/>
                <w:sz w:val="44"/>
              </w:rPr>
            </w:pPr>
            <w:r w:rsidRPr="008B321A">
              <w:rPr>
                <w:rFonts w:ascii="標楷體" w:hAnsi="標楷體" w:hint="eastAsia"/>
                <w:sz w:val="44"/>
              </w:rPr>
              <w:t>□</w:t>
            </w:r>
          </w:p>
        </w:tc>
        <w:tc>
          <w:tcPr>
            <w:tcW w:w="597"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3E346F" w:rsidRPr="008B321A" w:rsidRDefault="003E346F" w:rsidP="003E346F">
            <w:pPr>
              <w:ind w:leftChars="39" w:left="109"/>
              <w:jc w:val="center"/>
              <w:rPr>
                <w:rFonts w:ascii="標楷體" w:hAnsi="標楷體"/>
                <w:sz w:val="44"/>
              </w:rPr>
            </w:pPr>
            <w:r w:rsidRPr="008B321A">
              <w:rPr>
                <w:rFonts w:ascii="標楷體" w:hAnsi="標楷體" w:hint="eastAsia"/>
                <w:sz w:val="44"/>
              </w:rPr>
              <w:t>□</w:t>
            </w:r>
          </w:p>
        </w:tc>
      </w:tr>
      <w:tr w:rsidR="008B321A" w:rsidRPr="008B321A" w:rsidTr="00FF7B80">
        <w:trPr>
          <w:trHeight w:val="411"/>
        </w:trPr>
        <w:tc>
          <w:tcPr>
            <w:tcW w:w="3805" w:type="pct"/>
            <w:tcBorders>
              <w:top w:val="single" w:sz="4" w:space="0" w:color="auto"/>
              <w:left w:val="single" w:sz="12" w:space="0" w:color="auto"/>
              <w:bottom w:val="single" w:sz="4" w:space="0" w:color="auto"/>
              <w:right w:val="single" w:sz="6" w:space="0" w:color="auto"/>
            </w:tcBorders>
            <w:vAlign w:val="center"/>
          </w:tcPr>
          <w:p w:rsidR="003E346F" w:rsidRPr="008B321A" w:rsidRDefault="00AC0AE5" w:rsidP="003E346F">
            <w:pPr>
              <w:pStyle w:val="a4"/>
              <w:spacing w:line="400" w:lineRule="exact"/>
              <w:ind w:leftChars="0" w:left="0"/>
              <w:rPr>
                <w:rFonts w:ascii="標楷體" w:hAnsi="標楷體"/>
                <w:szCs w:val="28"/>
              </w:rPr>
            </w:pPr>
            <w:r w:rsidRPr="008B321A">
              <w:rPr>
                <w:rFonts w:hint="eastAsia"/>
                <w:szCs w:val="28"/>
              </w:rPr>
              <w:t xml:space="preserve">  </w:t>
            </w:r>
            <w:r w:rsidR="003E346F" w:rsidRPr="008B321A">
              <w:rPr>
                <w:szCs w:val="28"/>
              </w:rPr>
              <w:t>(</w:t>
            </w:r>
            <w:r w:rsidR="003E346F" w:rsidRPr="008B321A">
              <w:rPr>
                <w:szCs w:val="28"/>
              </w:rPr>
              <w:t>一</w:t>
            </w:r>
            <w:r w:rsidR="003E346F" w:rsidRPr="008B321A">
              <w:rPr>
                <w:szCs w:val="28"/>
              </w:rPr>
              <w:t>)</w:t>
            </w:r>
            <w:r w:rsidR="003E346F" w:rsidRPr="008B321A">
              <w:rPr>
                <w:szCs w:val="28"/>
              </w:rPr>
              <w:t>至農再系統</w:t>
            </w:r>
            <w:r w:rsidR="003E346F" w:rsidRPr="008B321A">
              <w:rPr>
                <w:rFonts w:hint="eastAsia"/>
                <w:szCs w:val="28"/>
              </w:rPr>
              <w:t>網頁</w:t>
            </w:r>
            <w:r w:rsidR="00A938D6" w:rsidRPr="008B321A">
              <w:rPr>
                <w:rFonts w:hint="eastAsia"/>
                <w:szCs w:val="28"/>
              </w:rPr>
              <w:t>（</w:t>
            </w:r>
            <w:r w:rsidRPr="008B321A">
              <w:rPr>
                <w:rFonts w:hint="eastAsia"/>
                <w:szCs w:val="28"/>
              </w:rPr>
              <w:t>如第</w:t>
            </w:r>
            <w:r w:rsidRPr="008B321A">
              <w:rPr>
                <w:rFonts w:hint="eastAsia"/>
                <w:szCs w:val="28"/>
              </w:rPr>
              <w:t>7</w:t>
            </w:r>
            <w:r w:rsidRPr="008B321A">
              <w:rPr>
                <w:rFonts w:hint="eastAsia"/>
                <w:szCs w:val="28"/>
              </w:rPr>
              <w:t>頁說明</w:t>
            </w:r>
            <w:r w:rsidR="00A938D6" w:rsidRPr="008B321A">
              <w:rPr>
                <w:rFonts w:hint="eastAsia"/>
                <w:szCs w:val="28"/>
              </w:rPr>
              <w:t>）</w:t>
            </w:r>
            <w:r w:rsidR="003E346F" w:rsidRPr="008B321A">
              <w:rPr>
                <w:szCs w:val="28"/>
              </w:rPr>
              <w:t>登錄提案計畫書</w:t>
            </w:r>
          </w:p>
        </w:tc>
        <w:tc>
          <w:tcPr>
            <w:tcW w:w="598"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3E346F" w:rsidRPr="008B321A" w:rsidRDefault="003E346F" w:rsidP="003E346F">
            <w:pPr>
              <w:pStyle w:val="a4"/>
              <w:ind w:leftChars="39" w:left="109"/>
              <w:jc w:val="center"/>
              <w:rPr>
                <w:rFonts w:ascii="標楷體" w:hAnsi="標楷體"/>
                <w:sz w:val="44"/>
              </w:rPr>
            </w:pPr>
            <w:r w:rsidRPr="008B321A">
              <w:rPr>
                <w:rFonts w:ascii="標楷體" w:hAnsi="標楷體" w:hint="eastAsia"/>
                <w:sz w:val="44"/>
              </w:rPr>
              <w:t>□</w:t>
            </w:r>
          </w:p>
        </w:tc>
        <w:tc>
          <w:tcPr>
            <w:tcW w:w="597"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3E346F" w:rsidRPr="008B321A" w:rsidRDefault="003E346F" w:rsidP="003E346F">
            <w:pPr>
              <w:ind w:leftChars="39" w:left="109"/>
              <w:jc w:val="center"/>
              <w:rPr>
                <w:rFonts w:ascii="標楷體" w:hAnsi="標楷體"/>
                <w:sz w:val="44"/>
              </w:rPr>
            </w:pPr>
            <w:r w:rsidRPr="008B321A">
              <w:rPr>
                <w:rFonts w:ascii="標楷體" w:hAnsi="標楷體" w:hint="eastAsia"/>
                <w:sz w:val="44"/>
              </w:rPr>
              <w:t>□</w:t>
            </w:r>
          </w:p>
        </w:tc>
      </w:tr>
      <w:tr w:rsidR="008B321A" w:rsidRPr="008B321A" w:rsidTr="00AC0AE5">
        <w:trPr>
          <w:trHeight w:val="151"/>
        </w:trPr>
        <w:tc>
          <w:tcPr>
            <w:tcW w:w="3805" w:type="pct"/>
            <w:tcBorders>
              <w:top w:val="single" w:sz="4" w:space="0" w:color="auto"/>
              <w:left w:val="single" w:sz="12" w:space="0" w:color="auto"/>
              <w:right w:val="single" w:sz="6" w:space="0" w:color="auto"/>
            </w:tcBorders>
            <w:vAlign w:val="center"/>
          </w:tcPr>
          <w:p w:rsidR="003E346F" w:rsidRPr="008B321A" w:rsidRDefault="00AC0AE5" w:rsidP="003E346F">
            <w:pPr>
              <w:spacing w:line="400" w:lineRule="exact"/>
              <w:jc w:val="both"/>
              <w:rPr>
                <w:szCs w:val="28"/>
              </w:rPr>
            </w:pPr>
            <w:r w:rsidRPr="008B321A">
              <w:rPr>
                <w:rFonts w:hint="eastAsia"/>
                <w:szCs w:val="28"/>
              </w:rPr>
              <w:t xml:space="preserve">  </w:t>
            </w:r>
            <w:r w:rsidRPr="008B321A">
              <w:rPr>
                <w:szCs w:val="28"/>
              </w:rPr>
              <w:t>(</w:t>
            </w:r>
            <w:r w:rsidRPr="008B321A">
              <w:rPr>
                <w:rFonts w:hint="eastAsia"/>
                <w:szCs w:val="28"/>
              </w:rPr>
              <w:t>二</w:t>
            </w:r>
            <w:r w:rsidRPr="008B321A">
              <w:rPr>
                <w:szCs w:val="28"/>
              </w:rPr>
              <w:t>)</w:t>
            </w:r>
            <w:r w:rsidRPr="008B321A">
              <w:rPr>
                <w:szCs w:val="28"/>
              </w:rPr>
              <w:t>提案計畫書列印成紙本資料</w:t>
            </w:r>
            <w:r w:rsidRPr="008B321A">
              <w:rPr>
                <w:szCs w:val="28"/>
              </w:rPr>
              <w:t>3</w:t>
            </w:r>
            <w:r w:rsidRPr="008B321A">
              <w:rPr>
                <w:szCs w:val="28"/>
              </w:rPr>
              <w:t>份</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E346F" w:rsidRPr="008B321A" w:rsidRDefault="003E346F" w:rsidP="003E346F">
            <w:pPr>
              <w:pStyle w:val="a4"/>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r>
      <w:tr w:rsidR="008B321A" w:rsidRPr="008B321A" w:rsidTr="009535BB">
        <w:tc>
          <w:tcPr>
            <w:tcW w:w="3805" w:type="pct"/>
            <w:tcBorders>
              <w:top w:val="single" w:sz="6" w:space="0" w:color="auto"/>
              <w:left w:val="single" w:sz="12" w:space="0" w:color="auto"/>
              <w:bottom w:val="single" w:sz="6" w:space="0" w:color="auto"/>
              <w:right w:val="single" w:sz="6" w:space="0" w:color="auto"/>
            </w:tcBorders>
            <w:vAlign w:val="center"/>
          </w:tcPr>
          <w:p w:rsidR="003E346F" w:rsidRPr="008B321A" w:rsidRDefault="003E346F" w:rsidP="003E346F">
            <w:pPr>
              <w:widowControl/>
              <w:spacing w:line="400" w:lineRule="exact"/>
              <w:rPr>
                <w:szCs w:val="28"/>
              </w:rPr>
            </w:pPr>
            <w:r w:rsidRPr="008B321A">
              <w:rPr>
                <w:szCs w:val="28"/>
              </w:rPr>
              <w:t>四、提案說明影片</w:t>
            </w:r>
            <w:r w:rsidR="00A938D6" w:rsidRPr="008B321A">
              <w:rPr>
                <w:rFonts w:hint="eastAsia"/>
                <w:szCs w:val="28"/>
              </w:rPr>
              <w:t>（</w:t>
            </w:r>
            <w:r w:rsidRPr="008B321A">
              <w:rPr>
                <w:szCs w:val="28"/>
              </w:rPr>
              <w:t>電子檔放至光碟內，如第</w:t>
            </w:r>
            <w:r w:rsidRPr="008B321A">
              <w:rPr>
                <w:rFonts w:hint="eastAsia"/>
                <w:szCs w:val="28"/>
              </w:rPr>
              <w:t>7</w:t>
            </w:r>
            <w:r w:rsidRPr="008B321A">
              <w:rPr>
                <w:szCs w:val="28"/>
              </w:rPr>
              <w:t>頁說明</w:t>
            </w:r>
            <w:r w:rsidR="00A938D6" w:rsidRPr="008B321A">
              <w:rPr>
                <w:rFonts w:hint="eastAsia"/>
                <w:szCs w:val="28"/>
              </w:rPr>
              <w:t>）</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r>
      <w:tr w:rsidR="008B321A" w:rsidRPr="008B321A" w:rsidTr="009535BB">
        <w:tc>
          <w:tcPr>
            <w:tcW w:w="3805" w:type="pct"/>
            <w:tcBorders>
              <w:top w:val="single" w:sz="6" w:space="0" w:color="auto"/>
              <w:left w:val="single" w:sz="12" w:space="0" w:color="auto"/>
              <w:bottom w:val="single" w:sz="6" w:space="0" w:color="auto"/>
              <w:right w:val="single" w:sz="6" w:space="0" w:color="auto"/>
            </w:tcBorders>
            <w:vAlign w:val="center"/>
          </w:tcPr>
          <w:p w:rsidR="003E346F" w:rsidRPr="008B321A" w:rsidRDefault="003E346F" w:rsidP="003E346F">
            <w:pPr>
              <w:widowControl/>
              <w:spacing w:line="400" w:lineRule="exact"/>
              <w:rPr>
                <w:rFonts w:ascii="標楷體" w:hAnsi="標楷體"/>
                <w:szCs w:val="28"/>
              </w:rPr>
            </w:pPr>
            <w:r w:rsidRPr="008B321A">
              <w:rPr>
                <w:rFonts w:ascii="標楷體" w:hAnsi="標楷體" w:hint="eastAsia"/>
                <w:szCs w:val="28"/>
              </w:rPr>
              <w:t>五</w:t>
            </w:r>
            <w:r w:rsidRPr="008B321A">
              <w:rPr>
                <w:rFonts w:ascii="標楷體" w:hAnsi="標楷體"/>
                <w:szCs w:val="28"/>
              </w:rPr>
              <w:t>、</w:t>
            </w:r>
            <w:r w:rsidRPr="008B321A">
              <w:rPr>
                <w:rFonts w:ascii="標楷體" w:hAnsi="標楷體" w:hint="eastAsia"/>
                <w:szCs w:val="28"/>
              </w:rPr>
              <w:t>電</w:t>
            </w:r>
            <w:r w:rsidRPr="008B321A">
              <w:rPr>
                <w:rFonts w:ascii="標楷體" w:hAnsi="標楷體"/>
                <w:szCs w:val="28"/>
              </w:rPr>
              <w:t>子檔</w:t>
            </w:r>
            <w:r w:rsidR="00A938D6" w:rsidRPr="008B321A">
              <w:rPr>
                <w:rFonts w:ascii="標楷體" w:hAnsi="標楷體" w:hint="eastAsia"/>
                <w:szCs w:val="28"/>
              </w:rPr>
              <w:t>（</w:t>
            </w:r>
            <w:r w:rsidRPr="008B321A">
              <w:rPr>
                <w:szCs w:val="28"/>
              </w:rPr>
              <w:t>PDF</w:t>
            </w:r>
            <w:r w:rsidRPr="008B321A">
              <w:rPr>
                <w:rFonts w:ascii="標楷體" w:hAnsi="標楷體" w:hint="eastAsia"/>
                <w:szCs w:val="28"/>
              </w:rPr>
              <w:t>檔</w:t>
            </w:r>
            <w:r w:rsidR="00A938D6" w:rsidRPr="008B321A">
              <w:rPr>
                <w:rFonts w:ascii="標楷體" w:hAnsi="標楷體" w:hint="eastAsia"/>
                <w:szCs w:val="28"/>
              </w:rPr>
              <w:t>）</w:t>
            </w:r>
            <w:r w:rsidRPr="008B321A">
              <w:rPr>
                <w:rFonts w:ascii="標楷體" w:hAnsi="標楷體" w:hint="eastAsia"/>
                <w:szCs w:val="28"/>
              </w:rPr>
              <w:t>光</w:t>
            </w:r>
            <w:r w:rsidRPr="008B321A">
              <w:rPr>
                <w:rFonts w:ascii="標楷體" w:hAnsi="標楷體"/>
                <w:szCs w:val="28"/>
              </w:rPr>
              <w:t>碟</w:t>
            </w:r>
            <w:r w:rsidRPr="008B321A">
              <w:rPr>
                <w:rFonts w:ascii="標楷體" w:hAnsi="標楷體" w:hint="eastAsia"/>
                <w:szCs w:val="28"/>
              </w:rPr>
              <w:t>1份</w:t>
            </w:r>
            <w:r w:rsidR="00A938D6" w:rsidRPr="008B321A">
              <w:rPr>
                <w:rFonts w:ascii="標楷體" w:hAnsi="標楷體" w:hint="eastAsia"/>
                <w:szCs w:val="28"/>
              </w:rPr>
              <w:t>（</w:t>
            </w:r>
            <w:r w:rsidRPr="008B321A">
              <w:rPr>
                <w:rFonts w:ascii="標楷體" w:hAnsi="標楷體" w:hint="eastAsia"/>
                <w:szCs w:val="28"/>
              </w:rPr>
              <w:t>含</w:t>
            </w:r>
            <w:r w:rsidRPr="008B321A">
              <w:rPr>
                <w:rFonts w:ascii="標楷體" w:hAnsi="標楷體"/>
                <w:szCs w:val="28"/>
              </w:rPr>
              <w:t>上</w:t>
            </w:r>
            <w:r w:rsidRPr="008B321A">
              <w:rPr>
                <w:rFonts w:ascii="標楷體" w:hAnsi="標楷體" w:hint="eastAsia"/>
                <w:szCs w:val="28"/>
              </w:rPr>
              <w:t>述一</w:t>
            </w:r>
            <w:r w:rsidR="00A938D6" w:rsidRPr="008B321A">
              <w:rPr>
                <w:rFonts w:ascii="標楷體" w:hAnsi="標楷體" w:hint="eastAsia"/>
                <w:szCs w:val="28"/>
              </w:rPr>
              <w:t>～</w:t>
            </w:r>
            <w:r w:rsidRPr="008B321A">
              <w:rPr>
                <w:rFonts w:ascii="標楷體" w:hAnsi="標楷體" w:hint="eastAsia"/>
                <w:szCs w:val="28"/>
              </w:rPr>
              <w:t>四</w:t>
            </w:r>
            <w:r w:rsidRPr="008B321A">
              <w:rPr>
                <w:rFonts w:ascii="標楷體" w:hAnsi="標楷體"/>
                <w:szCs w:val="28"/>
              </w:rPr>
              <w:t>資料</w:t>
            </w:r>
            <w:r w:rsidR="00A938D6" w:rsidRPr="008B321A">
              <w:rPr>
                <w:rFonts w:ascii="標楷體" w:hAnsi="標楷體" w:hint="eastAsia"/>
                <w:szCs w:val="28"/>
              </w:rPr>
              <w:t>）</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r>
      <w:tr w:rsidR="008B321A" w:rsidRPr="008B321A" w:rsidTr="009535BB">
        <w:trPr>
          <w:trHeight w:val="276"/>
        </w:trPr>
        <w:tc>
          <w:tcPr>
            <w:tcW w:w="3805" w:type="pct"/>
            <w:tcBorders>
              <w:top w:val="single" w:sz="6" w:space="0" w:color="auto"/>
              <w:left w:val="single" w:sz="12" w:space="0" w:color="auto"/>
              <w:bottom w:val="single" w:sz="6" w:space="0" w:color="auto"/>
              <w:right w:val="single" w:sz="6" w:space="0" w:color="auto"/>
            </w:tcBorders>
            <w:vAlign w:val="center"/>
          </w:tcPr>
          <w:p w:rsidR="003E346F" w:rsidRPr="008B321A" w:rsidRDefault="003E346F" w:rsidP="003E346F">
            <w:pPr>
              <w:widowControl/>
              <w:spacing w:line="400" w:lineRule="exact"/>
              <w:rPr>
                <w:rFonts w:ascii="標楷體" w:hAnsi="標楷體"/>
                <w:szCs w:val="28"/>
              </w:rPr>
            </w:pPr>
            <w:r w:rsidRPr="008B321A">
              <w:rPr>
                <w:rFonts w:ascii="標楷體" w:hAnsi="標楷體" w:hint="eastAsia"/>
                <w:szCs w:val="28"/>
              </w:rPr>
              <w:t>六、完</w:t>
            </w:r>
            <w:r w:rsidRPr="008B321A">
              <w:rPr>
                <w:rFonts w:ascii="標楷體" w:hAnsi="標楷體"/>
                <w:szCs w:val="28"/>
              </w:rPr>
              <w:t>成</w:t>
            </w:r>
            <w:r w:rsidRPr="008B321A">
              <w:rPr>
                <w:rFonts w:ascii="標楷體" w:hAnsi="標楷體" w:hint="eastAsia"/>
                <w:szCs w:val="28"/>
              </w:rPr>
              <w:t>申請文件自我檢核表</w:t>
            </w:r>
            <w:r w:rsidR="00A938D6" w:rsidRPr="008B321A">
              <w:rPr>
                <w:rFonts w:ascii="標楷體" w:hAnsi="標楷體" w:hint="eastAsia"/>
                <w:szCs w:val="28"/>
              </w:rPr>
              <w:t>（即</w:t>
            </w:r>
            <w:r w:rsidRPr="008B321A">
              <w:rPr>
                <w:rFonts w:ascii="標楷體" w:hAnsi="標楷體" w:hint="eastAsia"/>
                <w:szCs w:val="28"/>
              </w:rPr>
              <w:t>本附</w:t>
            </w:r>
            <w:r w:rsidRPr="008B321A">
              <w:rPr>
                <w:rFonts w:ascii="標楷體" w:hAnsi="標楷體"/>
                <w:szCs w:val="28"/>
              </w:rPr>
              <w:t>件</w:t>
            </w:r>
            <w:r w:rsidR="00A938D6" w:rsidRPr="008B321A">
              <w:rPr>
                <w:rFonts w:ascii="標楷體" w:hAnsi="標楷體" w:hint="eastAsia"/>
                <w:szCs w:val="28"/>
              </w:rPr>
              <w:t>）</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r>
    </w:tbl>
    <w:p w:rsidR="00F4481C" w:rsidRPr="008B321A" w:rsidRDefault="00F4481C" w:rsidP="00F4481C">
      <w:pPr>
        <w:widowControl/>
        <w:spacing w:line="240" w:lineRule="auto"/>
      </w:pPr>
      <w:r w:rsidRPr="008B321A">
        <w:rPr>
          <w:rFonts w:hint="eastAsia"/>
        </w:rPr>
        <w:t>檢核人：</w:t>
      </w:r>
    </w:p>
    <w:p w:rsidR="007B172E" w:rsidRPr="008B321A" w:rsidRDefault="00F4481C" w:rsidP="007B172E">
      <w:pPr>
        <w:widowControl/>
        <w:spacing w:line="240" w:lineRule="auto"/>
      </w:pPr>
      <w:r w:rsidRPr="008B321A">
        <w:rPr>
          <w:rFonts w:hint="eastAsia"/>
        </w:rPr>
        <w:t>連絡電話：</w:t>
      </w:r>
    </w:p>
    <w:p w:rsidR="007B172E" w:rsidRPr="008B321A" w:rsidRDefault="007B172E">
      <w:pPr>
        <w:widowControl/>
        <w:spacing w:line="240" w:lineRule="auto"/>
      </w:pPr>
      <w:r w:rsidRPr="008B321A">
        <w:br w:type="page"/>
      </w:r>
    </w:p>
    <w:p w:rsidR="00256A92" w:rsidRPr="008B321A" w:rsidRDefault="007B172E" w:rsidP="00256A92">
      <w:pPr>
        <w:widowControl/>
        <w:tabs>
          <w:tab w:val="left" w:pos="4253"/>
          <w:tab w:val="left" w:pos="4536"/>
          <w:tab w:val="left" w:pos="5103"/>
        </w:tabs>
        <w:spacing w:line="240" w:lineRule="auto"/>
        <w:jc w:val="right"/>
      </w:pPr>
      <w:r w:rsidRPr="008B321A">
        <w:rPr>
          <w:rFonts w:hint="eastAsia"/>
          <w:bdr w:val="single" w:sz="4" w:space="0" w:color="auto"/>
        </w:rPr>
        <w:lastRenderedPageBreak/>
        <w:t>附件三</w:t>
      </w:r>
    </w:p>
    <w:p w:rsidR="00D50921" w:rsidRPr="008B321A" w:rsidRDefault="00D50921" w:rsidP="00A51F34">
      <w:pPr>
        <w:tabs>
          <w:tab w:val="left" w:pos="4536"/>
        </w:tabs>
        <w:spacing w:after="240"/>
        <w:jc w:val="center"/>
      </w:pPr>
      <w:r w:rsidRPr="008B321A">
        <w:rPr>
          <w:rFonts w:hint="eastAsia"/>
          <w:b/>
          <w:sz w:val="36"/>
          <w:szCs w:val="36"/>
        </w:rPr>
        <w:t>計畫報</w:t>
      </w:r>
      <w:r w:rsidRPr="008B321A">
        <w:rPr>
          <w:b/>
          <w:sz w:val="36"/>
          <w:szCs w:val="36"/>
        </w:rPr>
        <w:t>名表</w:t>
      </w: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30"/>
        <w:gridCol w:w="1828"/>
        <w:gridCol w:w="2731"/>
        <w:gridCol w:w="884"/>
        <w:gridCol w:w="428"/>
        <w:gridCol w:w="3080"/>
      </w:tblGrid>
      <w:tr w:rsidR="008B321A" w:rsidRPr="008B321A" w:rsidTr="00D50921">
        <w:trPr>
          <w:cantSplit/>
          <w:trHeight w:hRule="exact" w:val="976"/>
          <w:jc w:val="center"/>
        </w:trPr>
        <w:tc>
          <w:tcPr>
            <w:tcW w:w="647" w:type="pct"/>
            <w:tcBorders>
              <w:top w:val="single" w:sz="4" w:space="0" w:color="auto"/>
              <w:left w:val="single" w:sz="4" w:space="0" w:color="auto"/>
              <w:right w:val="single" w:sz="4" w:space="0" w:color="auto"/>
            </w:tcBorders>
            <w:vAlign w:val="center"/>
          </w:tcPr>
          <w:p w:rsidR="00D50921" w:rsidRPr="008B321A" w:rsidRDefault="00D50921" w:rsidP="00DF6246">
            <w:pPr>
              <w:tabs>
                <w:tab w:val="num" w:pos="985"/>
              </w:tabs>
              <w:spacing w:line="400" w:lineRule="exact"/>
              <w:jc w:val="center"/>
              <w:rPr>
                <w:bCs/>
              </w:rPr>
            </w:pPr>
            <w:r w:rsidRPr="008B321A">
              <w:rPr>
                <w:rFonts w:hint="eastAsia"/>
                <w:bCs/>
              </w:rPr>
              <w:t>申</w:t>
            </w:r>
            <w:r w:rsidRPr="008B321A">
              <w:rPr>
                <w:bCs/>
              </w:rPr>
              <w:t>請單位全銜名稱</w:t>
            </w:r>
          </w:p>
        </w:tc>
        <w:tc>
          <w:tcPr>
            <w:tcW w:w="2217" w:type="pct"/>
            <w:gridSpan w:val="2"/>
            <w:tcBorders>
              <w:top w:val="single" w:sz="4" w:space="0" w:color="auto"/>
              <w:left w:val="single" w:sz="4" w:space="0" w:color="auto"/>
              <w:right w:val="single" w:sz="4" w:space="0" w:color="auto"/>
            </w:tcBorders>
            <w:vAlign w:val="center"/>
          </w:tcPr>
          <w:p w:rsidR="00D50921" w:rsidRPr="008B321A" w:rsidRDefault="00D50921" w:rsidP="00DF6246">
            <w:pPr>
              <w:pStyle w:val="a6"/>
              <w:tabs>
                <w:tab w:val="clear" w:pos="4153"/>
                <w:tab w:val="clear" w:pos="8306"/>
                <w:tab w:val="num" w:pos="985"/>
              </w:tabs>
              <w:snapToGrid/>
              <w:spacing w:line="400" w:lineRule="exact"/>
              <w:rPr>
                <w:bCs/>
                <w:position w:val="-6"/>
                <w:sz w:val="28"/>
                <w:szCs w:val="28"/>
              </w:rPr>
            </w:pPr>
          </w:p>
        </w:tc>
        <w:tc>
          <w:tcPr>
            <w:tcW w:w="430" w:type="pct"/>
            <w:tcBorders>
              <w:top w:val="single" w:sz="4" w:space="0" w:color="auto"/>
              <w:left w:val="single" w:sz="4" w:space="0" w:color="auto"/>
              <w:right w:val="single" w:sz="4" w:space="0" w:color="auto"/>
            </w:tcBorders>
            <w:vAlign w:val="center"/>
          </w:tcPr>
          <w:p w:rsidR="00D50921" w:rsidRPr="008B321A" w:rsidRDefault="0016287B" w:rsidP="00DF6246">
            <w:pPr>
              <w:tabs>
                <w:tab w:val="num" w:pos="985"/>
              </w:tabs>
              <w:spacing w:line="400" w:lineRule="exact"/>
              <w:jc w:val="center"/>
              <w:rPr>
                <w:bCs/>
                <w:position w:val="-6"/>
                <w:szCs w:val="28"/>
              </w:rPr>
            </w:pPr>
            <w:r w:rsidRPr="008B321A">
              <w:rPr>
                <w:rFonts w:hint="eastAsia"/>
                <w:bCs/>
                <w:position w:val="-6"/>
              </w:rPr>
              <w:t>實</w:t>
            </w:r>
            <w:r w:rsidR="000A710A" w:rsidRPr="008B321A">
              <w:rPr>
                <w:rFonts w:hint="eastAsia"/>
                <w:bCs/>
                <w:position w:val="-6"/>
              </w:rPr>
              <w:t>施</w:t>
            </w:r>
            <w:r w:rsidRPr="008B321A">
              <w:rPr>
                <w:rFonts w:hint="eastAsia"/>
                <w:bCs/>
                <w:position w:val="-6"/>
              </w:rPr>
              <w:t>場域</w:t>
            </w:r>
          </w:p>
        </w:tc>
        <w:tc>
          <w:tcPr>
            <w:tcW w:w="1706" w:type="pct"/>
            <w:gridSpan w:val="2"/>
            <w:tcBorders>
              <w:top w:val="single" w:sz="4" w:space="0" w:color="auto"/>
              <w:left w:val="single" w:sz="4" w:space="0" w:color="auto"/>
              <w:right w:val="single" w:sz="4" w:space="0" w:color="auto"/>
            </w:tcBorders>
            <w:vAlign w:val="center"/>
          </w:tcPr>
          <w:p w:rsidR="00D50921" w:rsidRPr="008B321A" w:rsidRDefault="0016287B" w:rsidP="0016287B">
            <w:pPr>
              <w:pStyle w:val="a6"/>
              <w:tabs>
                <w:tab w:val="num" w:pos="985"/>
              </w:tabs>
              <w:spacing w:line="400" w:lineRule="exact"/>
              <w:rPr>
                <w:bCs/>
                <w:position w:val="-6"/>
                <w:sz w:val="28"/>
                <w:szCs w:val="28"/>
              </w:rPr>
            </w:pPr>
            <w:r w:rsidRPr="008B321A">
              <w:rPr>
                <w:rFonts w:ascii="標楷體" w:hAnsi="標楷體" w:hint="eastAsia"/>
                <w:sz w:val="28"/>
                <w:szCs w:val="24"/>
              </w:rPr>
              <w:t>□第一類實施場域：學校</w:t>
            </w:r>
            <w:r w:rsidRPr="008B321A">
              <w:rPr>
                <w:rFonts w:ascii="標楷體" w:hAnsi="標楷體"/>
                <w:sz w:val="28"/>
                <w:szCs w:val="24"/>
              </w:rPr>
              <w:br/>
            </w:r>
            <w:r w:rsidRPr="008B321A">
              <w:rPr>
                <w:rFonts w:ascii="標楷體" w:hAnsi="標楷體" w:hint="eastAsia"/>
                <w:sz w:val="28"/>
                <w:szCs w:val="24"/>
              </w:rPr>
              <w:t>□第二類實施場域：社區</w:t>
            </w:r>
          </w:p>
        </w:tc>
      </w:tr>
      <w:tr w:rsidR="008B321A" w:rsidRPr="008B321A" w:rsidTr="00DF6246">
        <w:trPr>
          <w:cantSplit/>
          <w:trHeight w:hRule="exact" w:val="707"/>
          <w:jc w:val="center"/>
        </w:trPr>
        <w:tc>
          <w:tcPr>
            <w:tcW w:w="647" w:type="pct"/>
            <w:tcBorders>
              <w:top w:val="single" w:sz="4" w:space="0" w:color="auto"/>
              <w:left w:val="single" w:sz="4" w:space="0" w:color="auto"/>
              <w:right w:val="single" w:sz="4" w:space="0" w:color="auto"/>
            </w:tcBorders>
            <w:vAlign w:val="center"/>
          </w:tcPr>
          <w:p w:rsidR="00D50921" w:rsidRPr="008B321A" w:rsidRDefault="00D50921" w:rsidP="00DF6246">
            <w:pPr>
              <w:tabs>
                <w:tab w:val="num" w:pos="985"/>
              </w:tabs>
              <w:spacing w:line="400" w:lineRule="exact"/>
              <w:jc w:val="center"/>
              <w:rPr>
                <w:bCs/>
              </w:rPr>
            </w:pPr>
            <w:r w:rsidRPr="008B321A">
              <w:rPr>
                <w:rFonts w:hint="eastAsia"/>
                <w:bCs/>
              </w:rPr>
              <w:t>單</w:t>
            </w:r>
            <w:r w:rsidRPr="008B321A">
              <w:rPr>
                <w:bCs/>
              </w:rPr>
              <w:t>位地址</w:t>
            </w:r>
          </w:p>
        </w:tc>
        <w:tc>
          <w:tcPr>
            <w:tcW w:w="4353" w:type="pct"/>
            <w:gridSpan w:val="5"/>
            <w:tcBorders>
              <w:top w:val="single" w:sz="4" w:space="0" w:color="auto"/>
              <w:left w:val="single" w:sz="4" w:space="0" w:color="auto"/>
              <w:right w:val="single" w:sz="4" w:space="0" w:color="auto"/>
            </w:tcBorders>
            <w:vAlign w:val="center"/>
          </w:tcPr>
          <w:p w:rsidR="00D50921" w:rsidRPr="008B321A" w:rsidRDefault="00D50921" w:rsidP="00DF6246">
            <w:pPr>
              <w:pStyle w:val="a6"/>
              <w:tabs>
                <w:tab w:val="clear" w:pos="4153"/>
                <w:tab w:val="clear" w:pos="8306"/>
                <w:tab w:val="num" w:pos="985"/>
              </w:tabs>
              <w:snapToGrid/>
              <w:spacing w:line="400" w:lineRule="exact"/>
              <w:rPr>
                <w:rFonts w:ascii="標楷體" w:hAnsi="標楷體"/>
                <w:sz w:val="24"/>
                <w:szCs w:val="24"/>
              </w:rPr>
            </w:pPr>
            <w:r w:rsidRPr="008B321A">
              <w:rPr>
                <w:rFonts w:ascii="標楷體" w:hAnsi="標楷體" w:hint="eastAsia"/>
                <w:sz w:val="24"/>
                <w:szCs w:val="24"/>
              </w:rPr>
              <w:t>□□□</w:t>
            </w:r>
          </w:p>
        </w:tc>
      </w:tr>
      <w:tr w:rsidR="008B321A" w:rsidRPr="008B321A" w:rsidTr="00CF46F9">
        <w:trPr>
          <w:cantSplit/>
          <w:trHeight w:hRule="exact" w:val="988"/>
          <w:jc w:val="center"/>
        </w:trPr>
        <w:tc>
          <w:tcPr>
            <w:tcW w:w="647" w:type="pct"/>
            <w:tcBorders>
              <w:top w:val="single" w:sz="4" w:space="0" w:color="auto"/>
              <w:left w:val="single" w:sz="4" w:space="0" w:color="auto"/>
              <w:right w:val="single" w:sz="4" w:space="0" w:color="auto"/>
            </w:tcBorders>
            <w:vAlign w:val="center"/>
          </w:tcPr>
          <w:p w:rsidR="00D50921" w:rsidRPr="008B321A" w:rsidRDefault="00D50921" w:rsidP="00D50921">
            <w:pPr>
              <w:tabs>
                <w:tab w:val="num" w:pos="985"/>
              </w:tabs>
              <w:spacing w:line="400" w:lineRule="exact"/>
              <w:jc w:val="center"/>
              <w:rPr>
                <w:bCs/>
              </w:rPr>
            </w:pPr>
            <w:r w:rsidRPr="008B321A">
              <w:rPr>
                <w:rFonts w:hint="eastAsia"/>
                <w:bCs/>
              </w:rPr>
              <w:t>聯</w:t>
            </w:r>
            <w:r w:rsidRPr="008B321A">
              <w:rPr>
                <w:bCs/>
              </w:rPr>
              <w:t>絡資訊</w:t>
            </w:r>
          </w:p>
        </w:tc>
        <w:tc>
          <w:tcPr>
            <w:tcW w:w="2217" w:type="pct"/>
            <w:gridSpan w:val="2"/>
            <w:tcBorders>
              <w:top w:val="single" w:sz="4" w:space="0" w:color="auto"/>
              <w:left w:val="single" w:sz="4" w:space="0" w:color="auto"/>
              <w:right w:val="single" w:sz="4" w:space="0" w:color="auto"/>
            </w:tcBorders>
            <w:vAlign w:val="center"/>
          </w:tcPr>
          <w:p w:rsidR="00CF46F9" w:rsidRPr="008B321A" w:rsidRDefault="00CF46F9" w:rsidP="00DF6246">
            <w:pPr>
              <w:pStyle w:val="a6"/>
              <w:tabs>
                <w:tab w:val="clear" w:pos="4153"/>
                <w:tab w:val="clear" w:pos="8306"/>
                <w:tab w:val="num" w:pos="985"/>
              </w:tabs>
              <w:snapToGrid/>
              <w:spacing w:line="400" w:lineRule="exact"/>
              <w:rPr>
                <w:rFonts w:ascii="標楷體" w:hAnsi="標楷體"/>
                <w:sz w:val="24"/>
                <w:szCs w:val="24"/>
              </w:rPr>
            </w:pPr>
            <w:r w:rsidRPr="008B321A">
              <w:rPr>
                <w:rFonts w:ascii="標楷體" w:hAnsi="標楷體" w:hint="eastAsia"/>
                <w:sz w:val="24"/>
                <w:szCs w:val="24"/>
              </w:rPr>
              <w:t>聯絡人:</w:t>
            </w:r>
          </w:p>
          <w:p w:rsidR="00D50921" w:rsidRPr="008B321A" w:rsidRDefault="00D50921" w:rsidP="00DF6246">
            <w:pPr>
              <w:pStyle w:val="a6"/>
              <w:tabs>
                <w:tab w:val="clear" w:pos="4153"/>
                <w:tab w:val="clear" w:pos="8306"/>
                <w:tab w:val="num" w:pos="985"/>
              </w:tabs>
              <w:snapToGrid/>
              <w:spacing w:line="400" w:lineRule="exact"/>
              <w:rPr>
                <w:rFonts w:ascii="標楷體" w:hAnsi="標楷體"/>
                <w:sz w:val="24"/>
                <w:szCs w:val="24"/>
              </w:rPr>
            </w:pPr>
            <w:r w:rsidRPr="008B321A">
              <w:rPr>
                <w:rFonts w:ascii="標楷體" w:hAnsi="標楷體"/>
                <w:sz w:val="24"/>
                <w:szCs w:val="24"/>
              </w:rPr>
              <w:t>電話</w:t>
            </w:r>
            <w:r w:rsidRPr="008B321A">
              <w:rPr>
                <w:rFonts w:ascii="標楷體" w:hAnsi="標楷體" w:hint="eastAsia"/>
                <w:sz w:val="24"/>
                <w:szCs w:val="24"/>
              </w:rPr>
              <w:t>:</w:t>
            </w:r>
          </w:p>
        </w:tc>
        <w:tc>
          <w:tcPr>
            <w:tcW w:w="2136" w:type="pct"/>
            <w:gridSpan w:val="3"/>
            <w:tcBorders>
              <w:top w:val="single" w:sz="4" w:space="0" w:color="auto"/>
              <w:left w:val="single" w:sz="4" w:space="0" w:color="auto"/>
              <w:right w:val="single" w:sz="4" w:space="0" w:color="auto"/>
            </w:tcBorders>
            <w:vAlign w:val="center"/>
          </w:tcPr>
          <w:p w:rsidR="00D50921" w:rsidRPr="008B321A" w:rsidRDefault="00D50921" w:rsidP="00D50921">
            <w:pPr>
              <w:pStyle w:val="a6"/>
              <w:tabs>
                <w:tab w:val="clear" w:pos="4153"/>
                <w:tab w:val="clear" w:pos="8306"/>
                <w:tab w:val="num" w:pos="985"/>
              </w:tabs>
              <w:snapToGrid/>
              <w:spacing w:line="400" w:lineRule="exact"/>
              <w:rPr>
                <w:rFonts w:ascii="標楷體" w:hAnsi="標楷體"/>
                <w:sz w:val="24"/>
                <w:szCs w:val="24"/>
              </w:rPr>
            </w:pPr>
            <w:r w:rsidRPr="008B321A">
              <w:rPr>
                <w:rFonts w:ascii="標楷體" w:hAnsi="標楷體" w:hint="eastAsia"/>
                <w:sz w:val="24"/>
                <w:szCs w:val="24"/>
              </w:rPr>
              <w:t>EMAIL</w:t>
            </w:r>
            <w:r w:rsidRPr="008B321A">
              <w:rPr>
                <w:rFonts w:ascii="標楷體" w:hAnsi="標楷體"/>
                <w:sz w:val="24"/>
                <w:szCs w:val="24"/>
              </w:rPr>
              <w:t>:</w:t>
            </w:r>
          </w:p>
        </w:tc>
      </w:tr>
      <w:tr w:rsidR="008B321A" w:rsidRPr="008B321A" w:rsidTr="00DF6246">
        <w:trPr>
          <w:cantSplit/>
          <w:trHeight w:hRule="exact" w:val="831"/>
          <w:jc w:val="center"/>
        </w:trPr>
        <w:tc>
          <w:tcPr>
            <w:tcW w:w="647" w:type="pct"/>
            <w:tcBorders>
              <w:top w:val="single" w:sz="4" w:space="0" w:color="auto"/>
              <w:left w:val="single" w:sz="4" w:space="0" w:color="auto"/>
              <w:right w:val="single" w:sz="4" w:space="0" w:color="auto"/>
            </w:tcBorders>
            <w:vAlign w:val="center"/>
          </w:tcPr>
          <w:p w:rsidR="00D50921" w:rsidRPr="008B321A" w:rsidRDefault="00D50921" w:rsidP="00DF6246">
            <w:pPr>
              <w:tabs>
                <w:tab w:val="num" w:pos="985"/>
              </w:tabs>
              <w:spacing w:line="400" w:lineRule="exact"/>
              <w:jc w:val="center"/>
              <w:rPr>
                <w:bCs/>
              </w:rPr>
            </w:pPr>
            <w:r w:rsidRPr="008B321A">
              <w:rPr>
                <w:rFonts w:ascii="標楷體" w:hAnsi="標楷體"/>
              </w:rPr>
              <w:t>食農教育</w:t>
            </w:r>
            <w:r w:rsidRPr="008B321A">
              <w:rPr>
                <w:rFonts w:ascii="標楷體" w:hAnsi="標楷體"/>
              </w:rPr>
              <w:br/>
              <w:t>實</w:t>
            </w:r>
            <w:r w:rsidRPr="008B321A">
              <w:rPr>
                <w:rFonts w:ascii="標楷體" w:hAnsi="標楷體" w:hint="eastAsia"/>
              </w:rPr>
              <w:t>施</w:t>
            </w:r>
            <w:r w:rsidRPr="008B321A">
              <w:rPr>
                <w:rFonts w:ascii="標楷體" w:hAnsi="標楷體"/>
              </w:rPr>
              <w:t>對象</w:t>
            </w:r>
          </w:p>
        </w:tc>
        <w:tc>
          <w:tcPr>
            <w:tcW w:w="4353" w:type="pct"/>
            <w:gridSpan w:val="5"/>
            <w:tcBorders>
              <w:top w:val="single" w:sz="4" w:space="0" w:color="auto"/>
              <w:left w:val="single" w:sz="4" w:space="0" w:color="auto"/>
              <w:right w:val="single" w:sz="4" w:space="0" w:color="auto"/>
            </w:tcBorders>
            <w:vAlign w:val="center"/>
          </w:tcPr>
          <w:p w:rsidR="00D50921" w:rsidRPr="008B321A" w:rsidRDefault="00D50921" w:rsidP="00DF6246">
            <w:pPr>
              <w:pStyle w:val="a6"/>
              <w:tabs>
                <w:tab w:val="clear" w:pos="4153"/>
                <w:tab w:val="clear" w:pos="8306"/>
                <w:tab w:val="num" w:pos="985"/>
              </w:tabs>
              <w:snapToGrid/>
              <w:spacing w:line="400" w:lineRule="exact"/>
              <w:rPr>
                <w:rFonts w:ascii="標楷體" w:hAnsi="標楷體"/>
                <w:sz w:val="24"/>
                <w:szCs w:val="24"/>
              </w:rPr>
            </w:pPr>
            <w:r w:rsidRPr="008B321A">
              <w:rPr>
                <w:rFonts w:ascii="標楷體" w:hAnsi="標楷體" w:hint="eastAsia"/>
                <w:sz w:val="24"/>
                <w:szCs w:val="24"/>
              </w:rPr>
              <w:t>□國小（□低□中□高年級）/</w:t>
            </w:r>
            <w:r w:rsidRPr="008B321A">
              <w:rPr>
                <w:rFonts w:ascii="標楷體" w:hAnsi="標楷體"/>
                <w:sz w:val="24"/>
                <w:szCs w:val="24"/>
              </w:rPr>
              <w:t xml:space="preserve"> </w:t>
            </w:r>
            <w:r w:rsidRPr="008B321A">
              <w:rPr>
                <w:rFonts w:ascii="標楷體" w:hAnsi="標楷體" w:hint="eastAsia"/>
                <w:sz w:val="24"/>
                <w:szCs w:val="24"/>
              </w:rPr>
              <w:t>□國中/</w:t>
            </w:r>
            <w:r w:rsidRPr="008B321A">
              <w:rPr>
                <w:rFonts w:ascii="標楷體" w:hAnsi="標楷體"/>
                <w:sz w:val="24"/>
                <w:szCs w:val="24"/>
              </w:rPr>
              <w:t xml:space="preserve"> </w:t>
            </w:r>
            <w:r w:rsidRPr="008B321A">
              <w:rPr>
                <w:rFonts w:ascii="標楷體" w:hAnsi="標楷體" w:hint="eastAsia"/>
                <w:sz w:val="24"/>
                <w:szCs w:val="24"/>
              </w:rPr>
              <w:t>□高中職</w:t>
            </w:r>
            <w:r w:rsidR="0016287B" w:rsidRPr="008B321A">
              <w:rPr>
                <w:rFonts w:ascii="標楷體" w:hAnsi="標楷體" w:hint="eastAsia"/>
                <w:sz w:val="24"/>
                <w:szCs w:val="24"/>
              </w:rPr>
              <w:t>/</w:t>
            </w:r>
            <w:r w:rsidR="0016287B" w:rsidRPr="008B321A">
              <w:rPr>
                <w:rFonts w:ascii="標楷體" w:hAnsi="標楷體"/>
                <w:sz w:val="24"/>
                <w:szCs w:val="24"/>
              </w:rPr>
              <w:t xml:space="preserve"> </w:t>
            </w:r>
            <w:r w:rsidR="0016287B" w:rsidRPr="008B321A">
              <w:rPr>
                <w:rFonts w:ascii="標楷體" w:hAnsi="標楷體" w:hint="eastAsia"/>
                <w:sz w:val="24"/>
                <w:szCs w:val="24"/>
              </w:rPr>
              <w:t xml:space="preserve">□大學 </w:t>
            </w:r>
            <w:r w:rsidR="0016287B" w:rsidRPr="008B321A">
              <w:rPr>
                <w:rFonts w:ascii="標楷體" w:hAnsi="標楷體"/>
                <w:sz w:val="24"/>
                <w:szCs w:val="24"/>
              </w:rPr>
              <w:t>/</w:t>
            </w:r>
            <w:r w:rsidR="0016287B" w:rsidRPr="008B321A">
              <w:rPr>
                <w:rFonts w:ascii="標楷體" w:hAnsi="標楷體" w:hint="eastAsia"/>
                <w:sz w:val="24"/>
                <w:szCs w:val="24"/>
              </w:rPr>
              <w:t>□其他:</w:t>
            </w:r>
            <w:r w:rsidR="0016287B" w:rsidRPr="008B321A">
              <w:rPr>
                <w:rFonts w:ascii="標楷體" w:hAnsi="標楷體"/>
                <w:sz w:val="24"/>
                <w:szCs w:val="24"/>
              </w:rPr>
              <w:t>(___________)</w:t>
            </w:r>
          </w:p>
        </w:tc>
      </w:tr>
      <w:tr w:rsidR="008B321A" w:rsidRPr="008B321A" w:rsidTr="0016287B">
        <w:trPr>
          <w:cantSplit/>
          <w:trHeight w:val="178"/>
          <w:jc w:val="center"/>
        </w:trPr>
        <w:tc>
          <w:tcPr>
            <w:tcW w:w="647" w:type="pct"/>
            <w:vMerge w:val="restart"/>
            <w:vAlign w:val="center"/>
          </w:tcPr>
          <w:p w:rsidR="00D50921" w:rsidRPr="008B321A" w:rsidRDefault="00D50921" w:rsidP="00DF6246">
            <w:pPr>
              <w:tabs>
                <w:tab w:val="num" w:pos="985"/>
              </w:tabs>
              <w:spacing w:line="400" w:lineRule="exact"/>
              <w:jc w:val="center"/>
              <w:rPr>
                <w:rFonts w:ascii="標楷體" w:hAnsi="標楷體"/>
                <w:bCs/>
              </w:rPr>
            </w:pPr>
            <w:r w:rsidRPr="008B321A">
              <w:rPr>
                <w:rFonts w:ascii="標楷體" w:hAnsi="標楷體" w:hint="eastAsia"/>
                <w:bCs/>
              </w:rPr>
              <w:t>高中/職</w:t>
            </w:r>
          </w:p>
          <w:p w:rsidR="00D50921" w:rsidRPr="008B321A" w:rsidRDefault="00D50921" w:rsidP="00DF6246">
            <w:pPr>
              <w:tabs>
                <w:tab w:val="num" w:pos="985"/>
              </w:tabs>
              <w:spacing w:line="400" w:lineRule="exact"/>
              <w:jc w:val="center"/>
              <w:rPr>
                <w:rFonts w:ascii="標楷體" w:hAnsi="標楷體"/>
                <w:bCs/>
              </w:rPr>
            </w:pPr>
            <w:r w:rsidRPr="008B321A">
              <w:rPr>
                <w:rFonts w:ascii="標楷體" w:hAnsi="標楷體" w:hint="eastAsia"/>
                <w:bCs/>
              </w:rPr>
              <w:t>國中/小</w:t>
            </w:r>
          </w:p>
          <w:p w:rsidR="00D50921" w:rsidRPr="008B321A" w:rsidRDefault="00D50921" w:rsidP="006431D0">
            <w:pPr>
              <w:tabs>
                <w:tab w:val="num" w:pos="985"/>
              </w:tabs>
              <w:spacing w:line="400" w:lineRule="exact"/>
              <w:jc w:val="center"/>
              <w:rPr>
                <w:rFonts w:ascii="標楷體" w:hAnsi="標楷體"/>
                <w:bCs/>
              </w:rPr>
            </w:pPr>
            <w:r w:rsidRPr="008B321A">
              <w:rPr>
                <w:rFonts w:ascii="標楷體" w:hAnsi="標楷體" w:hint="eastAsia"/>
                <w:bCs/>
              </w:rPr>
              <w:t>領域/科別</w:t>
            </w:r>
            <w:r w:rsidRPr="008B321A">
              <w:rPr>
                <w:rFonts w:ascii="標楷體" w:hAnsi="標楷體"/>
                <w:bCs/>
              </w:rPr>
              <w:br/>
            </w:r>
          </w:p>
        </w:tc>
        <w:tc>
          <w:tcPr>
            <w:tcW w:w="889" w:type="pct"/>
            <w:vAlign w:val="center"/>
          </w:tcPr>
          <w:p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□語文領域</w:t>
            </w:r>
          </w:p>
        </w:tc>
        <w:tc>
          <w:tcPr>
            <w:tcW w:w="3465" w:type="pct"/>
            <w:gridSpan w:val="4"/>
            <w:vAlign w:val="center"/>
          </w:tcPr>
          <w:p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□國語文   □英語  □其他（請說明:______）</w:t>
            </w:r>
          </w:p>
        </w:tc>
      </w:tr>
      <w:tr w:rsidR="008B321A" w:rsidRPr="008B321A" w:rsidTr="0016287B">
        <w:trPr>
          <w:cantSplit/>
          <w:trHeight w:hRule="exact" w:val="449"/>
          <w:jc w:val="center"/>
        </w:trPr>
        <w:tc>
          <w:tcPr>
            <w:tcW w:w="647" w:type="pct"/>
            <w:vMerge/>
            <w:vAlign w:val="center"/>
          </w:tcPr>
          <w:p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□數學領域</w:t>
            </w:r>
          </w:p>
        </w:tc>
        <w:tc>
          <w:tcPr>
            <w:tcW w:w="3465" w:type="pct"/>
            <w:gridSpan w:val="4"/>
            <w:vAlign w:val="center"/>
          </w:tcPr>
          <w:p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□數學</w:t>
            </w:r>
          </w:p>
        </w:tc>
      </w:tr>
      <w:tr w:rsidR="008B321A" w:rsidRPr="008B321A" w:rsidTr="0016287B">
        <w:trPr>
          <w:cantSplit/>
          <w:trHeight w:hRule="exact" w:val="427"/>
          <w:jc w:val="center"/>
        </w:trPr>
        <w:tc>
          <w:tcPr>
            <w:tcW w:w="647" w:type="pct"/>
            <w:vMerge/>
            <w:vAlign w:val="center"/>
          </w:tcPr>
          <w:p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□自然領域</w:t>
            </w:r>
          </w:p>
        </w:tc>
        <w:tc>
          <w:tcPr>
            <w:tcW w:w="3465" w:type="pct"/>
            <w:gridSpan w:val="4"/>
            <w:vAlign w:val="center"/>
          </w:tcPr>
          <w:p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□生物  □生活與科技  □物理  □化學  □地球科學</w:t>
            </w:r>
          </w:p>
        </w:tc>
      </w:tr>
      <w:tr w:rsidR="008B321A" w:rsidRPr="008B321A" w:rsidTr="0016287B">
        <w:trPr>
          <w:cantSplit/>
          <w:trHeight w:hRule="exact" w:val="410"/>
          <w:jc w:val="center"/>
        </w:trPr>
        <w:tc>
          <w:tcPr>
            <w:tcW w:w="647" w:type="pct"/>
            <w:vMerge/>
            <w:vAlign w:val="center"/>
          </w:tcPr>
          <w:p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□社會領域</w:t>
            </w:r>
          </w:p>
        </w:tc>
        <w:tc>
          <w:tcPr>
            <w:tcW w:w="3465" w:type="pct"/>
            <w:gridSpan w:val="4"/>
            <w:vAlign w:val="center"/>
          </w:tcPr>
          <w:p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□歷史  □地理        □公民</w:t>
            </w:r>
          </w:p>
        </w:tc>
      </w:tr>
      <w:tr w:rsidR="008B321A" w:rsidRPr="008B321A" w:rsidTr="0016287B">
        <w:trPr>
          <w:cantSplit/>
          <w:trHeight w:hRule="exact" w:val="431"/>
          <w:jc w:val="center"/>
        </w:trPr>
        <w:tc>
          <w:tcPr>
            <w:tcW w:w="647" w:type="pct"/>
            <w:vMerge/>
            <w:vAlign w:val="center"/>
          </w:tcPr>
          <w:p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□綜合領域</w:t>
            </w:r>
          </w:p>
        </w:tc>
        <w:tc>
          <w:tcPr>
            <w:tcW w:w="3465" w:type="pct"/>
            <w:gridSpan w:val="4"/>
            <w:vAlign w:val="center"/>
          </w:tcPr>
          <w:p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□輔導  □童軍        □家政</w:t>
            </w:r>
          </w:p>
        </w:tc>
      </w:tr>
      <w:tr w:rsidR="008B321A" w:rsidRPr="008B321A" w:rsidTr="0016287B">
        <w:trPr>
          <w:cantSplit/>
          <w:trHeight w:hRule="exact" w:val="423"/>
          <w:jc w:val="center"/>
        </w:trPr>
        <w:tc>
          <w:tcPr>
            <w:tcW w:w="647" w:type="pct"/>
            <w:vMerge/>
            <w:vAlign w:val="center"/>
          </w:tcPr>
          <w:p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□健體領域</w:t>
            </w:r>
          </w:p>
        </w:tc>
        <w:tc>
          <w:tcPr>
            <w:tcW w:w="3465" w:type="pct"/>
            <w:gridSpan w:val="4"/>
            <w:vAlign w:val="center"/>
          </w:tcPr>
          <w:p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□健康  □體育</w:t>
            </w:r>
          </w:p>
        </w:tc>
      </w:tr>
      <w:tr w:rsidR="008B321A" w:rsidRPr="008B321A" w:rsidTr="0016287B">
        <w:trPr>
          <w:cantSplit/>
          <w:trHeight w:hRule="exact" w:val="429"/>
          <w:jc w:val="center"/>
        </w:trPr>
        <w:tc>
          <w:tcPr>
            <w:tcW w:w="647" w:type="pct"/>
            <w:vMerge/>
            <w:vAlign w:val="center"/>
          </w:tcPr>
          <w:p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□藝文領域</w:t>
            </w:r>
          </w:p>
        </w:tc>
        <w:tc>
          <w:tcPr>
            <w:tcW w:w="3465" w:type="pct"/>
            <w:gridSpan w:val="4"/>
            <w:vAlign w:val="center"/>
          </w:tcPr>
          <w:p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□視覺藝術      □表演藝術      □音樂</w:t>
            </w:r>
          </w:p>
        </w:tc>
      </w:tr>
      <w:tr w:rsidR="008B321A" w:rsidRPr="008B321A" w:rsidTr="0016287B">
        <w:trPr>
          <w:cantSplit/>
          <w:trHeight w:hRule="exact" w:val="420"/>
          <w:jc w:val="center"/>
        </w:trPr>
        <w:tc>
          <w:tcPr>
            <w:tcW w:w="647" w:type="pct"/>
            <w:vMerge/>
            <w:vAlign w:val="center"/>
          </w:tcPr>
          <w:p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□其</w:t>
            </w:r>
            <w:r w:rsidRPr="008B321A">
              <w:rPr>
                <w:rFonts w:ascii="標楷體" w:hAnsi="標楷體"/>
                <w:sz w:val="24"/>
              </w:rPr>
              <w:t>他</w:t>
            </w:r>
          </w:p>
        </w:tc>
        <w:tc>
          <w:tcPr>
            <w:tcW w:w="3465" w:type="pct"/>
            <w:gridSpan w:val="4"/>
            <w:vAlign w:val="center"/>
          </w:tcPr>
          <w:p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□生活課程      □其他（請說明:______）</w:t>
            </w:r>
          </w:p>
        </w:tc>
      </w:tr>
      <w:tr w:rsidR="008B321A" w:rsidRPr="008B321A" w:rsidTr="0016287B">
        <w:trPr>
          <w:cantSplit/>
          <w:trHeight w:hRule="exact" w:val="420"/>
          <w:jc w:val="center"/>
        </w:trPr>
        <w:tc>
          <w:tcPr>
            <w:tcW w:w="647" w:type="pct"/>
            <w:vAlign w:val="center"/>
          </w:tcPr>
          <w:p w:rsidR="0016287B" w:rsidRPr="008B321A" w:rsidRDefault="0016287B" w:rsidP="00DF6246">
            <w:pPr>
              <w:tabs>
                <w:tab w:val="num" w:pos="985"/>
              </w:tabs>
              <w:spacing w:line="400" w:lineRule="exact"/>
              <w:jc w:val="center"/>
              <w:rPr>
                <w:rFonts w:ascii="標楷體" w:hAnsi="標楷體"/>
                <w:bCs/>
              </w:rPr>
            </w:pPr>
            <w:r w:rsidRPr="008B321A">
              <w:rPr>
                <w:rFonts w:ascii="標楷體" w:hAnsi="標楷體" w:hint="eastAsia"/>
                <w:bCs/>
              </w:rPr>
              <w:t>大學</w:t>
            </w:r>
          </w:p>
        </w:tc>
        <w:tc>
          <w:tcPr>
            <w:tcW w:w="889" w:type="pct"/>
            <w:vAlign w:val="center"/>
          </w:tcPr>
          <w:p w:rsidR="0016287B" w:rsidRPr="008B321A" w:rsidRDefault="00CF46F9" w:rsidP="00DF6246">
            <w:pPr>
              <w:tabs>
                <w:tab w:val="num" w:pos="985"/>
              </w:tabs>
              <w:spacing w:line="400" w:lineRule="exact"/>
              <w:jc w:val="both"/>
              <w:rPr>
                <w:rFonts w:ascii="標楷體" w:hAnsi="標楷體"/>
                <w:sz w:val="24"/>
              </w:rPr>
            </w:pPr>
            <w:r w:rsidRPr="008B321A">
              <w:rPr>
                <w:rFonts w:ascii="標楷體" w:hAnsi="標楷體" w:hint="eastAsia"/>
                <w:sz w:val="24"/>
              </w:rPr>
              <w:t>科系/授課名稱</w:t>
            </w:r>
          </w:p>
        </w:tc>
        <w:tc>
          <w:tcPr>
            <w:tcW w:w="3465" w:type="pct"/>
            <w:gridSpan w:val="4"/>
            <w:vAlign w:val="center"/>
          </w:tcPr>
          <w:p w:rsidR="0016287B" w:rsidRPr="008B321A" w:rsidRDefault="0016287B" w:rsidP="00DF6246">
            <w:pPr>
              <w:tabs>
                <w:tab w:val="num" w:pos="985"/>
              </w:tabs>
              <w:spacing w:line="400" w:lineRule="exact"/>
              <w:jc w:val="both"/>
              <w:rPr>
                <w:rFonts w:ascii="標楷體" w:hAnsi="標楷體"/>
                <w:sz w:val="24"/>
              </w:rPr>
            </w:pPr>
          </w:p>
        </w:tc>
      </w:tr>
      <w:tr w:rsidR="008B321A" w:rsidRPr="008B321A" w:rsidTr="00DF6246">
        <w:trPr>
          <w:cantSplit/>
          <w:trHeight w:hRule="exact" w:val="886"/>
          <w:jc w:val="center"/>
        </w:trPr>
        <w:tc>
          <w:tcPr>
            <w:tcW w:w="647" w:type="pct"/>
            <w:vAlign w:val="center"/>
          </w:tcPr>
          <w:p w:rsidR="00D50921" w:rsidRPr="008B321A" w:rsidRDefault="00D50921" w:rsidP="00DF6246">
            <w:pPr>
              <w:tabs>
                <w:tab w:val="num" w:pos="985"/>
              </w:tabs>
              <w:spacing w:line="400" w:lineRule="exact"/>
              <w:jc w:val="center"/>
              <w:rPr>
                <w:bCs/>
                <w:sz w:val="22"/>
              </w:rPr>
            </w:pPr>
            <w:r w:rsidRPr="008B321A">
              <w:rPr>
                <w:rFonts w:hint="eastAsia"/>
                <w:bCs/>
                <w:sz w:val="22"/>
                <w:szCs w:val="22"/>
              </w:rPr>
              <w:t>教案</w:t>
            </w:r>
            <w:r w:rsidRPr="008B321A">
              <w:rPr>
                <w:rFonts w:hint="eastAsia"/>
                <w:bCs/>
                <w:sz w:val="22"/>
                <w:szCs w:val="22"/>
              </w:rPr>
              <w:t>/</w:t>
            </w:r>
            <w:r w:rsidRPr="008B321A">
              <w:rPr>
                <w:rFonts w:hint="eastAsia"/>
                <w:bCs/>
                <w:sz w:val="22"/>
                <w:szCs w:val="22"/>
              </w:rPr>
              <w:t>教材</w:t>
            </w:r>
            <w:r w:rsidRPr="008B321A">
              <w:rPr>
                <w:bCs/>
                <w:sz w:val="22"/>
                <w:szCs w:val="22"/>
              </w:rPr>
              <w:br/>
            </w:r>
            <w:r w:rsidR="0016287B" w:rsidRPr="008B321A">
              <w:rPr>
                <w:rFonts w:hint="eastAsia"/>
                <w:bCs/>
                <w:sz w:val="22"/>
                <w:szCs w:val="22"/>
              </w:rPr>
              <w:t>作品</w:t>
            </w:r>
            <w:r w:rsidRPr="008B321A">
              <w:rPr>
                <w:rFonts w:hint="eastAsia"/>
                <w:bCs/>
                <w:sz w:val="22"/>
                <w:szCs w:val="22"/>
              </w:rPr>
              <w:t>名稱</w:t>
            </w:r>
          </w:p>
        </w:tc>
        <w:tc>
          <w:tcPr>
            <w:tcW w:w="4353" w:type="pct"/>
            <w:gridSpan w:val="5"/>
            <w:vAlign w:val="center"/>
          </w:tcPr>
          <w:p w:rsidR="00D50921" w:rsidRPr="008B321A" w:rsidRDefault="00D50921" w:rsidP="00DF6246">
            <w:pPr>
              <w:tabs>
                <w:tab w:val="num" w:pos="985"/>
              </w:tabs>
              <w:spacing w:line="400" w:lineRule="exact"/>
              <w:rPr>
                <w:bCs/>
              </w:rPr>
            </w:pPr>
          </w:p>
        </w:tc>
      </w:tr>
      <w:tr w:rsidR="008B321A" w:rsidRPr="008B321A" w:rsidTr="00DF6246">
        <w:trPr>
          <w:trHeight w:hRule="exact" w:val="547"/>
          <w:jc w:val="center"/>
        </w:trPr>
        <w:tc>
          <w:tcPr>
            <w:tcW w:w="647" w:type="pct"/>
          </w:tcPr>
          <w:p w:rsidR="00D50921" w:rsidRPr="008B321A" w:rsidRDefault="00D50921" w:rsidP="00DF6246">
            <w:pPr>
              <w:tabs>
                <w:tab w:val="num" w:pos="985"/>
              </w:tabs>
              <w:spacing w:line="400" w:lineRule="exact"/>
              <w:jc w:val="center"/>
              <w:rPr>
                <w:bCs/>
                <w:sz w:val="24"/>
              </w:rPr>
            </w:pPr>
            <w:r w:rsidRPr="008B321A">
              <w:rPr>
                <w:bCs/>
                <w:sz w:val="24"/>
              </w:rPr>
              <w:t>作者</w:t>
            </w:r>
          </w:p>
          <w:p w:rsidR="00D50921" w:rsidRPr="008B321A" w:rsidRDefault="00D50921" w:rsidP="00DF6246">
            <w:pPr>
              <w:tabs>
                <w:tab w:val="num" w:pos="985"/>
              </w:tabs>
              <w:spacing w:line="400" w:lineRule="exact"/>
              <w:jc w:val="center"/>
              <w:rPr>
                <w:bCs/>
                <w:sz w:val="24"/>
              </w:rPr>
            </w:pPr>
            <w:r w:rsidRPr="008B321A">
              <w:rPr>
                <w:bCs/>
                <w:sz w:val="24"/>
              </w:rPr>
              <w:t>基本資料</w:t>
            </w:r>
          </w:p>
        </w:tc>
        <w:tc>
          <w:tcPr>
            <w:tcW w:w="2855" w:type="pct"/>
            <w:gridSpan w:val="4"/>
            <w:vAlign w:val="center"/>
          </w:tcPr>
          <w:p w:rsidR="00D50921" w:rsidRPr="008B321A" w:rsidRDefault="00D50921" w:rsidP="00DF6246">
            <w:pPr>
              <w:tabs>
                <w:tab w:val="num" w:pos="985"/>
              </w:tabs>
              <w:spacing w:line="400" w:lineRule="exact"/>
              <w:jc w:val="center"/>
              <w:rPr>
                <w:bCs/>
                <w:sz w:val="24"/>
              </w:rPr>
            </w:pPr>
            <w:r w:rsidRPr="008B321A">
              <w:rPr>
                <w:rFonts w:hint="eastAsia"/>
                <w:bCs/>
                <w:sz w:val="24"/>
              </w:rPr>
              <w:t>姓名</w:t>
            </w:r>
          </w:p>
        </w:tc>
        <w:tc>
          <w:tcPr>
            <w:tcW w:w="1498" w:type="pct"/>
            <w:vAlign w:val="center"/>
          </w:tcPr>
          <w:p w:rsidR="00D50921" w:rsidRPr="008B321A" w:rsidRDefault="00D50921" w:rsidP="00DF6246">
            <w:pPr>
              <w:tabs>
                <w:tab w:val="num" w:pos="985"/>
              </w:tabs>
              <w:spacing w:line="400" w:lineRule="exact"/>
              <w:jc w:val="center"/>
              <w:rPr>
                <w:bCs/>
                <w:sz w:val="24"/>
              </w:rPr>
            </w:pPr>
            <w:r w:rsidRPr="008B321A">
              <w:rPr>
                <w:rFonts w:hint="eastAsia"/>
                <w:bCs/>
                <w:sz w:val="24"/>
              </w:rPr>
              <w:t>職稱</w:t>
            </w:r>
          </w:p>
        </w:tc>
      </w:tr>
      <w:tr w:rsidR="008B321A" w:rsidRPr="008B321A" w:rsidTr="00DF6246">
        <w:trPr>
          <w:trHeight w:val="334"/>
          <w:jc w:val="center"/>
        </w:trPr>
        <w:tc>
          <w:tcPr>
            <w:tcW w:w="647" w:type="pct"/>
            <w:vAlign w:val="center"/>
          </w:tcPr>
          <w:p w:rsidR="00D50921" w:rsidRPr="008B321A" w:rsidRDefault="00D50921" w:rsidP="00DF6246">
            <w:pPr>
              <w:tabs>
                <w:tab w:val="num" w:pos="985"/>
              </w:tabs>
              <w:spacing w:line="400" w:lineRule="exact"/>
              <w:jc w:val="center"/>
              <w:rPr>
                <w:bCs/>
                <w:sz w:val="24"/>
              </w:rPr>
            </w:pPr>
            <w:r w:rsidRPr="008B321A">
              <w:rPr>
                <w:rFonts w:hint="eastAsia"/>
                <w:bCs/>
                <w:sz w:val="24"/>
              </w:rPr>
              <w:t>1</w:t>
            </w:r>
          </w:p>
        </w:tc>
        <w:tc>
          <w:tcPr>
            <w:tcW w:w="2855" w:type="pct"/>
            <w:gridSpan w:val="4"/>
            <w:vAlign w:val="center"/>
          </w:tcPr>
          <w:p w:rsidR="00D50921" w:rsidRPr="008B321A" w:rsidRDefault="00D50921" w:rsidP="00DF6246">
            <w:pPr>
              <w:tabs>
                <w:tab w:val="num" w:pos="985"/>
              </w:tabs>
              <w:spacing w:line="400" w:lineRule="exact"/>
              <w:jc w:val="both"/>
              <w:rPr>
                <w:bCs/>
                <w:sz w:val="24"/>
              </w:rPr>
            </w:pPr>
          </w:p>
        </w:tc>
        <w:tc>
          <w:tcPr>
            <w:tcW w:w="1498" w:type="pct"/>
            <w:vAlign w:val="center"/>
          </w:tcPr>
          <w:p w:rsidR="00D50921" w:rsidRPr="008B321A" w:rsidRDefault="00D50921" w:rsidP="00DF6246">
            <w:pPr>
              <w:tabs>
                <w:tab w:val="num" w:pos="985"/>
              </w:tabs>
              <w:spacing w:line="400" w:lineRule="exact"/>
              <w:jc w:val="both"/>
              <w:rPr>
                <w:bCs/>
                <w:sz w:val="24"/>
              </w:rPr>
            </w:pPr>
          </w:p>
        </w:tc>
      </w:tr>
      <w:tr w:rsidR="008B321A" w:rsidRPr="008B321A" w:rsidTr="00DF6246">
        <w:trPr>
          <w:trHeight w:val="334"/>
          <w:jc w:val="center"/>
        </w:trPr>
        <w:tc>
          <w:tcPr>
            <w:tcW w:w="647" w:type="pct"/>
            <w:vAlign w:val="center"/>
          </w:tcPr>
          <w:p w:rsidR="00D50921" w:rsidRPr="008B321A" w:rsidRDefault="00D50921" w:rsidP="00DF6246">
            <w:pPr>
              <w:tabs>
                <w:tab w:val="num" w:pos="985"/>
              </w:tabs>
              <w:spacing w:line="400" w:lineRule="exact"/>
              <w:jc w:val="center"/>
              <w:rPr>
                <w:bCs/>
                <w:sz w:val="24"/>
              </w:rPr>
            </w:pPr>
            <w:r w:rsidRPr="008B321A">
              <w:rPr>
                <w:rFonts w:hint="eastAsia"/>
                <w:bCs/>
                <w:sz w:val="24"/>
              </w:rPr>
              <w:t>2</w:t>
            </w:r>
          </w:p>
        </w:tc>
        <w:tc>
          <w:tcPr>
            <w:tcW w:w="2855" w:type="pct"/>
            <w:gridSpan w:val="4"/>
            <w:vAlign w:val="center"/>
          </w:tcPr>
          <w:p w:rsidR="00D50921" w:rsidRPr="008B321A" w:rsidRDefault="00D50921" w:rsidP="00DF6246">
            <w:pPr>
              <w:tabs>
                <w:tab w:val="num" w:pos="985"/>
              </w:tabs>
              <w:spacing w:line="400" w:lineRule="exact"/>
              <w:jc w:val="both"/>
              <w:rPr>
                <w:bCs/>
                <w:sz w:val="24"/>
              </w:rPr>
            </w:pPr>
            <w:r w:rsidRPr="008B321A">
              <w:rPr>
                <w:rFonts w:hint="eastAsia"/>
                <w:bCs/>
                <w:sz w:val="24"/>
              </w:rPr>
              <w:t>（可視需求自行增加）</w:t>
            </w:r>
          </w:p>
        </w:tc>
        <w:tc>
          <w:tcPr>
            <w:tcW w:w="1498" w:type="pct"/>
            <w:vAlign w:val="center"/>
          </w:tcPr>
          <w:p w:rsidR="00D50921" w:rsidRPr="008B321A" w:rsidRDefault="00D50921" w:rsidP="00DF6246">
            <w:pPr>
              <w:tabs>
                <w:tab w:val="num" w:pos="985"/>
              </w:tabs>
              <w:spacing w:line="400" w:lineRule="exact"/>
              <w:jc w:val="both"/>
              <w:rPr>
                <w:bCs/>
                <w:sz w:val="24"/>
              </w:rPr>
            </w:pPr>
          </w:p>
        </w:tc>
      </w:tr>
      <w:tr w:rsidR="008B321A" w:rsidRPr="008B321A" w:rsidTr="00DF6246">
        <w:trPr>
          <w:cantSplit/>
          <w:trHeight w:val="329"/>
          <w:jc w:val="center"/>
        </w:trPr>
        <w:tc>
          <w:tcPr>
            <w:tcW w:w="647" w:type="pct"/>
            <w:vAlign w:val="center"/>
          </w:tcPr>
          <w:p w:rsidR="00D50921" w:rsidRPr="008B321A" w:rsidRDefault="00D50921" w:rsidP="00DF6246">
            <w:pPr>
              <w:tabs>
                <w:tab w:val="num" w:pos="985"/>
              </w:tabs>
              <w:spacing w:line="400" w:lineRule="exact"/>
              <w:jc w:val="center"/>
              <w:rPr>
                <w:sz w:val="24"/>
              </w:rPr>
            </w:pPr>
            <w:r w:rsidRPr="008B321A">
              <w:rPr>
                <w:sz w:val="24"/>
              </w:rPr>
              <w:t>備註</w:t>
            </w:r>
          </w:p>
        </w:tc>
        <w:tc>
          <w:tcPr>
            <w:tcW w:w="4353" w:type="pct"/>
            <w:gridSpan w:val="5"/>
          </w:tcPr>
          <w:p w:rsidR="00D50921" w:rsidRPr="008B321A" w:rsidRDefault="00D50921" w:rsidP="00C436F7">
            <w:pPr>
              <w:numPr>
                <w:ilvl w:val="0"/>
                <w:numId w:val="24"/>
              </w:numPr>
              <w:spacing w:line="400" w:lineRule="exact"/>
              <w:jc w:val="both"/>
              <w:rPr>
                <w:sz w:val="24"/>
              </w:rPr>
            </w:pPr>
            <w:r w:rsidRPr="008B321A">
              <w:rPr>
                <w:bCs/>
                <w:sz w:val="24"/>
              </w:rPr>
              <w:t>切結事項未簽具</w:t>
            </w:r>
            <w:r w:rsidRPr="008B321A">
              <w:rPr>
                <w:rFonts w:ascii="標楷體" w:hAnsi="標楷體"/>
                <w:bCs/>
                <w:sz w:val="24"/>
              </w:rPr>
              <w:t>者</w:t>
            </w:r>
            <w:r w:rsidRPr="008B321A">
              <w:rPr>
                <w:rFonts w:ascii="標楷體" w:hAnsi="標楷體" w:hint="eastAsia"/>
                <w:bCs/>
                <w:sz w:val="24"/>
              </w:rPr>
              <w:t>同形式審查不合格，不予審查。</w:t>
            </w:r>
          </w:p>
        </w:tc>
      </w:tr>
      <w:tr w:rsidR="008B321A" w:rsidRPr="008B321A" w:rsidTr="00DF6246">
        <w:trPr>
          <w:cantSplit/>
          <w:trHeight w:val="1916"/>
          <w:jc w:val="center"/>
        </w:trPr>
        <w:tc>
          <w:tcPr>
            <w:tcW w:w="647" w:type="pct"/>
            <w:tcBorders>
              <w:bottom w:val="single" w:sz="4" w:space="0" w:color="auto"/>
            </w:tcBorders>
            <w:vAlign w:val="center"/>
          </w:tcPr>
          <w:p w:rsidR="00D50921" w:rsidRPr="008B321A" w:rsidRDefault="00D50921" w:rsidP="00DF6246">
            <w:pPr>
              <w:tabs>
                <w:tab w:val="num" w:pos="985"/>
              </w:tabs>
              <w:spacing w:line="400" w:lineRule="exact"/>
              <w:jc w:val="center"/>
              <w:rPr>
                <w:sz w:val="24"/>
              </w:rPr>
            </w:pPr>
            <w:r w:rsidRPr="008B321A">
              <w:rPr>
                <w:sz w:val="24"/>
              </w:rPr>
              <w:t>切結事項</w:t>
            </w:r>
          </w:p>
        </w:tc>
        <w:tc>
          <w:tcPr>
            <w:tcW w:w="4353" w:type="pct"/>
            <w:gridSpan w:val="5"/>
            <w:tcBorders>
              <w:bottom w:val="single" w:sz="4" w:space="0" w:color="auto"/>
            </w:tcBorders>
          </w:tcPr>
          <w:p w:rsidR="00D50921" w:rsidRPr="008B321A" w:rsidRDefault="00D50921" w:rsidP="00C436F7">
            <w:pPr>
              <w:numPr>
                <w:ilvl w:val="0"/>
                <w:numId w:val="25"/>
              </w:numPr>
              <w:spacing w:line="400" w:lineRule="exact"/>
              <w:ind w:left="357" w:hanging="357"/>
              <w:jc w:val="both"/>
              <w:rPr>
                <w:bCs/>
                <w:sz w:val="24"/>
              </w:rPr>
            </w:pPr>
            <w:r w:rsidRPr="008B321A">
              <w:rPr>
                <w:bCs/>
                <w:sz w:val="24"/>
              </w:rPr>
              <w:t>本人保證作</w:t>
            </w:r>
            <w:r w:rsidRPr="008B321A">
              <w:rPr>
                <w:rFonts w:hint="eastAsia"/>
                <w:bCs/>
                <w:sz w:val="24"/>
              </w:rPr>
              <w:t>品</w:t>
            </w:r>
            <w:r w:rsidRPr="008B321A">
              <w:rPr>
                <w:bCs/>
                <w:sz w:val="24"/>
              </w:rPr>
              <w:t>無</w:t>
            </w:r>
            <w:r w:rsidRPr="008B321A">
              <w:rPr>
                <w:rFonts w:hint="eastAsia"/>
                <w:bCs/>
                <w:sz w:val="24"/>
              </w:rPr>
              <w:t>剽竊及違反學術</w:t>
            </w:r>
            <w:r w:rsidRPr="008B321A">
              <w:rPr>
                <w:bCs/>
                <w:sz w:val="24"/>
              </w:rPr>
              <w:t>倫理事項。</w:t>
            </w:r>
          </w:p>
          <w:p w:rsidR="00D50921" w:rsidRPr="008B321A" w:rsidRDefault="00D50921" w:rsidP="00C436F7">
            <w:pPr>
              <w:numPr>
                <w:ilvl w:val="0"/>
                <w:numId w:val="25"/>
              </w:numPr>
              <w:spacing w:line="400" w:lineRule="exact"/>
              <w:ind w:left="357" w:hanging="357"/>
              <w:jc w:val="both"/>
              <w:rPr>
                <w:sz w:val="24"/>
              </w:rPr>
            </w:pPr>
            <w:r w:rsidRPr="008B321A">
              <w:rPr>
                <w:sz w:val="24"/>
              </w:rPr>
              <w:t>本人已熟知實施計畫所列規範，倘違反規範而獲獎者，其</w:t>
            </w:r>
            <w:r w:rsidRPr="008B321A">
              <w:rPr>
                <w:rFonts w:ascii="標楷體" w:hAnsi="標楷體" w:hint="eastAsia"/>
                <w:kern w:val="0"/>
                <w:sz w:val="24"/>
              </w:rPr>
              <w:t>相關</w:t>
            </w:r>
            <w:r w:rsidRPr="008B321A">
              <w:rPr>
                <w:rFonts w:ascii="標楷體" w:hAnsi="標楷體"/>
                <w:kern w:val="0"/>
                <w:sz w:val="24"/>
              </w:rPr>
              <w:t>獎勵</w:t>
            </w:r>
            <w:r w:rsidRPr="008B321A">
              <w:rPr>
                <w:sz w:val="24"/>
              </w:rPr>
              <w:t>收回，並視情節</w:t>
            </w:r>
            <w:r w:rsidRPr="008B321A">
              <w:rPr>
                <w:rFonts w:hint="eastAsia"/>
                <w:sz w:val="24"/>
              </w:rPr>
              <w:t>輕重</w:t>
            </w:r>
            <w:r w:rsidRPr="008B321A">
              <w:rPr>
                <w:sz w:val="24"/>
              </w:rPr>
              <w:t>接受議處。</w:t>
            </w:r>
          </w:p>
          <w:p w:rsidR="00D50921" w:rsidRPr="008B321A" w:rsidRDefault="00D50921" w:rsidP="00C436F7">
            <w:pPr>
              <w:numPr>
                <w:ilvl w:val="0"/>
                <w:numId w:val="25"/>
              </w:numPr>
              <w:spacing w:line="400" w:lineRule="exact"/>
              <w:jc w:val="both"/>
              <w:rPr>
                <w:sz w:val="24"/>
              </w:rPr>
            </w:pPr>
            <w:r w:rsidRPr="008B321A">
              <w:rPr>
                <w:rFonts w:hint="eastAsia"/>
                <w:sz w:val="24"/>
              </w:rPr>
              <w:t>茲保證以上所填資料無誤，且無侵犯他人著作權，如有違反，責任由受補</w:t>
            </w:r>
            <w:r w:rsidRPr="008B321A">
              <w:rPr>
                <w:sz w:val="24"/>
              </w:rPr>
              <w:t>助單位及作者</w:t>
            </w:r>
            <w:r w:rsidRPr="008B321A">
              <w:rPr>
                <w:rFonts w:hint="eastAsia"/>
                <w:sz w:val="24"/>
              </w:rPr>
              <w:t>自行</w:t>
            </w:r>
            <w:r w:rsidRPr="008B321A">
              <w:rPr>
                <w:sz w:val="24"/>
              </w:rPr>
              <w:t>負責</w:t>
            </w:r>
            <w:r w:rsidRPr="008B321A">
              <w:rPr>
                <w:rFonts w:hint="eastAsia"/>
                <w:sz w:val="24"/>
              </w:rPr>
              <w:t>。</w:t>
            </w:r>
          </w:p>
        </w:tc>
      </w:tr>
    </w:tbl>
    <w:p w:rsidR="00D50921" w:rsidRPr="008B321A" w:rsidRDefault="00D50921" w:rsidP="00D50921">
      <w:pPr>
        <w:spacing w:line="400" w:lineRule="exact"/>
        <w:jc w:val="both"/>
        <w:rPr>
          <w:bCs/>
          <w:szCs w:val="28"/>
        </w:rPr>
      </w:pPr>
      <w:r w:rsidRPr="008B321A">
        <w:rPr>
          <w:b/>
          <w:bCs/>
          <w:szCs w:val="28"/>
        </w:rPr>
        <w:t>具結人簽</w:t>
      </w:r>
      <w:r w:rsidRPr="008B321A">
        <w:rPr>
          <w:rFonts w:hint="eastAsia"/>
          <w:b/>
          <w:bCs/>
          <w:szCs w:val="28"/>
        </w:rPr>
        <w:t>章</w:t>
      </w:r>
      <w:r w:rsidRPr="008B321A">
        <w:rPr>
          <w:bCs/>
          <w:szCs w:val="28"/>
        </w:rPr>
        <w:t>：</w:t>
      </w:r>
      <w:r w:rsidRPr="008B321A">
        <w:rPr>
          <w:rFonts w:hint="eastAsia"/>
          <w:bCs/>
          <w:szCs w:val="28"/>
        </w:rPr>
        <w:t xml:space="preserve">                     </w:t>
      </w:r>
      <w:r w:rsidRPr="008B321A">
        <w:rPr>
          <w:rFonts w:hint="eastAsia"/>
          <w:b/>
          <w:bCs/>
          <w:szCs w:val="28"/>
        </w:rPr>
        <w:t>計畫主持人簽章</w:t>
      </w:r>
      <w:r w:rsidRPr="008B321A">
        <w:rPr>
          <w:rFonts w:hint="eastAsia"/>
          <w:bCs/>
          <w:szCs w:val="28"/>
        </w:rPr>
        <w:t>：</w:t>
      </w:r>
    </w:p>
    <w:p w:rsidR="00D50921" w:rsidRPr="008B321A" w:rsidRDefault="00D50921" w:rsidP="00D50921">
      <w:pPr>
        <w:spacing w:line="400" w:lineRule="exact"/>
        <w:jc w:val="both"/>
      </w:pPr>
      <w:r w:rsidRPr="008B321A">
        <w:rPr>
          <w:rFonts w:hint="eastAsia"/>
          <w:b/>
          <w:szCs w:val="28"/>
        </w:rPr>
        <w:t>負責人簽章：</w:t>
      </w:r>
      <w:r w:rsidRPr="008B321A">
        <w:rPr>
          <w:rFonts w:hint="eastAsia"/>
          <w:szCs w:val="28"/>
        </w:rPr>
        <w:t xml:space="preserve">      </w:t>
      </w:r>
      <w:r w:rsidRPr="008B321A">
        <w:rPr>
          <w:szCs w:val="28"/>
        </w:rPr>
        <w:t xml:space="preserve">   </w:t>
      </w:r>
      <w:r w:rsidRPr="008B321A">
        <w:rPr>
          <w:rFonts w:hint="eastAsia"/>
          <w:szCs w:val="28"/>
        </w:rPr>
        <w:t xml:space="preserve">     </w:t>
      </w:r>
      <w:r w:rsidRPr="008B321A">
        <w:rPr>
          <w:szCs w:val="28"/>
        </w:rPr>
        <w:t xml:space="preserve"> </w:t>
      </w:r>
      <w:r w:rsidRPr="008B321A">
        <w:rPr>
          <w:szCs w:val="28"/>
        </w:rPr>
        <w:br w:type="page"/>
      </w:r>
    </w:p>
    <w:p w:rsidR="00A51F34" w:rsidRPr="008B321A" w:rsidRDefault="00A51F34" w:rsidP="008B652A">
      <w:pPr>
        <w:jc w:val="right"/>
        <w:rPr>
          <w:b/>
          <w:sz w:val="36"/>
          <w:szCs w:val="36"/>
        </w:rPr>
      </w:pPr>
    </w:p>
    <w:p w:rsidR="009A61BC" w:rsidRPr="008B321A" w:rsidRDefault="009A61BC" w:rsidP="002F3DB6">
      <w:pPr>
        <w:spacing w:beforeLines="50"/>
        <w:jc w:val="center"/>
      </w:pPr>
    </w:p>
    <w:p w:rsidR="009A61BC" w:rsidRPr="008B321A" w:rsidRDefault="009A61BC" w:rsidP="002F3DB6">
      <w:pPr>
        <w:spacing w:beforeLines="50"/>
        <w:jc w:val="center"/>
        <w:rPr>
          <w:b/>
          <w:sz w:val="32"/>
        </w:rPr>
      </w:pPr>
      <w:r w:rsidRPr="008B321A">
        <w:rPr>
          <w:rFonts w:hint="eastAsia"/>
          <w:b/>
          <w:sz w:val="32"/>
        </w:rPr>
        <w:t>食農教育推廣計畫諮</w:t>
      </w:r>
      <w:r w:rsidRPr="008B321A">
        <w:rPr>
          <w:b/>
          <w:sz w:val="32"/>
        </w:rPr>
        <w:t>詢窗口</w:t>
      </w:r>
    </w:p>
    <w:p w:rsidR="009A61BC" w:rsidRPr="008B321A" w:rsidRDefault="009A61BC" w:rsidP="002F3DB6">
      <w:pPr>
        <w:spacing w:beforeLines="50"/>
        <w:jc w:val="center"/>
      </w:pPr>
      <w:r w:rsidRPr="008B321A">
        <w:rPr>
          <w:rFonts w:hint="eastAsia"/>
        </w:rPr>
        <w:t>諮</w:t>
      </w:r>
      <w:r w:rsidRPr="008B321A">
        <w:t>詢</w:t>
      </w:r>
      <w:r w:rsidRPr="008B321A">
        <w:rPr>
          <w:rFonts w:hint="eastAsia"/>
        </w:rPr>
        <w:t>電話：（</w:t>
      </w:r>
      <w:r w:rsidRPr="008B321A">
        <w:rPr>
          <w:rFonts w:hint="eastAsia"/>
        </w:rPr>
        <w:t>02</w:t>
      </w:r>
      <w:r w:rsidRPr="008B321A">
        <w:rPr>
          <w:rFonts w:hint="eastAsia"/>
        </w:rPr>
        <w:t>）</w:t>
      </w:r>
      <w:r w:rsidRPr="008B321A">
        <w:rPr>
          <w:rFonts w:hint="eastAsia"/>
        </w:rPr>
        <w:t>2698-2989</w:t>
      </w:r>
      <w:r w:rsidRPr="008B321A">
        <w:rPr>
          <w:rFonts w:hint="eastAsia"/>
        </w:rPr>
        <w:t>分機</w:t>
      </w:r>
      <w:r w:rsidR="00CB236F" w:rsidRPr="008B321A">
        <w:rPr>
          <w:rFonts w:hint="eastAsia"/>
        </w:rPr>
        <w:t>3019</w:t>
      </w:r>
      <w:r w:rsidR="00CB236F" w:rsidRPr="008B321A">
        <w:rPr>
          <w:rFonts w:hint="eastAsia"/>
        </w:rPr>
        <w:t>、</w:t>
      </w:r>
      <w:r w:rsidR="00CB236F" w:rsidRPr="008B321A">
        <w:rPr>
          <w:rFonts w:hint="eastAsia"/>
        </w:rPr>
        <w:t>2932</w:t>
      </w:r>
    </w:p>
    <w:p w:rsidR="009A61BC" w:rsidRPr="008B321A" w:rsidRDefault="009A61BC" w:rsidP="002F3DB6">
      <w:pPr>
        <w:spacing w:beforeLines="50"/>
        <w:jc w:val="center"/>
      </w:pPr>
      <w:r w:rsidRPr="008B321A">
        <w:rPr>
          <w:rFonts w:hint="eastAsia"/>
        </w:rPr>
        <w:t>傳真</w:t>
      </w:r>
      <w:r w:rsidRPr="008B321A">
        <w:t>電話</w:t>
      </w:r>
      <w:r w:rsidRPr="008B321A">
        <w:rPr>
          <w:rFonts w:hint="eastAsia"/>
        </w:rPr>
        <w:t>：（</w:t>
      </w:r>
      <w:r w:rsidRPr="008B321A">
        <w:rPr>
          <w:rFonts w:hint="eastAsia"/>
        </w:rPr>
        <w:t>02</w:t>
      </w:r>
      <w:r w:rsidRPr="008B321A">
        <w:rPr>
          <w:rFonts w:hint="eastAsia"/>
        </w:rPr>
        <w:t>）</w:t>
      </w:r>
      <w:r w:rsidRPr="008B321A">
        <w:rPr>
          <w:rFonts w:hint="eastAsia"/>
        </w:rPr>
        <w:t>2698-9072</w:t>
      </w:r>
    </w:p>
    <w:p w:rsidR="009A61BC" w:rsidRPr="008B321A" w:rsidRDefault="009A61BC" w:rsidP="002F3DB6">
      <w:pPr>
        <w:spacing w:beforeLines="50"/>
        <w:jc w:val="center"/>
      </w:pPr>
      <w:r w:rsidRPr="008B321A">
        <w:rPr>
          <w:rFonts w:hint="eastAsia"/>
        </w:rPr>
        <w:t>E</w:t>
      </w:r>
      <w:r w:rsidRPr="008B321A">
        <w:t>ma</w:t>
      </w:r>
      <w:r w:rsidRPr="008B321A">
        <w:rPr>
          <w:rFonts w:hint="eastAsia"/>
        </w:rPr>
        <w:t>il</w:t>
      </w:r>
      <w:r w:rsidRPr="008B321A">
        <w:rPr>
          <w:rFonts w:hint="eastAsia"/>
        </w:rPr>
        <w:t>：</w:t>
      </w:r>
      <w:hyperlink r:id="rId16" w:history="1">
        <w:r w:rsidR="000A710A" w:rsidRPr="008B321A">
          <w:rPr>
            <w:rStyle w:val="a5"/>
            <w:rFonts w:hint="eastAsia"/>
            <w:color w:val="auto"/>
          </w:rPr>
          <w:t>2</w:t>
        </w:r>
        <w:r w:rsidR="000A710A" w:rsidRPr="008B321A">
          <w:rPr>
            <w:rStyle w:val="a5"/>
            <w:color w:val="auto"/>
          </w:rPr>
          <w:t>932</w:t>
        </w:r>
        <w:r w:rsidR="000A710A" w:rsidRPr="008B321A">
          <w:rPr>
            <w:rStyle w:val="a5"/>
            <w:rFonts w:hint="eastAsia"/>
            <w:color w:val="auto"/>
          </w:rPr>
          <w:t>@cpc.tw</w:t>
        </w:r>
      </w:hyperlink>
      <w:r w:rsidR="000A710A" w:rsidRPr="008B321A">
        <w:rPr>
          <w:rFonts w:hint="eastAsia"/>
        </w:rPr>
        <w:t xml:space="preserve">　</w:t>
      </w:r>
    </w:p>
    <w:p w:rsidR="009A61BC" w:rsidRPr="008B321A" w:rsidRDefault="00CB236F" w:rsidP="002F3DB6">
      <w:pPr>
        <w:spacing w:beforeLines="50"/>
        <w:jc w:val="center"/>
      </w:pPr>
      <w:r w:rsidRPr="008B321A">
        <w:rPr>
          <w:rFonts w:hint="eastAsia"/>
        </w:rPr>
        <w:t>財團法人</w:t>
      </w:r>
      <w:r w:rsidR="009A61BC" w:rsidRPr="008B321A">
        <w:rPr>
          <w:rFonts w:hint="eastAsia"/>
        </w:rPr>
        <w:t>中國生產力中心</w:t>
      </w:r>
      <w:r w:rsidR="009A61BC" w:rsidRPr="008B321A">
        <w:rPr>
          <w:rFonts w:hint="eastAsia"/>
        </w:rPr>
        <w:t xml:space="preserve"> </w:t>
      </w:r>
      <w:r w:rsidR="009A61BC" w:rsidRPr="008B321A">
        <w:rPr>
          <w:rFonts w:hint="eastAsia"/>
        </w:rPr>
        <w:t>農業經管組</w:t>
      </w:r>
    </w:p>
    <w:p w:rsidR="009A61BC" w:rsidRPr="008B321A" w:rsidRDefault="009A61BC" w:rsidP="002F3DB6">
      <w:pPr>
        <w:spacing w:beforeLines="50"/>
        <w:jc w:val="center"/>
      </w:pPr>
      <w:r w:rsidRPr="008B321A">
        <w:rPr>
          <w:rFonts w:hint="eastAsia"/>
        </w:rPr>
        <w:t>地址：（</w:t>
      </w:r>
      <w:r w:rsidRPr="008B321A">
        <w:rPr>
          <w:rFonts w:hint="eastAsia"/>
        </w:rPr>
        <w:t>221</w:t>
      </w:r>
      <w:r w:rsidRPr="008B321A">
        <w:rPr>
          <w:rFonts w:hint="eastAsia"/>
        </w:rPr>
        <w:t>）新北市汐止區新台五路一段</w:t>
      </w:r>
      <w:r w:rsidRPr="008B321A">
        <w:rPr>
          <w:rFonts w:hint="eastAsia"/>
        </w:rPr>
        <w:t>79</w:t>
      </w:r>
      <w:r w:rsidRPr="008B321A">
        <w:rPr>
          <w:rFonts w:hint="eastAsia"/>
        </w:rPr>
        <w:t>號</w:t>
      </w:r>
      <w:r w:rsidRPr="008B321A">
        <w:rPr>
          <w:rFonts w:hint="eastAsia"/>
        </w:rPr>
        <w:t>2</w:t>
      </w:r>
      <w:r w:rsidRPr="008B321A">
        <w:rPr>
          <w:rFonts w:hint="eastAsia"/>
        </w:rPr>
        <w:t>樓</w:t>
      </w:r>
    </w:p>
    <w:p w:rsidR="009A61BC" w:rsidRPr="008B321A" w:rsidRDefault="00126A44" w:rsidP="009A61BC">
      <w:pPr>
        <w:widowControl/>
        <w:spacing w:line="240" w:lineRule="auto"/>
      </w:pPr>
      <w:r>
        <w:rPr>
          <w:noProof/>
        </w:rPr>
        <w:pict>
          <v:line id="直線接點 3" o:spid="_x0000_s1069" style="position:absolute;flip:y;z-index:252057600;visibility:visible" from="15.9pt,2.8pt" to="486.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" strokecolor="black [3200]" strokeweight=".5pt">
            <v:stroke joinstyle="miter"/>
          </v:line>
        </w:pict>
      </w:r>
    </w:p>
    <w:p w:rsidR="009A61BC" w:rsidRPr="008B321A" w:rsidRDefault="009A61BC" w:rsidP="009A61BC">
      <w:pPr>
        <w:widowControl/>
        <w:spacing w:line="240" w:lineRule="auto"/>
        <w:jc w:val="center"/>
      </w:pPr>
      <w:r w:rsidRPr="008B321A">
        <w:rPr>
          <w:noProof/>
        </w:rPr>
        <w:drawing>
          <wp:anchor distT="0" distB="0" distL="114300" distR="114300" simplePos="0" relativeHeight="252059648" behindDoc="0" locked="0" layoutInCell="1" allowOverlap="1">
            <wp:simplePos x="0" y="0"/>
            <wp:positionH relativeFrom="column">
              <wp:posOffset>2464435</wp:posOffset>
            </wp:positionH>
            <wp:positionV relativeFrom="paragraph">
              <wp:posOffset>725170</wp:posOffset>
            </wp:positionV>
            <wp:extent cx="1175385" cy="1175385"/>
            <wp:effectExtent l="0" t="0" r="5715" b="5715"/>
            <wp:wrapTopAndBottom/>
            <wp:docPr id="12" name="圖片 12" descr="http://s01.calm9.com/qrcode/2018-03/ZBXYESR5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1.calm9.com/qrcode/2018-03/ZBXYESR5LK.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5385" cy="1175385"/>
                    </a:xfrm>
                    <a:prstGeom prst="rect">
                      <a:avLst/>
                    </a:prstGeom>
                    <a:noFill/>
                    <a:ln>
                      <a:noFill/>
                    </a:ln>
                  </pic:spPr>
                </pic:pic>
              </a:graphicData>
            </a:graphic>
          </wp:anchor>
        </w:drawing>
      </w:r>
      <w:r w:rsidR="000A710A" w:rsidRPr="008B321A">
        <w:rPr>
          <w:rFonts w:hint="eastAsia"/>
        </w:rPr>
        <w:t>（</w:t>
      </w:r>
      <w:r w:rsidRPr="008B321A">
        <w:rPr>
          <w:rFonts w:hint="eastAsia"/>
        </w:rPr>
        <w:t>本</w:t>
      </w:r>
      <w:r w:rsidR="008003E4" w:rsidRPr="008B321A">
        <w:t>申請須知內容若有變動，請以計畫網</w:t>
      </w:r>
      <w:r w:rsidR="008003E4" w:rsidRPr="008B321A">
        <w:rPr>
          <w:rFonts w:hint="eastAsia"/>
        </w:rPr>
        <w:t>頁</w:t>
      </w:r>
      <w:r w:rsidRPr="008B321A">
        <w:t>公告為主</w:t>
      </w:r>
      <w:r w:rsidR="000A710A" w:rsidRPr="008B321A">
        <w:rPr>
          <w:rFonts w:hint="eastAsia"/>
        </w:rPr>
        <w:t>）</w:t>
      </w:r>
    </w:p>
    <w:p w:rsidR="00CB236F" w:rsidRPr="008B321A" w:rsidRDefault="00CB236F" w:rsidP="009A61BC">
      <w:pPr>
        <w:widowControl/>
        <w:spacing w:line="240" w:lineRule="auto"/>
        <w:jc w:val="center"/>
        <w:rPr>
          <w:u w:val="single"/>
        </w:rPr>
      </w:pPr>
      <w:r w:rsidRPr="008B321A">
        <w:rPr>
          <w:u w:val="single"/>
        </w:rPr>
        <w:t>http://goo.gl/f41xHe</w:t>
      </w:r>
    </w:p>
    <w:p w:rsidR="00A837BC" w:rsidRPr="008B321A" w:rsidRDefault="00126A44" w:rsidP="00BD459F">
      <w:pPr>
        <w:pStyle w:val="-12"/>
        <w:spacing w:line="440" w:lineRule="exact"/>
        <w:ind w:leftChars="37" w:left="104"/>
        <w:jc w:val="left"/>
        <w:rPr>
          <w:rFonts w:ascii="Times New Roman" w:hAnsi="Times New Roman"/>
          <w:i/>
          <w:sz w:val="24"/>
          <w:szCs w:val="24"/>
        </w:rPr>
      </w:pPr>
      <w:r w:rsidRPr="00126A44">
        <w:rPr>
          <w:noProof/>
        </w:rPr>
        <w:pict>
          <v:shape id="_x0000_s1068" type="#_x0000_t202" style="position:absolute;left:0;text-align:left;margin-left:170.1pt;margin-top:117.45pt;width:141.3pt;height:110.6pt;z-index:-25159833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" stroked="f">
            <v:textbox style="mso-fit-shape-to-text:t">
              <w:txbxContent>
                <w:p w:rsidR="009678B7" w:rsidRDefault="009678B7" w:rsidP="009A61BC">
                  <w:pPr>
                    <w:jc w:val="center"/>
                  </w:pPr>
                  <w:r w:rsidRPr="00005182">
                    <w:rPr>
                      <w:rFonts w:hint="eastAsia"/>
                    </w:rPr>
                    <w:t>簡</w:t>
                  </w:r>
                  <w:r w:rsidRPr="00005182">
                    <w:t>章</w:t>
                  </w:r>
                  <w:r w:rsidRPr="00005182">
                    <w:rPr>
                      <w:rFonts w:hint="eastAsia"/>
                    </w:rPr>
                    <w:t>電</w:t>
                  </w:r>
                  <w:r w:rsidRPr="00005182">
                    <w:t>子檔下載</w:t>
                  </w:r>
                </w:p>
              </w:txbxContent>
            </v:textbox>
          </v:shape>
        </w:pict>
      </w:r>
    </w:p>
    <w:p w:rsidR="001B48E0" w:rsidRPr="008B321A" w:rsidRDefault="001B48E0" w:rsidP="00A045DC">
      <w:pPr>
        <w:widowControl/>
        <w:spacing w:line="240" w:lineRule="auto"/>
        <w:rPr>
          <w:sz w:val="24"/>
        </w:rPr>
      </w:pPr>
    </w:p>
    <w:sectPr w:rsidR="001B48E0" w:rsidRPr="008B321A" w:rsidSect="00A51F34">
      <w:footerReference w:type="even" r:id="rId18"/>
      <w:footerReference w:type="default" r:id="rId19"/>
      <w:pgSz w:w="11906" w:h="16838"/>
      <w:pgMar w:top="1134" w:right="1134" w:bottom="1134" w:left="1134" w:header="567" w:footer="5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4E1" w:rsidRDefault="008144E1" w:rsidP="00AF3C09">
      <w:pPr>
        <w:spacing w:line="240" w:lineRule="auto"/>
      </w:pPr>
      <w:r>
        <w:separator/>
      </w:r>
    </w:p>
  </w:endnote>
  <w:endnote w:type="continuationSeparator" w:id="0">
    <w:p w:rsidR="008144E1" w:rsidRDefault="008144E1" w:rsidP="00AF3C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夥鰻">
    <w:altName w:val="新細明體"/>
    <w:panose1 w:val="00000000000000000000"/>
    <w:charset w:val="88"/>
    <w:family w:val="roman"/>
    <w:notTrueType/>
    <w:pitch w:val="default"/>
    <w:sig w:usb0="00000000" w:usb1="00000000" w:usb2="00000000" w:usb3="00000000" w:csb0="00000000" w:csb1="00000000"/>
  </w:font>
  <w:font w:name="華康中楷體">
    <w:altName w:val="新細明體"/>
    <w:panose1 w:val="00000000000000000000"/>
    <w:charset w:val="88"/>
    <w:family w:val="modern"/>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8B7" w:rsidRDefault="00126A44" w:rsidP="001B7D80">
    <w:pPr>
      <w:pStyle w:val="a8"/>
      <w:framePr w:wrap="around" w:vAnchor="text" w:hAnchor="margin" w:xAlign="center" w:y="1"/>
      <w:rPr>
        <w:rStyle w:val="aa"/>
      </w:rPr>
    </w:pPr>
    <w:r>
      <w:rPr>
        <w:rStyle w:val="aa"/>
      </w:rPr>
      <w:fldChar w:fldCharType="begin"/>
    </w:r>
    <w:r w:rsidR="009678B7">
      <w:rPr>
        <w:rStyle w:val="aa"/>
      </w:rPr>
      <w:instrText xml:space="preserve">PAGE  </w:instrText>
    </w:r>
    <w:r>
      <w:rPr>
        <w:rStyle w:val="aa"/>
      </w:rPr>
      <w:fldChar w:fldCharType="separate"/>
    </w:r>
    <w:r w:rsidR="009678B7">
      <w:rPr>
        <w:rStyle w:val="aa"/>
        <w:noProof/>
      </w:rPr>
      <w:t>4</w:t>
    </w:r>
    <w:r>
      <w:rPr>
        <w:rStyle w:val="aa"/>
      </w:rPr>
      <w:fldChar w:fldCharType="end"/>
    </w:r>
  </w:p>
  <w:p w:rsidR="009678B7" w:rsidRDefault="009678B7">
    <w:pPr>
      <w:pStyle w:val="a8"/>
      <w:ind w:right="360"/>
    </w:pPr>
  </w:p>
  <w:p w:rsidR="009678B7" w:rsidRDefault="009678B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8B7" w:rsidRPr="003E2286" w:rsidRDefault="00126A44" w:rsidP="001B7D80">
    <w:pPr>
      <w:pStyle w:val="a8"/>
      <w:framePr w:wrap="around" w:vAnchor="text" w:hAnchor="margin" w:xAlign="center" w:y="1"/>
      <w:rPr>
        <w:rStyle w:val="aa"/>
      </w:rPr>
    </w:pPr>
    <w:r w:rsidRPr="003E2286">
      <w:rPr>
        <w:rStyle w:val="aa"/>
      </w:rPr>
      <w:fldChar w:fldCharType="begin"/>
    </w:r>
    <w:r w:rsidR="009678B7" w:rsidRPr="003E2286">
      <w:rPr>
        <w:rStyle w:val="aa"/>
      </w:rPr>
      <w:instrText xml:space="preserve">PAGE  </w:instrText>
    </w:r>
    <w:r w:rsidRPr="003E2286">
      <w:rPr>
        <w:rStyle w:val="aa"/>
      </w:rPr>
      <w:fldChar w:fldCharType="separate"/>
    </w:r>
    <w:r w:rsidR="002F3DB6">
      <w:rPr>
        <w:rStyle w:val="aa"/>
        <w:noProof/>
      </w:rPr>
      <w:t>1</w:t>
    </w:r>
    <w:r w:rsidRPr="003E2286">
      <w:rPr>
        <w:rStyle w:val="aa"/>
      </w:rPr>
      <w:fldChar w:fldCharType="end"/>
    </w:r>
  </w:p>
  <w:p w:rsidR="009678B7" w:rsidRDefault="009678B7" w:rsidP="00D90D43">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8B7" w:rsidRDefault="00126A44" w:rsidP="001B7D80">
    <w:pPr>
      <w:pStyle w:val="a8"/>
      <w:framePr w:wrap="around" w:vAnchor="text" w:hAnchor="margin" w:xAlign="center" w:y="1"/>
      <w:rPr>
        <w:rStyle w:val="aa"/>
      </w:rPr>
    </w:pPr>
    <w:r>
      <w:rPr>
        <w:rStyle w:val="aa"/>
      </w:rPr>
      <w:fldChar w:fldCharType="begin"/>
    </w:r>
    <w:r w:rsidR="009678B7">
      <w:rPr>
        <w:rStyle w:val="aa"/>
      </w:rPr>
      <w:instrText xml:space="preserve">PAGE  </w:instrText>
    </w:r>
    <w:r>
      <w:rPr>
        <w:rStyle w:val="aa"/>
      </w:rPr>
      <w:fldChar w:fldCharType="end"/>
    </w:r>
  </w:p>
  <w:p w:rsidR="009678B7" w:rsidRDefault="009678B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8B7" w:rsidRDefault="00126A44" w:rsidP="001B7D80">
    <w:pPr>
      <w:pStyle w:val="a8"/>
      <w:framePr w:wrap="around" w:vAnchor="text" w:hAnchor="margin" w:xAlign="center" w:y="1"/>
      <w:rPr>
        <w:rStyle w:val="aa"/>
      </w:rPr>
    </w:pPr>
    <w:r>
      <w:rPr>
        <w:rStyle w:val="aa"/>
      </w:rPr>
      <w:fldChar w:fldCharType="begin"/>
    </w:r>
    <w:r w:rsidR="009678B7">
      <w:rPr>
        <w:rStyle w:val="aa"/>
      </w:rPr>
      <w:instrText xml:space="preserve">PAGE  </w:instrText>
    </w:r>
    <w:r>
      <w:rPr>
        <w:rStyle w:val="aa"/>
      </w:rPr>
      <w:fldChar w:fldCharType="separate"/>
    </w:r>
    <w:r w:rsidR="002F3DB6">
      <w:rPr>
        <w:rStyle w:val="aa"/>
        <w:noProof/>
      </w:rPr>
      <w:t>23</w:t>
    </w:r>
    <w:r>
      <w:rPr>
        <w:rStyle w:val="aa"/>
      </w:rPr>
      <w:fldChar w:fldCharType="end"/>
    </w:r>
  </w:p>
  <w:p w:rsidR="009678B7" w:rsidRDefault="009678B7" w:rsidP="001B7D80">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4E1" w:rsidRDefault="008144E1" w:rsidP="00AF3C09">
      <w:pPr>
        <w:spacing w:line="240" w:lineRule="auto"/>
      </w:pPr>
      <w:r>
        <w:separator/>
      </w:r>
    </w:p>
  </w:footnote>
  <w:footnote w:type="continuationSeparator" w:id="0">
    <w:p w:rsidR="008144E1" w:rsidRDefault="008144E1" w:rsidP="00AF3C0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6CEC4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37F500B"/>
    <w:multiLevelType w:val="hybridMultilevel"/>
    <w:tmpl w:val="05803830"/>
    <w:lvl w:ilvl="0" w:tplc="1AEA0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C55CE0"/>
    <w:multiLevelType w:val="hybridMultilevel"/>
    <w:tmpl w:val="8BB8836E"/>
    <w:lvl w:ilvl="0" w:tplc="58923B1C">
      <w:start w:val="1"/>
      <w:numFmt w:val="taiwaneseCountingThousand"/>
      <w:lvlText w:val="%1、"/>
      <w:lvlJc w:val="left"/>
      <w:pPr>
        <w:ind w:left="720" w:hanging="720"/>
      </w:pPr>
      <w:rPr>
        <w:rFonts w:hint="default"/>
      </w:rPr>
    </w:lvl>
    <w:lvl w:ilvl="1" w:tplc="DF9E501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4A2E9B"/>
    <w:multiLevelType w:val="hybridMultilevel"/>
    <w:tmpl w:val="4ABED2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5264E6"/>
    <w:multiLevelType w:val="hybridMultilevel"/>
    <w:tmpl w:val="1BC4B6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080DD2"/>
    <w:multiLevelType w:val="hybridMultilevel"/>
    <w:tmpl w:val="B6927674"/>
    <w:lvl w:ilvl="0" w:tplc="0409000F">
      <w:start w:val="1"/>
      <w:numFmt w:val="decimal"/>
      <w:lvlText w:val="%1."/>
      <w:lvlJc w:val="left"/>
      <w:pPr>
        <w:ind w:left="2323" w:hanging="480"/>
      </w:pPr>
    </w:lvl>
    <w:lvl w:ilvl="1" w:tplc="04090019">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6">
    <w:nsid w:val="189A7894"/>
    <w:multiLevelType w:val="hybridMultilevel"/>
    <w:tmpl w:val="9314E81A"/>
    <w:lvl w:ilvl="0" w:tplc="B296A07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131BD0"/>
    <w:multiLevelType w:val="hybridMultilevel"/>
    <w:tmpl w:val="ADD65546"/>
    <w:lvl w:ilvl="0" w:tplc="632C174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B606BD1"/>
    <w:multiLevelType w:val="hybridMultilevel"/>
    <w:tmpl w:val="08D89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CC02FB"/>
    <w:multiLevelType w:val="hybridMultilevel"/>
    <w:tmpl w:val="1B16673E"/>
    <w:lvl w:ilvl="0" w:tplc="1FDCBE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1FDCBEC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352CCE"/>
    <w:multiLevelType w:val="hybridMultilevel"/>
    <w:tmpl w:val="7CDA3CFA"/>
    <w:lvl w:ilvl="0" w:tplc="B34CE3B6">
      <w:start w:val="1"/>
      <w:numFmt w:val="taiwaneseCountingThousand"/>
      <w:lvlText w:val="（%1）"/>
      <w:lvlJc w:val="left"/>
      <w:pPr>
        <w:ind w:left="7993" w:hanging="480"/>
      </w:pPr>
      <w:rPr>
        <w:rFonts w:hint="eastAsia"/>
        <w:lang w:val="en-US"/>
      </w:rPr>
    </w:lvl>
    <w:lvl w:ilvl="1" w:tplc="04090019">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nsid w:val="2B92329C"/>
    <w:multiLevelType w:val="hybridMultilevel"/>
    <w:tmpl w:val="457C3374"/>
    <w:lvl w:ilvl="0" w:tplc="DF9E50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96090D"/>
    <w:multiLevelType w:val="hybridMultilevel"/>
    <w:tmpl w:val="84566736"/>
    <w:lvl w:ilvl="0" w:tplc="2DA2251E">
      <w:start w:val="1"/>
      <w:numFmt w:val="taiwaneseCountingThousand"/>
      <w:lvlText w:val="%1."/>
      <w:lvlJc w:val="left"/>
      <w:pPr>
        <w:ind w:left="482" w:hanging="480"/>
      </w:pPr>
      <w:rPr>
        <w:rFonts w:ascii="標楷體" w:eastAsia="標楷體" w:hAnsi="標楷體"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nsid w:val="3613374C"/>
    <w:multiLevelType w:val="hybridMultilevel"/>
    <w:tmpl w:val="AC54C338"/>
    <w:lvl w:ilvl="0" w:tplc="379A7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8206F62"/>
    <w:multiLevelType w:val="hybridMultilevel"/>
    <w:tmpl w:val="B7EEBB5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3B2A76A4"/>
    <w:multiLevelType w:val="hybridMultilevel"/>
    <w:tmpl w:val="B3BE2000"/>
    <w:lvl w:ilvl="0" w:tplc="5882F4D2">
      <w:start w:val="1"/>
      <w:numFmt w:val="taiwaneseCountingThousand"/>
      <w:lvlText w:val="第%1節"/>
      <w:lvlJc w:val="left"/>
      <w:pPr>
        <w:ind w:left="984" w:hanging="9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D9D7E53"/>
    <w:multiLevelType w:val="hybridMultilevel"/>
    <w:tmpl w:val="7C82E5B2"/>
    <w:lvl w:ilvl="0" w:tplc="6CAED38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0E14846"/>
    <w:multiLevelType w:val="hybridMultilevel"/>
    <w:tmpl w:val="F93288C8"/>
    <w:lvl w:ilvl="0" w:tplc="E7BCD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3F01B2E"/>
    <w:multiLevelType w:val="hybridMultilevel"/>
    <w:tmpl w:val="04FC85AC"/>
    <w:lvl w:ilvl="0" w:tplc="7752DF96">
      <w:start w:val="1"/>
      <w:numFmt w:val="taiwaneseCountingThousand"/>
      <w:lvlText w:val="第%1節"/>
      <w:lvlJc w:val="left"/>
      <w:pPr>
        <w:ind w:left="975" w:hanging="975"/>
      </w:pPr>
      <w:rPr>
        <w:rFonts w:hint="default"/>
      </w:rPr>
    </w:lvl>
    <w:lvl w:ilvl="1" w:tplc="DF9E5012">
      <w:start w:val="1"/>
      <w:numFmt w:val="taiwaneseCountingThousand"/>
      <w:lvlText w:val="(%2)"/>
      <w:lvlJc w:val="left"/>
      <w:pPr>
        <w:ind w:left="1048"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4F52C34"/>
    <w:multiLevelType w:val="hybridMultilevel"/>
    <w:tmpl w:val="A7ECB57E"/>
    <w:lvl w:ilvl="0" w:tplc="4AC28B2A">
      <w:start w:val="1"/>
      <w:numFmt w:val="taiwaneseCountingThousand"/>
      <w:lvlText w:val="（%1）"/>
      <w:lvlJc w:val="left"/>
      <w:pPr>
        <w:ind w:left="1047" w:hanging="480"/>
      </w:pPr>
      <w:rPr>
        <w:rFonts w:hint="eastAsia"/>
        <w:color w:val="000000" w:themeColor="text1"/>
        <w:lang w:val="en-US"/>
      </w:rPr>
    </w:lvl>
    <w:lvl w:ilvl="1" w:tplc="04090019">
      <w:start w:val="1"/>
      <w:numFmt w:val="ideographTraditional"/>
      <w:lvlText w:val="%2、"/>
      <w:lvlJc w:val="left"/>
      <w:pPr>
        <w:ind w:left="-5426" w:hanging="480"/>
      </w:pPr>
    </w:lvl>
    <w:lvl w:ilvl="2" w:tplc="0409001B" w:tentative="1">
      <w:start w:val="1"/>
      <w:numFmt w:val="lowerRoman"/>
      <w:lvlText w:val="%3."/>
      <w:lvlJc w:val="right"/>
      <w:pPr>
        <w:ind w:left="-4946" w:hanging="480"/>
      </w:pPr>
    </w:lvl>
    <w:lvl w:ilvl="3" w:tplc="0409000F" w:tentative="1">
      <w:start w:val="1"/>
      <w:numFmt w:val="decimal"/>
      <w:lvlText w:val="%4."/>
      <w:lvlJc w:val="left"/>
      <w:pPr>
        <w:ind w:left="-4466" w:hanging="480"/>
      </w:pPr>
    </w:lvl>
    <w:lvl w:ilvl="4" w:tplc="04090019" w:tentative="1">
      <w:start w:val="1"/>
      <w:numFmt w:val="ideographTraditional"/>
      <w:lvlText w:val="%5、"/>
      <w:lvlJc w:val="left"/>
      <w:pPr>
        <w:ind w:left="-3986" w:hanging="480"/>
      </w:pPr>
    </w:lvl>
    <w:lvl w:ilvl="5" w:tplc="0409001B" w:tentative="1">
      <w:start w:val="1"/>
      <w:numFmt w:val="lowerRoman"/>
      <w:lvlText w:val="%6."/>
      <w:lvlJc w:val="right"/>
      <w:pPr>
        <w:ind w:left="-3506" w:hanging="480"/>
      </w:pPr>
    </w:lvl>
    <w:lvl w:ilvl="6" w:tplc="0409000F" w:tentative="1">
      <w:start w:val="1"/>
      <w:numFmt w:val="decimal"/>
      <w:lvlText w:val="%7."/>
      <w:lvlJc w:val="left"/>
      <w:pPr>
        <w:ind w:left="-3026" w:hanging="480"/>
      </w:pPr>
    </w:lvl>
    <w:lvl w:ilvl="7" w:tplc="04090019" w:tentative="1">
      <w:start w:val="1"/>
      <w:numFmt w:val="ideographTraditional"/>
      <w:lvlText w:val="%8、"/>
      <w:lvlJc w:val="left"/>
      <w:pPr>
        <w:ind w:left="-2546" w:hanging="480"/>
      </w:pPr>
    </w:lvl>
    <w:lvl w:ilvl="8" w:tplc="0409001B" w:tentative="1">
      <w:start w:val="1"/>
      <w:numFmt w:val="lowerRoman"/>
      <w:lvlText w:val="%9."/>
      <w:lvlJc w:val="right"/>
      <w:pPr>
        <w:ind w:left="-2066" w:hanging="480"/>
      </w:pPr>
    </w:lvl>
  </w:abstractNum>
  <w:abstractNum w:abstractNumId="20">
    <w:nsid w:val="46DE64BB"/>
    <w:multiLevelType w:val="hybridMultilevel"/>
    <w:tmpl w:val="0B2CE714"/>
    <w:lvl w:ilvl="0" w:tplc="59127B88">
      <w:start w:val="1"/>
      <w:numFmt w:val="taiwaneseCountingThousand"/>
      <w:lvlText w:val="（%1）"/>
      <w:lvlJc w:val="left"/>
      <w:pPr>
        <w:ind w:left="1047" w:hanging="480"/>
      </w:pPr>
      <w:rPr>
        <w:rFonts w:hint="eastAsia"/>
      </w:rPr>
    </w:lvl>
    <w:lvl w:ilvl="1" w:tplc="04090019">
      <w:start w:val="1"/>
      <w:numFmt w:val="ideographTraditional"/>
      <w:lvlText w:val="%2、"/>
      <w:lvlJc w:val="left"/>
      <w:pPr>
        <w:ind w:left="7764" w:hanging="480"/>
      </w:pPr>
    </w:lvl>
    <w:lvl w:ilvl="2" w:tplc="0409001B" w:tentative="1">
      <w:start w:val="1"/>
      <w:numFmt w:val="lowerRoman"/>
      <w:lvlText w:val="%3."/>
      <w:lvlJc w:val="right"/>
      <w:pPr>
        <w:ind w:left="8244" w:hanging="480"/>
      </w:pPr>
    </w:lvl>
    <w:lvl w:ilvl="3" w:tplc="0409000F" w:tentative="1">
      <w:start w:val="1"/>
      <w:numFmt w:val="decimal"/>
      <w:lvlText w:val="%4."/>
      <w:lvlJc w:val="left"/>
      <w:pPr>
        <w:ind w:left="8724" w:hanging="480"/>
      </w:pPr>
    </w:lvl>
    <w:lvl w:ilvl="4" w:tplc="04090019" w:tentative="1">
      <w:start w:val="1"/>
      <w:numFmt w:val="ideographTraditional"/>
      <w:lvlText w:val="%5、"/>
      <w:lvlJc w:val="left"/>
      <w:pPr>
        <w:ind w:left="9204" w:hanging="480"/>
      </w:pPr>
    </w:lvl>
    <w:lvl w:ilvl="5" w:tplc="0409001B" w:tentative="1">
      <w:start w:val="1"/>
      <w:numFmt w:val="lowerRoman"/>
      <w:lvlText w:val="%6."/>
      <w:lvlJc w:val="right"/>
      <w:pPr>
        <w:ind w:left="9684" w:hanging="480"/>
      </w:pPr>
    </w:lvl>
    <w:lvl w:ilvl="6" w:tplc="0409000F" w:tentative="1">
      <w:start w:val="1"/>
      <w:numFmt w:val="decimal"/>
      <w:lvlText w:val="%7."/>
      <w:lvlJc w:val="left"/>
      <w:pPr>
        <w:ind w:left="10164" w:hanging="480"/>
      </w:pPr>
    </w:lvl>
    <w:lvl w:ilvl="7" w:tplc="04090019" w:tentative="1">
      <w:start w:val="1"/>
      <w:numFmt w:val="ideographTraditional"/>
      <w:lvlText w:val="%8、"/>
      <w:lvlJc w:val="left"/>
      <w:pPr>
        <w:ind w:left="10644" w:hanging="480"/>
      </w:pPr>
    </w:lvl>
    <w:lvl w:ilvl="8" w:tplc="0409001B" w:tentative="1">
      <w:start w:val="1"/>
      <w:numFmt w:val="lowerRoman"/>
      <w:lvlText w:val="%9."/>
      <w:lvlJc w:val="right"/>
      <w:pPr>
        <w:ind w:left="11124" w:hanging="480"/>
      </w:pPr>
    </w:lvl>
  </w:abstractNum>
  <w:abstractNum w:abstractNumId="21">
    <w:nsid w:val="4A1F4221"/>
    <w:multiLevelType w:val="hybridMultilevel"/>
    <w:tmpl w:val="945ABEFC"/>
    <w:lvl w:ilvl="0" w:tplc="474482BC">
      <w:start w:val="5"/>
      <w:numFmt w:val="taiwaneseCountingThousand"/>
      <w:lvlText w:val="第%1章"/>
      <w:lvlJc w:val="left"/>
      <w:pPr>
        <w:ind w:left="2818" w:hanging="975"/>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B972D6F"/>
    <w:multiLevelType w:val="hybridMultilevel"/>
    <w:tmpl w:val="771612A0"/>
    <w:lvl w:ilvl="0" w:tplc="5EE4D0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0D40C36"/>
    <w:multiLevelType w:val="hybridMultilevel"/>
    <w:tmpl w:val="FF1A4BA4"/>
    <w:lvl w:ilvl="0" w:tplc="04090001">
      <w:start w:val="1"/>
      <w:numFmt w:val="bullet"/>
      <w:lvlText w:val=""/>
      <w:lvlJc w:val="left"/>
      <w:pPr>
        <w:ind w:left="480" w:hanging="480"/>
      </w:pPr>
      <w:rPr>
        <w:rFonts w:ascii="Wingdings" w:hAnsi="Wingdings" w:hint="default"/>
      </w:rPr>
    </w:lvl>
    <w:lvl w:ilvl="1" w:tplc="C08AE1EA">
      <w:start w:val="1"/>
      <w:numFmt w:val="bullet"/>
      <w:lvlText w:val="－"/>
      <w:lvlJc w:val="left"/>
      <w:pPr>
        <w:ind w:left="960" w:hanging="480"/>
      </w:pPr>
      <w:rPr>
        <w:rFonts w:ascii="新細明體" w:eastAsia="新細明體" w:hAnsi="新細明體" w:hint="eastAsia"/>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4">
    <w:nsid w:val="573F6129"/>
    <w:multiLevelType w:val="hybridMultilevel"/>
    <w:tmpl w:val="3B42DBAA"/>
    <w:lvl w:ilvl="0" w:tplc="58923B1C">
      <w:start w:val="1"/>
      <w:numFmt w:val="taiwaneseCountingThousand"/>
      <w:lvlText w:val="%1、"/>
      <w:lvlJc w:val="left"/>
      <w:pPr>
        <w:ind w:left="720" w:hanging="720"/>
      </w:pPr>
      <w:rPr>
        <w:rFonts w:hint="default"/>
      </w:rPr>
    </w:lvl>
    <w:lvl w:ilvl="1" w:tplc="DF9E5012">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87B1D6F"/>
    <w:multiLevelType w:val="hybridMultilevel"/>
    <w:tmpl w:val="5C0CACCE"/>
    <w:lvl w:ilvl="0" w:tplc="6CFEE890">
      <w:start w:val="1"/>
      <w:numFmt w:val="taiwaneseCountingThousand"/>
      <w:lvlText w:val="第%1節"/>
      <w:lvlJc w:val="left"/>
      <w:pPr>
        <w:ind w:left="3528" w:hanging="975"/>
      </w:pPr>
      <w:rPr>
        <w:rFonts w:hint="default"/>
      </w:rPr>
    </w:lvl>
    <w:lvl w:ilvl="1" w:tplc="04090019">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26">
    <w:nsid w:val="58E47201"/>
    <w:multiLevelType w:val="hybridMultilevel"/>
    <w:tmpl w:val="AFA03A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71B39EC"/>
    <w:multiLevelType w:val="hybridMultilevel"/>
    <w:tmpl w:val="C5084B22"/>
    <w:lvl w:ilvl="0" w:tplc="0409000F">
      <w:start w:val="1"/>
      <w:numFmt w:val="decimal"/>
      <w:lvlText w:val="%1."/>
      <w:lvlJc w:val="left"/>
      <w:pPr>
        <w:ind w:left="2323" w:hanging="480"/>
      </w:pPr>
    </w:lvl>
    <w:lvl w:ilvl="1" w:tplc="064A80A4">
      <w:start w:val="1"/>
      <w:numFmt w:val="decimal"/>
      <w:lvlText w:val="(%2)"/>
      <w:lvlJc w:val="right"/>
      <w:pPr>
        <w:ind w:left="2803" w:hanging="480"/>
      </w:pPr>
      <w:rPr>
        <w:rFonts w:hint="eastAsia"/>
      </w:r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8">
    <w:nsid w:val="6A336C57"/>
    <w:multiLevelType w:val="hybridMultilevel"/>
    <w:tmpl w:val="1F7086CE"/>
    <w:lvl w:ilvl="0" w:tplc="23524D84">
      <w:start w:val="1"/>
      <w:numFmt w:val="decimal"/>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B655BD9"/>
    <w:multiLevelType w:val="hybridMultilevel"/>
    <w:tmpl w:val="AFA03A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4B4507"/>
    <w:multiLevelType w:val="hybridMultilevel"/>
    <w:tmpl w:val="E3085DDC"/>
    <w:lvl w:ilvl="0" w:tplc="33C2FAC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1DA0BCD"/>
    <w:multiLevelType w:val="hybridMultilevel"/>
    <w:tmpl w:val="E7BA890A"/>
    <w:lvl w:ilvl="0" w:tplc="59127B88">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2">
    <w:nsid w:val="73F9581A"/>
    <w:multiLevelType w:val="hybridMultilevel"/>
    <w:tmpl w:val="6EE6F654"/>
    <w:lvl w:ilvl="0" w:tplc="9C2CAFDA">
      <w:start w:val="1"/>
      <w:numFmt w:val="taiwaneseCountingThousand"/>
      <w:pStyle w:val="1"/>
      <w:lvlText w:val="第%1章"/>
      <w:lvlJc w:val="left"/>
      <w:pPr>
        <w:ind w:left="48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4BD4D36"/>
    <w:multiLevelType w:val="hybridMultilevel"/>
    <w:tmpl w:val="AFA03AC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66F64C5"/>
    <w:multiLevelType w:val="hybridMultilevel"/>
    <w:tmpl w:val="32AEABB0"/>
    <w:lvl w:ilvl="0" w:tplc="A5424F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9E92AAB"/>
    <w:multiLevelType w:val="hybridMultilevel"/>
    <w:tmpl w:val="81D2D426"/>
    <w:lvl w:ilvl="0" w:tplc="379A7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CF5110C"/>
    <w:multiLevelType w:val="hybridMultilevel"/>
    <w:tmpl w:val="61CE86BE"/>
    <w:lvl w:ilvl="0" w:tplc="905E04AA">
      <w:start w:val="1"/>
      <w:numFmt w:val="decimal"/>
      <w:lvlText w:val="%1."/>
      <w:lvlJc w:val="left"/>
      <w:pPr>
        <w:ind w:left="353" w:hanging="360"/>
      </w:pPr>
      <w:rPr>
        <w:rFonts w:hint="default"/>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37">
    <w:nsid w:val="7EFD0C77"/>
    <w:multiLevelType w:val="hybridMultilevel"/>
    <w:tmpl w:val="C3923580"/>
    <w:lvl w:ilvl="0" w:tplc="0409000F">
      <w:start w:val="1"/>
      <w:numFmt w:val="decimal"/>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38">
    <w:nsid w:val="7F181AAD"/>
    <w:multiLevelType w:val="hybridMultilevel"/>
    <w:tmpl w:val="678A72E0"/>
    <w:lvl w:ilvl="0" w:tplc="0409000F">
      <w:start w:val="1"/>
      <w:numFmt w:val="decimal"/>
      <w:lvlText w:val="%1."/>
      <w:lvlJc w:val="left"/>
      <w:pPr>
        <w:ind w:left="480" w:hanging="480"/>
      </w:pPr>
    </w:lvl>
    <w:lvl w:ilvl="1" w:tplc="DF9E501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32"/>
  </w:num>
  <w:num w:numId="3">
    <w:abstractNumId w:val="37"/>
  </w:num>
  <w:num w:numId="4">
    <w:abstractNumId w:val="3"/>
  </w:num>
  <w:num w:numId="5">
    <w:abstractNumId w:val="13"/>
  </w:num>
  <w:num w:numId="6">
    <w:abstractNumId w:val="35"/>
  </w:num>
  <w:num w:numId="7">
    <w:abstractNumId w:val="28"/>
  </w:num>
  <w:num w:numId="8">
    <w:abstractNumId w:val="18"/>
  </w:num>
  <w:num w:numId="9">
    <w:abstractNumId w:val="16"/>
  </w:num>
  <w:num w:numId="10">
    <w:abstractNumId w:val="34"/>
  </w:num>
  <w:num w:numId="11">
    <w:abstractNumId w:val="17"/>
  </w:num>
  <w:num w:numId="12">
    <w:abstractNumId w:val="36"/>
  </w:num>
  <w:num w:numId="13">
    <w:abstractNumId w:val="26"/>
  </w:num>
  <w:num w:numId="14">
    <w:abstractNumId w:val="31"/>
  </w:num>
  <w:num w:numId="15">
    <w:abstractNumId w:val="10"/>
  </w:num>
  <w:num w:numId="16">
    <w:abstractNumId w:val="20"/>
  </w:num>
  <w:num w:numId="17">
    <w:abstractNumId w:val="2"/>
  </w:num>
  <w:num w:numId="18">
    <w:abstractNumId w:val="19"/>
  </w:num>
  <w:num w:numId="19">
    <w:abstractNumId w:val="23"/>
  </w:num>
  <w:num w:numId="20">
    <w:abstractNumId w:val="4"/>
  </w:num>
  <w:num w:numId="21">
    <w:abstractNumId w:val="12"/>
  </w:num>
  <w:num w:numId="22">
    <w:abstractNumId w:val="30"/>
  </w:num>
  <w:num w:numId="23">
    <w:abstractNumId w:val="6"/>
  </w:num>
  <w:num w:numId="24">
    <w:abstractNumId w:val="14"/>
  </w:num>
  <w:num w:numId="25">
    <w:abstractNumId w:val="7"/>
  </w:num>
  <w:num w:numId="26">
    <w:abstractNumId w:val="1"/>
  </w:num>
  <w:num w:numId="27">
    <w:abstractNumId w:val="22"/>
  </w:num>
  <w:num w:numId="28">
    <w:abstractNumId w:val="29"/>
  </w:num>
  <w:num w:numId="29">
    <w:abstractNumId w:val="15"/>
  </w:num>
  <w:num w:numId="30">
    <w:abstractNumId w:val="33"/>
  </w:num>
  <w:num w:numId="31">
    <w:abstractNumId w:val="24"/>
  </w:num>
  <w:num w:numId="32">
    <w:abstractNumId w:val="0"/>
  </w:num>
  <w:num w:numId="33">
    <w:abstractNumId w:val="5"/>
  </w:num>
  <w:num w:numId="34">
    <w:abstractNumId w:val="27"/>
  </w:num>
  <w:num w:numId="35">
    <w:abstractNumId w:val="21"/>
  </w:num>
  <w:num w:numId="36">
    <w:abstractNumId w:val="11"/>
  </w:num>
  <w:num w:numId="37">
    <w:abstractNumId w:val="8"/>
  </w:num>
  <w:num w:numId="38">
    <w:abstractNumId w:val="38"/>
  </w:num>
  <w:num w:numId="39">
    <w:abstractNumId w:val="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01A9"/>
    <w:rsid w:val="00003606"/>
    <w:rsid w:val="00005182"/>
    <w:rsid w:val="00010234"/>
    <w:rsid w:val="00012F3D"/>
    <w:rsid w:val="000141A5"/>
    <w:rsid w:val="000220CF"/>
    <w:rsid w:val="0002540E"/>
    <w:rsid w:val="000275DE"/>
    <w:rsid w:val="000322D6"/>
    <w:rsid w:val="00045280"/>
    <w:rsid w:val="00051EC8"/>
    <w:rsid w:val="00053132"/>
    <w:rsid w:val="00054034"/>
    <w:rsid w:val="00056D8E"/>
    <w:rsid w:val="00057BC4"/>
    <w:rsid w:val="0006414C"/>
    <w:rsid w:val="0008188C"/>
    <w:rsid w:val="00084CDD"/>
    <w:rsid w:val="00087469"/>
    <w:rsid w:val="00090AD9"/>
    <w:rsid w:val="00090AE4"/>
    <w:rsid w:val="00092332"/>
    <w:rsid w:val="000A2A61"/>
    <w:rsid w:val="000A38D7"/>
    <w:rsid w:val="000A6E5E"/>
    <w:rsid w:val="000A710A"/>
    <w:rsid w:val="000C0CA5"/>
    <w:rsid w:val="000C25ED"/>
    <w:rsid w:val="000D53B1"/>
    <w:rsid w:val="000F145C"/>
    <w:rsid w:val="000F585D"/>
    <w:rsid w:val="000F63FE"/>
    <w:rsid w:val="001074DE"/>
    <w:rsid w:val="001257D7"/>
    <w:rsid w:val="001267C5"/>
    <w:rsid w:val="00126A44"/>
    <w:rsid w:val="00127FEF"/>
    <w:rsid w:val="001329CF"/>
    <w:rsid w:val="00133E6D"/>
    <w:rsid w:val="00143005"/>
    <w:rsid w:val="001508B1"/>
    <w:rsid w:val="0015185D"/>
    <w:rsid w:val="00154B05"/>
    <w:rsid w:val="0016287B"/>
    <w:rsid w:val="001630AF"/>
    <w:rsid w:val="00163876"/>
    <w:rsid w:val="00167276"/>
    <w:rsid w:val="00167FFE"/>
    <w:rsid w:val="0017151C"/>
    <w:rsid w:val="00180AC6"/>
    <w:rsid w:val="001832A0"/>
    <w:rsid w:val="00195C33"/>
    <w:rsid w:val="001A1473"/>
    <w:rsid w:val="001A220C"/>
    <w:rsid w:val="001A6AA8"/>
    <w:rsid w:val="001B115B"/>
    <w:rsid w:val="001B1AE0"/>
    <w:rsid w:val="001B48E0"/>
    <w:rsid w:val="001B7D80"/>
    <w:rsid w:val="001C1B80"/>
    <w:rsid w:val="001C5CC3"/>
    <w:rsid w:val="001D533A"/>
    <w:rsid w:val="001E001E"/>
    <w:rsid w:val="001E1976"/>
    <w:rsid w:val="001E5A21"/>
    <w:rsid w:val="001F0E1C"/>
    <w:rsid w:val="001F474B"/>
    <w:rsid w:val="001F683B"/>
    <w:rsid w:val="00200D0D"/>
    <w:rsid w:val="00210067"/>
    <w:rsid w:val="00210B7A"/>
    <w:rsid w:val="00210E63"/>
    <w:rsid w:val="00222272"/>
    <w:rsid w:val="002258CB"/>
    <w:rsid w:val="002269DE"/>
    <w:rsid w:val="00256A92"/>
    <w:rsid w:val="00263EB0"/>
    <w:rsid w:val="00267D8B"/>
    <w:rsid w:val="00271D1C"/>
    <w:rsid w:val="00291770"/>
    <w:rsid w:val="002B2221"/>
    <w:rsid w:val="002B6404"/>
    <w:rsid w:val="002B6F9C"/>
    <w:rsid w:val="002C7210"/>
    <w:rsid w:val="002C7B75"/>
    <w:rsid w:val="002D1762"/>
    <w:rsid w:val="002E0B18"/>
    <w:rsid w:val="002E2D95"/>
    <w:rsid w:val="002E5BD3"/>
    <w:rsid w:val="002F21DB"/>
    <w:rsid w:val="002F3832"/>
    <w:rsid w:val="002F3DB6"/>
    <w:rsid w:val="002F3DCE"/>
    <w:rsid w:val="002F5CE7"/>
    <w:rsid w:val="00311908"/>
    <w:rsid w:val="00313417"/>
    <w:rsid w:val="00316BF9"/>
    <w:rsid w:val="00321420"/>
    <w:rsid w:val="0033159D"/>
    <w:rsid w:val="00332B52"/>
    <w:rsid w:val="003412F7"/>
    <w:rsid w:val="00343627"/>
    <w:rsid w:val="003465D0"/>
    <w:rsid w:val="00350809"/>
    <w:rsid w:val="00351D83"/>
    <w:rsid w:val="00364B51"/>
    <w:rsid w:val="00396FB2"/>
    <w:rsid w:val="003A2FF4"/>
    <w:rsid w:val="003A395A"/>
    <w:rsid w:val="003B0456"/>
    <w:rsid w:val="003B0AC3"/>
    <w:rsid w:val="003B0AC7"/>
    <w:rsid w:val="003B1E8C"/>
    <w:rsid w:val="003B29F9"/>
    <w:rsid w:val="003C14F0"/>
    <w:rsid w:val="003C4F2E"/>
    <w:rsid w:val="003D6DE0"/>
    <w:rsid w:val="003E346F"/>
    <w:rsid w:val="003E34DA"/>
    <w:rsid w:val="003E41F6"/>
    <w:rsid w:val="003E44B7"/>
    <w:rsid w:val="003E58FD"/>
    <w:rsid w:val="003F5A2A"/>
    <w:rsid w:val="003F73BD"/>
    <w:rsid w:val="00413D93"/>
    <w:rsid w:val="00416150"/>
    <w:rsid w:val="004268A0"/>
    <w:rsid w:val="00436AC7"/>
    <w:rsid w:val="00437867"/>
    <w:rsid w:val="004529EC"/>
    <w:rsid w:val="00460AA7"/>
    <w:rsid w:val="00461D5B"/>
    <w:rsid w:val="00467A07"/>
    <w:rsid w:val="00472D5E"/>
    <w:rsid w:val="0048090F"/>
    <w:rsid w:val="00486B09"/>
    <w:rsid w:val="00492C7D"/>
    <w:rsid w:val="00495229"/>
    <w:rsid w:val="004A27BB"/>
    <w:rsid w:val="004A2883"/>
    <w:rsid w:val="004B0922"/>
    <w:rsid w:val="004B18AD"/>
    <w:rsid w:val="004B5A41"/>
    <w:rsid w:val="004C2851"/>
    <w:rsid w:val="004C571D"/>
    <w:rsid w:val="004D3833"/>
    <w:rsid w:val="004D5ADF"/>
    <w:rsid w:val="004E43F1"/>
    <w:rsid w:val="004E7EA1"/>
    <w:rsid w:val="004F0A03"/>
    <w:rsid w:val="004F0E67"/>
    <w:rsid w:val="0051616E"/>
    <w:rsid w:val="00520B86"/>
    <w:rsid w:val="00522320"/>
    <w:rsid w:val="00536D2F"/>
    <w:rsid w:val="00544236"/>
    <w:rsid w:val="00556514"/>
    <w:rsid w:val="0055697A"/>
    <w:rsid w:val="005619A1"/>
    <w:rsid w:val="00565511"/>
    <w:rsid w:val="005759D1"/>
    <w:rsid w:val="0058604C"/>
    <w:rsid w:val="0059075E"/>
    <w:rsid w:val="005A0CD0"/>
    <w:rsid w:val="005A3ADB"/>
    <w:rsid w:val="005B2775"/>
    <w:rsid w:val="005B4306"/>
    <w:rsid w:val="005E1AFC"/>
    <w:rsid w:val="005E51E0"/>
    <w:rsid w:val="005E5B45"/>
    <w:rsid w:val="005F3AE4"/>
    <w:rsid w:val="005F3CB7"/>
    <w:rsid w:val="005F3E6D"/>
    <w:rsid w:val="00605CDB"/>
    <w:rsid w:val="006078DF"/>
    <w:rsid w:val="006125F9"/>
    <w:rsid w:val="00617636"/>
    <w:rsid w:val="0062073D"/>
    <w:rsid w:val="00631C9E"/>
    <w:rsid w:val="006327BA"/>
    <w:rsid w:val="00632886"/>
    <w:rsid w:val="006431D0"/>
    <w:rsid w:val="006513EB"/>
    <w:rsid w:val="0065359F"/>
    <w:rsid w:val="0065476A"/>
    <w:rsid w:val="0065557D"/>
    <w:rsid w:val="00662321"/>
    <w:rsid w:val="00664489"/>
    <w:rsid w:val="00666CF7"/>
    <w:rsid w:val="00672590"/>
    <w:rsid w:val="006829D7"/>
    <w:rsid w:val="0068535B"/>
    <w:rsid w:val="0069089F"/>
    <w:rsid w:val="006A3634"/>
    <w:rsid w:val="006A3C60"/>
    <w:rsid w:val="006B3DFA"/>
    <w:rsid w:val="006B4100"/>
    <w:rsid w:val="006C4568"/>
    <w:rsid w:val="006E68D2"/>
    <w:rsid w:val="006E7F1E"/>
    <w:rsid w:val="006F4D7C"/>
    <w:rsid w:val="006F6B8F"/>
    <w:rsid w:val="00713BAE"/>
    <w:rsid w:val="007244C6"/>
    <w:rsid w:val="007311FD"/>
    <w:rsid w:val="007329E1"/>
    <w:rsid w:val="00737C95"/>
    <w:rsid w:val="007436EB"/>
    <w:rsid w:val="007507FF"/>
    <w:rsid w:val="007568D0"/>
    <w:rsid w:val="00761FF9"/>
    <w:rsid w:val="00765BC8"/>
    <w:rsid w:val="0077308D"/>
    <w:rsid w:val="00783E3A"/>
    <w:rsid w:val="007902AF"/>
    <w:rsid w:val="007A4ACA"/>
    <w:rsid w:val="007A5CB3"/>
    <w:rsid w:val="007B172E"/>
    <w:rsid w:val="007B247C"/>
    <w:rsid w:val="007B463A"/>
    <w:rsid w:val="007B5CFB"/>
    <w:rsid w:val="007D4F2D"/>
    <w:rsid w:val="007D6DF7"/>
    <w:rsid w:val="007E01A9"/>
    <w:rsid w:val="007F6078"/>
    <w:rsid w:val="008003E4"/>
    <w:rsid w:val="00800457"/>
    <w:rsid w:val="00813109"/>
    <w:rsid w:val="008144E1"/>
    <w:rsid w:val="0081748E"/>
    <w:rsid w:val="00835A3D"/>
    <w:rsid w:val="00841797"/>
    <w:rsid w:val="00846981"/>
    <w:rsid w:val="008474F8"/>
    <w:rsid w:val="00857E59"/>
    <w:rsid w:val="00866A35"/>
    <w:rsid w:val="00873275"/>
    <w:rsid w:val="00873B5D"/>
    <w:rsid w:val="00874703"/>
    <w:rsid w:val="008756ED"/>
    <w:rsid w:val="00887EE3"/>
    <w:rsid w:val="008973AA"/>
    <w:rsid w:val="008A25A5"/>
    <w:rsid w:val="008A68F3"/>
    <w:rsid w:val="008B0B1E"/>
    <w:rsid w:val="008B321A"/>
    <w:rsid w:val="008B55DF"/>
    <w:rsid w:val="008B5B3C"/>
    <w:rsid w:val="008B652A"/>
    <w:rsid w:val="008B690B"/>
    <w:rsid w:val="008C75C1"/>
    <w:rsid w:val="008C784E"/>
    <w:rsid w:val="008D1555"/>
    <w:rsid w:val="008F46E0"/>
    <w:rsid w:val="009005AF"/>
    <w:rsid w:val="009047A9"/>
    <w:rsid w:val="00906CEC"/>
    <w:rsid w:val="009076A0"/>
    <w:rsid w:val="009159AB"/>
    <w:rsid w:val="00917CA2"/>
    <w:rsid w:val="00925CDE"/>
    <w:rsid w:val="009379BA"/>
    <w:rsid w:val="00944885"/>
    <w:rsid w:val="0094779F"/>
    <w:rsid w:val="00952300"/>
    <w:rsid w:val="009535BB"/>
    <w:rsid w:val="009556CD"/>
    <w:rsid w:val="00963298"/>
    <w:rsid w:val="009678B7"/>
    <w:rsid w:val="00972B86"/>
    <w:rsid w:val="0097659C"/>
    <w:rsid w:val="00980C91"/>
    <w:rsid w:val="009A29B0"/>
    <w:rsid w:val="009A40AD"/>
    <w:rsid w:val="009A4724"/>
    <w:rsid w:val="009A61BC"/>
    <w:rsid w:val="009A7D24"/>
    <w:rsid w:val="009B266E"/>
    <w:rsid w:val="009B2BF8"/>
    <w:rsid w:val="009B4076"/>
    <w:rsid w:val="009F2EA2"/>
    <w:rsid w:val="009F5862"/>
    <w:rsid w:val="00A045DC"/>
    <w:rsid w:val="00A1071A"/>
    <w:rsid w:val="00A17B3F"/>
    <w:rsid w:val="00A24C4E"/>
    <w:rsid w:val="00A30EBA"/>
    <w:rsid w:val="00A4621D"/>
    <w:rsid w:val="00A46B12"/>
    <w:rsid w:val="00A51F34"/>
    <w:rsid w:val="00A57FB4"/>
    <w:rsid w:val="00A62FD9"/>
    <w:rsid w:val="00A64A1B"/>
    <w:rsid w:val="00A66DBC"/>
    <w:rsid w:val="00A67665"/>
    <w:rsid w:val="00A72148"/>
    <w:rsid w:val="00A837BC"/>
    <w:rsid w:val="00A92A18"/>
    <w:rsid w:val="00A92EAD"/>
    <w:rsid w:val="00A938D6"/>
    <w:rsid w:val="00AA3AC4"/>
    <w:rsid w:val="00AA3CDE"/>
    <w:rsid w:val="00AA5FC2"/>
    <w:rsid w:val="00AC0AE5"/>
    <w:rsid w:val="00AC5CC1"/>
    <w:rsid w:val="00AD15CD"/>
    <w:rsid w:val="00AD3DBC"/>
    <w:rsid w:val="00AD607C"/>
    <w:rsid w:val="00AE7AC6"/>
    <w:rsid w:val="00AF3C09"/>
    <w:rsid w:val="00AF4298"/>
    <w:rsid w:val="00B05267"/>
    <w:rsid w:val="00B0600D"/>
    <w:rsid w:val="00B14EF4"/>
    <w:rsid w:val="00B166AE"/>
    <w:rsid w:val="00B20675"/>
    <w:rsid w:val="00B2123B"/>
    <w:rsid w:val="00B21515"/>
    <w:rsid w:val="00B2257C"/>
    <w:rsid w:val="00B32134"/>
    <w:rsid w:val="00B34C77"/>
    <w:rsid w:val="00B37395"/>
    <w:rsid w:val="00B374C9"/>
    <w:rsid w:val="00B461F9"/>
    <w:rsid w:val="00B55A72"/>
    <w:rsid w:val="00B60BAD"/>
    <w:rsid w:val="00B65DC4"/>
    <w:rsid w:val="00B73C83"/>
    <w:rsid w:val="00B75C9E"/>
    <w:rsid w:val="00B80B15"/>
    <w:rsid w:val="00B82673"/>
    <w:rsid w:val="00BA2BEF"/>
    <w:rsid w:val="00BA3FA1"/>
    <w:rsid w:val="00BA5137"/>
    <w:rsid w:val="00BB046C"/>
    <w:rsid w:val="00BB594D"/>
    <w:rsid w:val="00BC0667"/>
    <w:rsid w:val="00BC42CF"/>
    <w:rsid w:val="00BD459F"/>
    <w:rsid w:val="00BD5A06"/>
    <w:rsid w:val="00BE0DC7"/>
    <w:rsid w:val="00BE6A8E"/>
    <w:rsid w:val="00C07295"/>
    <w:rsid w:val="00C10FC6"/>
    <w:rsid w:val="00C15BFF"/>
    <w:rsid w:val="00C164B9"/>
    <w:rsid w:val="00C172C7"/>
    <w:rsid w:val="00C222AF"/>
    <w:rsid w:val="00C2290D"/>
    <w:rsid w:val="00C350F2"/>
    <w:rsid w:val="00C36D84"/>
    <w:rsid w:val="00C409C2"/>
    <w:rsid w:val="00C436F7"/>
    <w:rsid w:val="00C44FFF"/>
    <w:rsid w:val="00C45437"/>
    <w:rsid w:val="00C4585A"/>
    <w:rsid w:val="00C50A2B"/>
    <w:rsid w:val="00C559C2"/>
    <w:rsid w:val="00C60566"/>
    <w:rsid w:val="00C6111D"/>
    <w:rsid w:val="00C6461F"/>
    <w:rsid w:val="00C704BE"/>
    <w:rsid w:val="00C74B44"/>
    <w:rsid w:val="00C9185A"/>
    <w:rsid w:val="00C93952"/>
    <w:rsid w:val="00C93B4E"/>
    <w:rsid w:val="00C96A23"/>
    <w:rsid w:val="00CA1763"/>
    <w:rsid w:val="00CA3A87"/>
    <w:rsid w:val="00CB236F"/>
    <w:rsid w:val="00CC6D0C"/>
    <w:rsid w:val="00CD4879"/>
    <w:rsid w:val="00CD693B"/>
    <w:rsid w:val="00CE5F3D"/>
    <w:rsid w:val="00CF46F9"/>
    <w:rsid w:val="00D0186E"/>
    <w:rsid w:val="00D023E3"/>
    <w:rsid w:val="00D05384"/>
    <w:rsid w:val="00D061CC"/>
    <w:rsid w:val="00D12263"/>
    <w:rsid w:val="00D15E29"/>
    <w:rsid w:val="00D15E3A"/>
    <w:rsid w:val="00D2121D"/>
    <w:rsid w:val="00D31EB4"/>
    <w:rsid w:val="00D33980"/>
    <w:rsid w:val="00D42426"/>
    <w:rsid w:val="00D4304E"/>
    <w:rsid w:val="00D43AA7"/>
    <w:rsid w:val="00D45EBF"/>
    <w:rsid w:val="00D50921"/>
    <w:rsid w:val="00D6290B"/>
    <w:rsid w:val="00D65844"/>
    <w:rsid w:val="00D677AA"/>
    <w:rsid w:val="00D717C4"/>
    <w:rsid w:val="00D719C3"/>
    <w:rsid w:val="00D83A3F"/>
    <w:rsid w:val="00D847F9"/>
    <w:rsid w:val="00D87682"/>
    <w:rsid w:val="00D90D43"/>
    <w:rsid w:val="00D933C3"/>
    <w:rsid w:val="00D96313"/>
    <w:rsid w:val="00DA2FF2"/>
    <w:rsid w:val="00DA7846"/>
    <w:rsid w:val="00DA7906"/>
    <w:rsid w:val="00DB24A2"/>
    <w:rsid w:val="00DB70A2"/>
    <w:rsid w:val="00DC166A"/>
    <w:rsid w:val="00DC7951"/>
    <w:rsid w:val="00DC7BCC"/>
    <w:rsid w:val="00DD1BA0"/>
    <w:rsid w:val="00DD3554"/>
    <w:rsid w:val="00DD5BAA"/>
    <w:rsid w:val="00DD7579"/>
    <w:rsid w:val="00DE1EDC"/>
    <w:rsid w:val="00DE4F64"/>
    <w:rsid w:val="00DF539B"/>
    <w:rsid w:val="00DF5EB5"/>
    <w:rsid w:val="00DF6246"/>
    <w:rsid w:val="00E039CA"/>
    <w:rsid w:val="00E06495"/>
    <w:rsid w:val="00E143AF"/>
    <w:rsid w:val="00E17603"/>
    <w:rsid w:val="00E17816"/>
    <w:rsid w:val="00E65AA7"/>
    <w:rsid w:val="00E74EC1"/>
    <w:rsid w:val="00E759A2"/>
    <w:rsid w:val="00E81662"/>
    <w:rsid w:val="00E82FDD"/>
    <w:rsid w:val="00E92591"/>
    <w:rsid w:val="00EA0320"/>
    <w:rsid w:val="00EA07BD"/>
    <w:rsid w:val="00EA63FC"/>
    <w:rsid w:val="00EB1077"/>
    <w:rsid w:val="00EC325D"/>
    <w:rsid w:val="00EC381B"/>
    <w:rsid w:val="00EC3B4C"/>
    <w:rsid w:val="00ED4784"/>
    <w:rsid w:val="00EE156A"/>
    <w:rsid w:val="00EF0928"/>
    <w:rsid w:val="00EF6318"/>
    <w:rsid w:val="00EF6AD5"/>
    <w:rsid w:val="00EF7F42"/>
    <w:rsid w:val="00F1165D"/>
    <w:rsid w:val="00F14991"/>
    <w:rsid w:val="00F14D6A"/>
    <w:rsid w:val="00F15D5C"/>
    <w:rsid w:val="00F22524"/>
    <w:rsid w:val="00F2516D"/>
    <w:rsid w:val="00F3318A"/>
    <w:rsid w:val="00F3588C"/>
    <w:rsid w:val="00F40990"/>
    <w:rsid w:val="00F40F54"/>
    <w:rsid w:val="00F4481C"/>
    <w:rsid w:val="00F475F6"/>
    <w:rsid w:val="00F650B5"/>
    <w:rsid w:val="00F663BB"/>
    <w:rsid w:val="00F665E2"/>
    <w:rsid w:val="00F67F1A"/>
    <w:rsid w:val="00F70D00"/>
    <w:rsid w:val="00F721A6"/>
    <w:rsid w:val="00F7331F"/>
    <w:rsid w:val="00F817A0"/>
    <w:rsid w:val="00F8428C"/>
    <w:rsid w:val="00F863FA"/>
    <w:rsid w:val="00F8677D"/>
    <w:rsid w:val="00F951D3"/>
    <w:rsid w:val="00FA03F7"/>
    <w:rsid w:val="00FB564A"/>
    <w:rsid w:val="00FC09A2"/>
    <w:rsid w:val="00FD1141"/>
    <w:rsid w:val="00FD60DB"/>
    <w:rsid w:val="00FE2A1C"/>
    <w:rsid w:val="00FE2EC9"/>
    <w:rsid w:val="00FE61F2"/>
    <w:rsid w:val="00FF7043"/>
    <w:rsid w:val="00FF7B80"/>
    <w:rsid w:val="00FF7BE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直線單箭頭接點 28"/>
        <o:r id="V:Rule2" type="connector" idref="#直線單箭頭接點 30"/>
        <o:r id="V:Rule3" type="connector" idref="#直線單箭頭接點 31"/>
        <o:r id="V:Rule4" type="connector" idref="#直線單箭頭接點 320"/>
        <o:r id="V:Rule5" type="connector" idref="#直線單箭頭接點 332"/>
        <o:r id="V:Rule6" type="connector" idref="#直線單箭頭接點 25"/>
        <o:r id="V:Rule7" type="connector" idref="#直線單箭頭接點 26"/>
        <o:r id="V:Rule8" type="connector" idref="#直線單箭頭接點 27"/>
        <o:r id="V:Rule9" type="connector" idref="#直線單箭頭接點 327"/>
        <o:r id="V:Rule10" type="connector" idref="#直線單箭頭接點 321"/>
        <o:r id="V:Rule11" type="connector" idref="#直線單箭頭接點 322"/>
        <o:r id="V:Rule12" type="connector" idref="#直線單箭頭接點 323"/>
        <o:r id="V:Rule13" type="connector" idref="#直線單箭頭接點 3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0AC6"/>
    <w:pPr>
      <w:widowControl w:val="0"/>
      <w:spacing w:line="500" w:lineRule="exact"/>
    </w:pPr>
    <w:rPr>
      <w:rFonts w:ascii="Times New Roman" w:eastAsia="標楷體" w:hAnsi="Times New Roman" w:cs="Times New Roman"/>
      <w:sz w:val="28"/>
      <w:szCs w:val="24"/>
    </w:rPr>
  </w:style>
  <w:style w:type="paragraph" w:styleId="1">
    <w:name w:val="heading 1"/>
    <w:basedOn w:val="a0"/>
    <w:next w:val="a0"/>
    <w:link w:val="10"/>
    <w:autoRedefine/>
    <w:qFormat/>
    <w:rsid w:val="00D0186E"/>
    <w:pPr>
      <w:numPr>
        <w:numId w:val="2"/>
      </w:numPr>
      <w:spacing w:beforeLines="50" w:after="360"/>
      <w:ind w:left="482" w:hanging="482"/>
      <w:jc w:val="center"/>
      <w:outlineLvl w:val="0"/>
    </w:pPr>
    <w:rPr>
      <w:rFonts w:ascii="Calibri" w:hAnsi="Calibri"/>
      <w:b/>
      <w:bCs/>
      <w:color w:val="000000"/>
      <w:kern w:val="52"/>
      <w:szCs w:val="28"/>
    </w:rPr>
  </w:style>
  <w:style w:type="paragraph" w:styleId="2">
    <w:name w:val="heading 2"/>
    <w:basedOn w:val="a0"/>
    <w:next w:val="a0"/>
    <w:link w:val="20"/>
    <w:uiPriority w:val="9"/>
    <w:semiHidden/>
    <w:unhideWhenUsed/>
    <w:qFormat/>
    <w:rsid w:val="00EF0928"/>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EF0928"/>
    <w:pPr>
      <w:keepNext/>
      <w:spacing w:line="720" w:lineRule="atLeast"/>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E01A9"/>
    <w:pPr>
      <w:ind w:leftChars="200" w:left="480"/>
    </w:pPr>
  </w:style>
  <w:style w:type="character" w:customStyle="1" w:styleId="10">
    <w:name w:val="標題 1 字元"/>
    <w:basedOn w:val="a1"/>
    <w:link w:val="1"/>
    <w:rsid w:val="00D0186E"/>
    <w:rPr>
      <w:rFonts w:ascii="Calibri" w:eastAsia="標楷體" w:hAnsi="Calibri" w:cs="Times New Roman"/>
      <w:b/>
      <w:bCs/>
      <w:color w:val="000000"/>
      <w:kern w:val="52"/>
      <w:sz w:val="28"/>
      <w:szCs w:val="28"/>
    </w:rPr>
  </w:style>
  <w:style w:type="paragraph" w:styleId="21">
    <w:name w:val="Body Text Indent 2"/>
    <w:basedOn w:val="a0"/>
    <w:link w:val="22"/>
    <w:rsid w:val="0097659C"/>
    <w:pPr>
      <w:ind w:left="720" w:hangingChars="300" w:hanging="720"/>
    </w:pPr>
    <w:rPr>
      <w:rFonts w:ascii="新細明體"/>
    </w:rPr>
  </w:style>
  <w:style w:type="character" w:customStyle="1" w:styleId="22">
    <w:name w:val="本文縮排 2 字元"/>
    <w:basedOn w:val="a1"/>
    <w:link w:val="21"/>
    <w:rsid w:val="0097659C"/>
    <w:rPr>
      <w:rFonts w:ascii="新細明體" w:eastAsia="標楷體" w:hAnsi="Times New Roman" w:cs="Times New Roman"/>
      <w:sz w:val="28"/>
      <w:szCs w:val="24"/>
    </w:rPr>
  </w:style>
  <w:style w:type="character" w:customStyle="1" w:styleId="CharAttribute1">
    <w:name w:val="CharAttribute1"/>
    <w:uiPriority w:val="99"/>
    <w:rsid w:val="0097659C"/>
    <w:rPr>
      <w:rFonts w:ascii="標楷體" w:eastAsia="標楷體" w:hAnsi="標楷體" w:hint="eastAsia"/>
      <w:sz w:val="24"/>
    </w:rPr>
  </w:style>
  <w:style w:type="character" w:styleId="a5">
    <w:name w:val="Hyperlink"/>
    <w:uiPriority w:val="99"/>
    <w:unhideWhenUsed/>
    <w:rsid w:val="00EF7F42"/>
    <w:rPr>
      <w:color w:val="0000FF"/>
      <w:u w:val="single"/>
    </w:rPr>
  </w:style>
  <w:style w:type="paragraph" w:styleId="a6">
    <w:name w:val="header"/>
    <w:basedOn w:val="a0"/>
    <w:link w:val="a7"/>
    <w:unhideWhenUsed/>
    <w:rsid w:val="00AF3C09"/>
    <w:pPr>
      <w:tabs>
        <w:tab w:val="center" w:pos="4153"/>
        <w:tab w:val="right" w:pos="8306"/>
      </w:tabs>
      <w:snapToGrid w:val="0"/>
    </w:pPr>
    <w:rPr>
      <w:sz w:val="20"/>
      <w:szCs w:val="20"/>
    </w:rPr>
  </w:style>
  <w:style w:type="character" w:customStyle="1" w:styleId="a7">
    <w:name w:val="頁首 字元"/>
    <w:basedOn w:val="a1"/>
    <w:link w:val="a6"/>
    <w:uiPriority w:val="99"/>
    <w:rsid w:val="00AF3C09"/>
    <w:rPr>
      <w:rFonts w:ascii="Times New Roman" w:eastAsia="標楷體" w:hAnsi="Times New Roman" w:cs="Times New Roman"/>
      <w:sz w:val="20"/>
      <w:szCs w:val="20"/>
    </w:rPr>
  </w:style>
  <w:style w:type="paragraph" w:styleId="a8">
    <w:name w:val="footer"/>
    <w:basedOn w:val="a0"/>
    <w:link w:val="a9"/>
    <w:unhideWhenUsed/>
    <w:rsid w:val="00AF3C09"/>
    <w:pPr>
      <w:tabs>
        <w:tab w:val="center" w:pos="4153"/>
        <w:tab w:val="right" w:pos="8306"/>
      </w:tabs>
      <w:snapToGrid w:val="0"/>
    </w:pPr>
    <w:rPr>
      <w:sz w:val="20"/>
      <w:szCs w:val="20"/>
    </w:rPr>
  </w:style>
  <w:style w:type="character" w:customStyle="1" w:styleId="a9">
    <w:name w:val="頁尾 字元"/>
    <w:basedOn w:val="a1"/>
    <w:link w:val="a8"/>
    <w:rsid w:val="00AF3C09"/>
    <w:rPr>
      <w:rFonts w:ascii="Times New Roman" w:eastAsia="標楷體" w:hAnsi="Times New Roman" w:cs="Times New Roman"/>
      <w:sz w:val="20"/>
      <w:szCs w:val="20"/>
    </w:rPr>
  </w:style>
  <w:style w:type="character" w:styleId="aa">
    <w:name w:val="page number"/>
    <w:basedOn w:val="a1"/>
    <w:rsid w:val="00EF0928"/>
  </w:style>
  <w:style w:type="paragraph" w:customStyle="1" w:styleId="-12">
    <w:name w:val="彩色清單 - 輔色 12"/>
    <w:basedOn w:val="a0"/>
    <w:uiPriority w:val="34"/>
    <w:qFormat/>
    <w:rsid w:val="00EF0928"/>
    <w:pPr>
      <w:ind w:leftChars="200" w:left="480"/>
      <w:jc w:val="center"/>
    </w:pPr>
    <w:rPr>
      <w:rFonts w:ascii="Calibri" w:hAnsi="Calibri"/>
      <w:szCs w:val="22"/>
    </w:rPr>
  </w:style>
  <w:style w:type="paragraph" w:customStyle="1" w:styleId="-13">
    <w:name w:val="彩色清單 - 輔色 13"/>
    <w:basedOn w:val="a0"/>
    <w:link w:val="-1"/>
    <w:uiPriority w:val="34"/>
    <w:qFormat/>
    <w:rsid w:val="00EF0928"/>
    <w:pPr>
      <w:ind w:leftChars="200" w:left="480"/>
    </w:pPr>
    <w:rPr>
      <w:szCs w:val="20"/>
    </w:rPr>
  </w:style>
  <w:style w:type="character" w:customStyle="1" w:styleId="-1">
    <w:name w:val="彩色清單 - 輔色 1 字元"/>
    <w:link w:val="-13"/>
    <w:uiPriority w:val="34"/>
    <w:locked/>
    <w:rsid w:val="00EF0928"/>
    <w:rPr>
      <w:rFonts w:ascii="Times New Roman" w:eastAsia="標楷體" w:hAnsi="Times New Roman" w:cs="Times New Roman"/>
      <w:sz w:val="28"/>
      <w:szCs w:val="20"/>
    </w:rPr>
  </w:style>
  <w:style w:type="character" w:customStyle="1" w:styleId="20">
    <w:name w:val="標題 2 字元"/>
    <w:basedOn w:val="a1"/>
    <w:link w:val="2"/>
    <w:uiPriority w:val="9"/>
    <w:semiHidden/>
    <w:rsid w:val="00EF0928"/>
    <w:rPr>
      <w:rFonts w:asciiTheme="majorHAnsi" w:eastAsiaTheme="majorEastAsia" w:hAnsiTheme="majorHAnsi" w:cstheme="majorBidi"/>
      <w:b/>
      <w:bCs/>
      <w:sz w:val="48"/>
      <w:szCs w:val="48"/>
    </w:rPr>
  </w:style>
  <w:style w:type="character" w:customStyle="1" w:styleId="30">
    <w:name w:val="標題 3 字元"/>
    <w:basedOn w:val="a1"/>
    <w:link w:val="3"/>
    <w:uiPriority w:val="9"/>
    <w:semiHidden/>
    <w:rsid w:val="00EF0928"/>
    <w:rPr>
      <w:rFonts w:asciiTheme="majorHAnsi" w:eastAsiaTheme="majorEastAsia" w:hAnsiTheme="majorHAnsi" w:cstheme="majorBidi"/>
      <w:b/>
      <w:bCs/>
      <w:sz w:val="36"/>
      <w:szCs w:val="36"/>
    </w:rPr>
  </w:style>
  <w:style w:type="paragraph" w:styleId="ab">
    <w:name w:val="Plain Text"/>
    <w:basedOn w:val="a0"/>
    <w:link w:val="ac"/>
    <w:uiPriority w:val="99"/>
    <w:rsid w:val="00EF0928"/>
    <w:pPr>
      <w:adjustRightInd w:val="0"/>
      <w:spacing w:line="360" w:lineRule="atLeast"/>
      <w:textAlignment w:val="baseline"/>
    </w:pPr>
    <w:rPr>
      <w:rFonts w:ascii="細明體" w:eastAsia="細明體" w:hAnsi="Courier New"/>
      <w:kern w:val="0"/>
      <w:szCs w:val="20"/>
    </w:rPr>
  </w:style>
  <w:style w:type="character" w:customStyle="1" w:styleId="ac">
    <w:name w:val="純文字 字元"/>
    <w:basedOn w:val="a1"/>
    <w:link w:val="ab"/>
    <w:uiPriority w:val="99"/>
    <w:rsid w:val="00EF0928"/>
    <w:rPr>
      <w:rFonts w:ascii="細明體" w:eastAsia="細明體" w:hAnsi="Courier New" w:cs="Times New Roman"/>
      <w:kern w:val="0"/>
      <w:sz w:val="28"/>
      <w:szCs w:val="20"/>
    </w:rPr>
  </w:style>
  <w:style w:type="paragraph" w:customStyle="1" w:styleId="ParaAttribute19">
    <w:name w:val="ParaAttribute19"/>
    <w:uiPriority w:val="99"/>
    <w:rsid w:val="00EF0928"/>
    <w:pPr>
      <w:widowControl w:val="0"/>
      <w:wordWrap w:val="0"/>
    </w:pPr>
    <w:rPr>
      <w:rFonts w:ascii="Times New Roman" w:eastAsia="夥鰻" w:hAnsi="Times New Roman" w:cs="Times New Roman"/>
      <w:kern w:val="0"/>
      <w:sz w:val="20"/>
      <w:szCs w:val="20"/>
    </w:rPr>
  </w:style>
  <w:style w:type="paragraph" w:customStyle="1" w:styleId="ParaAttribute30">
    <w:name w:val="ParaAttribute30"/>
    <w:uiPriority w:val="99"/>
    <w:rsid w:val="00EF0928"/>
    <w:pPr>
      <w:widowControl w:val="0"/>
      <w:wordWrap w:val="0"/>
      <w:ind w:left="360" w:hanging="720"/>
    </w:pPr>
    <w:rPr>
      <w:rFonts w:ascii="Times New Roman" w:eastAsia="夥鰻" w:hAnsi="Times New Roman" w:cs="Times New Roman"/>
      <w:kern w:val="0"/>
      <w:sz w:val="20"/>
      <w:szCs w:val="20"/>
    </w:rPr>
  </w:style>
  <w:style w:type="character" w:customStyle="1" w:styleId="CharAttribute6">
    <w:name w:val="CharAttribute6"/>
    <w:uiPriority w:val="99"/>
    <w:rsid w:val="00EF0928"/>
    <w:rPr>
      <w:rFonts w:ascii="標楷體" w:eastAsia="標楷體" w:hAnsi="標楷體" w:hint="eastAsia"/>
      <w:sz w:val="28"/>
    </w:rPr>
  </w:style>
  <w:style w:type="paragraph" w:customStyle="1" w:styleId="-11">
    <w:name w:val="彩色清單 - 輔色 11"/>
    <w:basedOn w:val="a0"/>
    <w:uiPriority w:val="99"/>
    <w:qFormat/>
    <w:rsid w:val="00FD1141"/>
    <w:pPr>
      <w:ind w:leftChars="200" w:left="480"/>
      <w:jc w:val="center"/>
    </w:pPr>
    <w:rPr>
      <w:rFonts w:ascii="Calibri" w:hAnsi="Calibri"/>
      <w:szCs w:val="22"/>
    </w:rPr>
  </w:style>
  <w:style w:type="table" w:styleId="ad">
    <w:name w:val="Table Grid"/>
    <w:basedOn w:val="a2"/>
    <w:uiPriority w:val="39"/>
    <w:rsid w:val="00EA07BD"/>
    <w:rPr>
      <w:rFonts w:ascii="Times New Roman" w:eastAsia="標楷體"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0"/>
    <w:uiPriority w:val="99"/>
    <w:rsid w:val="001B7D80"/>
    <w:pPr>
      <w:widowControl/>
      <w:spacing w:before="100" w:beforeAutospacing="1" w:after="100" w:afterAutospacing="1"/>
    </w:pPr>
    <w:rPr>
      <w:rFonts w:ascii="新細明體" w:hAnsi="新細明體" w:cs="新細明體"/>
      <w:kern w:val="0"/>
    </w:rPr>
  </w:style>
  <w:style w:type="character" w:styleId="ae">
    <w:name w:val="Strong"/>
    <w:qFormat/>
    <w:rsid w:val="001B7D80"/>
    <w:rPr>
      <w:b/>
      <w:bCs/>
    </w:rPr>
  </w:style>
  <w:style w:type="paragraph" w:customStyle="1" w:styleId="af">
    <w:name w:val="格文"/>
    <w:basedOn w:val="a0"/>
    <w:uiPriority w:val="99"/>
    <w:rsid w:val="005A3ADB"/>
    <w:pPr>
      <w:adjustRightInd w:val="0"/>
      <w:spacing w:line="240" w:lineRule="atLeast"/>
      <w:jc w:val="center"/>
      <w:textAlignment w:val="baseline"/>
    </w:pPr>
    <w:rPr>
      <w:rFonts w:ascii="華康中楷體" w:eastAsia="華康中楷體"/>
      <w:kern w:val="0"/>
      <w:szCs w:val="20"/>
    </w:rPr>
  </w:style>
  <w:style w:type="paragraph" w:styleId="af0">
    <w:name w:val="Balloon Text"/>
    <w:basedOn w:val="a0"/>
    <w:link w:val="af1"/>
    <w:uiPriority w:val="99"/>
    <w:semiHidden/>
    <w:unhideWhenUsed/>
    <w:rsid w:val="005A3ADB"/>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1"/>
    <w:link w:val="af0"/>
    <w:uiPriority w:val="99"/>
    <w:semiHidden/>
    <w:rsid w:val="005A3ADB"/>
    <w:rPr>
      <w:rFonts w:asciiTheme="majorHAnsi" w:eastAsiaTheme="majorEastAsia" w:hAnsiTheme="majorHAnsi" w:cstheme="majorBidi"/>
      <w:sz w:val="18"/>
      <w:szCs w:val="18"/>
    </w:rPr>
  </w:style>
  <w:style w:type="paragraph" w:customStyle="1" w:styleId="Default">
    <w:name w:val="Default"/>
    <w:rsid w:val="006125F9"/>
    <w:pPr>
      <w:widowControl w:val="0"/>
      <w:autoSpaceDE w:val="0"/>
      <w:autoSpaceDN w:val="0"/>
      <w:adjustRightInd w:val="0"/>
    </w:pPr>
    <w:rPr>
      <w:rFonts w:ascii="標楷體" w:hAnsi="標楷體" w:cs="標楷體"/>
      <w:color w:val="000000"/>
      <w:kern w:val="0"/>
      <w:szCs w:val="24"/>
    </w:rPr>
  </w:style>
  <w:style w:type="paragraph" w:styleId="a">
    <w:name w:val="List Bullet"/>
    <w:basedOn w:val="a0"/>
    <w:uiPriority w:val="99"/>
    <w:unhideWhenUsed/>
    <w:rsid w:val="00963298"/>
    <w:pPr>
      <w:numPr>
        <w:numId w:val="32"/>
      </w:numPr>
      <w:contextualSpacing/>
    </w:pPr>
  </w:style>
  <w:style w:type="paragraph" w:styleId="af2">
    <w:name w:val="TOC Heading"/>
    <w:basedOn w:val="1"/>
    <w:next w:val="a0"/>
    <w:uiPriority w:val="39"/>
    <w:unhideWhenUsed/>
    <w:qFormat/>
    <w:rsid w:val="00B0600D"/>
    <w:pPr>
      <w:keepNext/>
      <w:keepLines/>
      <w:widowControl/>
      <w:numPr>
        <w:numId w:val="0"/>
      </w:numPr>
      <w:spacing w:beforeLines="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3">
    <w:name w:val="toc 2"/>
    <w:basedOn w:val="a0"/>
    <w:next w:val="a0"/>
    <w:autoRedefine/>
    <w:uiPriority w:val="39"/>
    <w:unhideWhenUsed/>
    <w:rsid w:val="00B0600D"/>
    <w:pPr>
      <w:widowControl/>
      <w:spacing w:after="100" w:line="259" w:lineRule="auto"/>
      <w:ind w:left="220"/>
    </w:pPr>
    <w:rPr>
      <w:rFonts w:asciiTheme="minorHAnsi" w:eastAsiaTheme="minorEastAsia" w:hAnsiTheme="minorHAnsi"/>
      <w:kern w:val="0"/>
      <w:sz w:val="22"/>
      <w:szCs w:val="22"/>
    </w:rPr>
  </w:style>
  <w:style w:type="paragraph" w:styleId="11">
    <w:name w:val="toc 1"/>
    <w:basedOn w:val="a0"/>
    <w:next w:val="a0"/>
    <w:autoRedefine/>
    <w:uiPriority w:val="39"/>
    <w:unhideWhenUsed/>
    <w:rsid w:val="001E1976"/>
    <w:pPr>
      <w:widowControl/>
      <w:tabs>
        <w:tab w:val="left" w:pos="960"/>
        <w:tab w:val="right" w:leader="dot" w:pos="9645"/>
      </w:tabs>
      <w:spacing w:after="100" w:line="259" w:lineRule="auto"/>
      <w:jc w:val="center"/>
    </w:pPr>
    <w:rPr>
      <w:rFonts w:ascii="標楷體" w:hAnsi="標楷體"/>
      <w:kern w:val="0"/>
      <w:szCs w:val="28"/>
    </w:rPr>
  </w:style>
  <w:style w:type="paragraph" w:styleId="31">
    <w:name w:val="toc 3"/>
    <w:basedOn w:val="a0"/>
    <w:next w:val="a0"/>
    <w:autoRedefine/>
    <w:uiPriority w:val="39"/>
    <w:unhideWhenUsed/>
    <w:rsid w:val="00B0600D"/>
    <w:pPr>
      <w:widowControl/>
      <w:spacing w:after="100" w:line="259" w:lineRule="auto"/>
      <w:ind w:left="440"/>
    </w:pPr>
    <w:rPr>
      <w:rFonts w:asciiTheme="minorHAnsi" w:eastAsiaTheme="minorEastAsia" w:hAnsiTheme="minorHAnsi"/>
      <w:kern w:val="0"/>
      <w:sz w:val="22"/>
      <w:szCs w:val="22"/>
    </w:rPr>
  </w:style>
  <w:style w:type="character" w:styleId="af3">
    <w:name w:val="FollowedHyperlink"/>
    <w:basedOn w:val="a1"/>
    <w:uiPriority w:val="99"/>
    <w:semiHidden/>
    <w:unhideWhenUsed/>
    <w:rsid w:val="00311908"/>
    <w:rPr>
      <w:color w:val="954F72" w:themeColor="followedHyperlink"/>
      <w:u w:val="single"/>
    </w:rPr>
  </w:style>
  <w:style w:type="character" w:customStyle="1" w:styleId="UnresolvedMention">
    <w:name w:val="Unresolved Mention"/>
    <w:basedOn w:val="a1"/>
    <w:uiPriority w:val="99"/>
    <w:semiHidden/>
    <w:unhideWhenUsed/>
    <w:rsid w:val="00051EC8"/>
    <w:rPr>
      <w:color w:val="808080"/>
      <w:shd w:val="clear" w:color="auto" w:fill="E6E6E6"/>
    </w:rPr>
  </w:style>
  <w:style w:type="character" w:styleId="af4">
    <w:name w:val="annotation reference"/>
    <w:basedOn w:val="a1"/>
    <w:uiPriority w:val="99"/>
    <w:semiHidden/>
    <w:unhideWhenUsed/>
    <w:rsid w:val="00321420"/>
    <w:rPr>
      <w:sz w:val="18"/>
      <w:szCs w:val="18"/>
    </w:rPr>
  </w:style>
  <w:style w:type="paragraph" w:styleId="af5">
    <w:name w:val="annotation text"/>
    <w:basedOn w:val="a0"/>
    <w:link w:val="af6"/>
    <w:uiPriority w:val="99"/>
    <w:semiHidden/>
    <w:unhideWhenUsed/>
    <w:rsid w:val="00321420"/>
  </w:style>
  <w:style w:type="character" w:customStyle="1" w:styleId="af6">
    <w:name w:val="註解文字 字元"/>
    <w:basedOn w:val="a1"/>
    <w:link w:val="af5"/>
    <w:uiPriority w:val="99"/>
    <w:semiHidden/>
    <w:rsid w:val="00321420"/>
    <w:rPr>
      <w:rFonts w:ascii="Times New Roman" w:eastAsia="標楷體" w:hAnsi="Times New Roman" w:cs="Times New Roman"/>
      <w:sz w:val="28"/>
      <w:szCs w:val="24"/>
    </w:rPr>
  </w:style>
  <w:style w:type="paragraph" w:styleId="af7">
    <w:name w:val="annotation subject"/>
    <w:basedOn w:val="af5"/>
    <w:next w:val="af5"/>
    <w:link w:val="af8"/>
    <w:uiPriority w:val="99"/>
    <w:semiHidden/>
    <w:unhideWhenUsed/>
    <w:rsid w:val="00321420"/>
    <w:rPr>
      <w:b/>
      <w:bCs/>
    </w:rPr>
  </w:style>
  <w:style w:type="character" w:customStyle="1" w:styleId="af8">
    <w:name w:val="註解主旨 字元"/>
    <w:basedOn w:val="af6"/>
    <w:link w:val="af7"/>
    <w:uiPriority w:val="99"/>
    <w:semiHidden/>
    <w:rsid w:val="00321420"/>
    <w:rPr>
      <w:rFonts w:ascii="Times New Roman" w:eastAsia="標楷體"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0AC6"/>
    <w:pPr>
      <w:widowControl w:val="0"/>
      <w:spacing w:line="500" w:lineRule="exact"/>
    </w:pPr>
    <w:rPr>
      <w:rFonts w:ascii="Times New Roman" w:eastAsia="標楷體" w:hAnsi="Times New Roman" w:cs="Times New Roman"/>
      <w:sz w:val="28"/>
      <w:szCs w:val="24"/>
    </w:rPr>
  </w:style>
  <w:style w:type="paragraph" w:styleId="1">
    <w:name w:val="heading 1"/>
    <w:basedOn w:val="a0"/>
    <w:next w:val="a0"/>
    <w:link w:val="10"/>
    <w:autoRedefine/>
    <w:qFormat/>
    <w:rsid w:val="00D0186E"/>
    <w:pPr>
      <w:numPr>
        <w:numId w:val="2"/>
      </w:numPr>
      <w:spacing w:beforeLines="50" w:before="190" w:after="360"/>
      <w:ind w:left="482" w:hanging="482"/>
      <w:jc w:val="center"/>
      <w:outlineLvl w:val="0"/>
    </w:pPr>
    <w:rPr>
      <w:rFonts w:ascii="Calibri" w:hAnsi="Calibri"/>
      <w:b/>
      <w:bCs/>
      <w:color w:val="000000"/>
      <w:kern w:val="52"/>
      <w:szCs w:val="28"/>
    </w:rPr>
  </w:style>
  <w:style w:type="paragraph" w:styleId="2">
    <w:name w:val="heading 2"/>
    <w:basedOn w:val="a0"/>
    <w:next w:val="a0"/>
    <w:link w:val="20"/>
    <w:uiPriority w:val="9"/>
    <w:semiHidden/>
    <w:unhideWhenUsed/>
    <w:qFormat/>
    <w:rsid w:val="00EF0928"/>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EF0928"/>
    <w:pPr>
      <w:keepNext/>
      <w:spacing w:line="720" w:lineRule="atLeast"/>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E01A9"/>
    <w:pPr>
      <w:ind w:leftChars="200" w:left="480"/>
    </w:pPr>
  </w:style>
  <w:style w:type="character" w:customStyle="1" w:styleId="10">
    <w:name w:val="標題 1 字元"/>
    <w:basedOn w:val="a1"/>
    <w:link w:val="1"/>
    <w:rsid w:val="00D0186E"/>
    <w:rPr>
      <w:rFonts w:ascii="Calibri" w:eastAsia="標楷體" w:hAnsi="Calibri" w:cs="Times New Roman"/>
      <w:b/>
      <w:bCs/>
      <w:color w:val="000000"/>
      <w:kern w:val="52"/>
      <w:sz w:val="28"/>
      <w:szCs w:val="28"/>
    </w:rPr>
  </w:style>
  <w:style w:type="paragraph" w:styleId="21">
    <w:name w:val="Body Text Indent 2"/>
    <w:basedOn w:val="a0"/>
    <w:link w:val="22"/>
    <w:rsid w:val="0097659C"/>
    <w:pPr>
      <w:ind w:left="720" w:hangingChars="300" w:hanging="720"/>
    </w:pPr>
    <w:rPr>
      <w:rFonts w:ascii="新細明體"/>
    </w:rPr>
  </w:style>
  <w:style w:type="character" w:customStyle="1" w:styleId="22">
    <w:name w:val="本文縮排 2 字元"/>
    <w:basedOn w:val="a1"/>
    <w:link w:val="21"/>
    <w:rsid w:val="0097659C"/>
    <w:rPr>
      <w:rFonts w:ascii="新細明體" w:eastAsia="標楷體" w:hAnsi="Times New Roman" w:cs="Times New Roman"/>
      <w:sz w:val="28"/>
      <w:szCs w:val="24"/>
    </w:rPr>
  </w:style>
  <w:style w:type="character" w:customStyle="1" w:styleId="CharAttribute1">
    <w:name w:val="CharAttribute1"/>
    <w:uiPriority w:val="99"/>
    <w:rsid w:val="0097659C"/>
    <w:rPr>
      <w:rFonts w:ascii="標楷體" w:eastAsia="標楷體" w:hAnsi="標楷體" w:hint="eastAsia"/>
      <w:sz w:val="24"/>
    </w:rPr>
  </w:style>
  <w:style w:type="character" w:styleId="a5">
    <w:name w:val="Hyperlink"/>
    <w:uiPriority w:val="99"/>
    <w:unhideWhenUsed/>
    <w:rsid w:val="00EF7F42"/>
    <w:rPr>
      <w:color w:val="0000FF"/>
      <w:u w:val="single"/>
    </w:rPr>
  </w:style>
  <w:style w:type="paragraph" w:styleId="a6">
    <w:name w:val="header"/>
    <w:basedOn w:val="a0"/>
    <w:link w:val="a7"/>
    <w:unhideWhenUsed/>
    <w:rsid w:val="00AF3C09"/>
    <w:pPr>
      <w:tabs>
        <w:tab w:val="center" w:pos="4153"/>
        <w:tab w:val="right" w:pos="8306"/>
      </w:tabs>
      <w:snapToGrid w:val="0"/>
    </w:pPr>
    <w:rPr>
      <w:sz w:val="20"/>
      <w:szCs w:val="20"/>
    </w:rPr>
  </w:style>
  <w:style w:type="character" w:customStyle="1" w:styleId="a7">
    <w:name w:val="頁首 字元"/>
    <w:basedOn w:val="a1"/>
    <w:link w:val="a6"/>
    <w:uiPriority w:val="99"/>
    <w:rsid w:val="00AF3C09"/>
    <w:rPr>
      <w:rFonts w:ascii="Times New Roman" w:eastAsia="標楷體" w:hAnsi="Times New Roman" w:cs="Times New Roman"/>
      <w:sz w:val="20"/>
      <w:szCs w:val="20"/>
    </w:rPr>
  </w:style>
  <w:style w:type="paragraph" w:styleId="a8">
    <w:name w:val="footer"/>
    <w:basedOn w:val="a0"/>
    <w:link w:val="a9"/>
    <w:unhideWhenUsed/>
    <w:rsid w:val="00AF3C09"/>
    <w:pPr>
      <w:tabs>
        <w:tab w:val="center" w:pos="4153"/>
        <w:tab w:val="right" w:pos="8306"/>
      </w:tabs>
      <w:snapToGrid w:val="0"/>
    </w:pPr>
    <w:rPr>
      <w:sz w:val="20"/>
      <w:szCs w:val="20"/>
    </w:rPr>
  </w:style>
  <w:style w:type="character" w:customStyle="1" w:styleId="a9">
    <w:name w:val="頁尾 字元"/>
    <w:basedOn w:val="a1"/>
    <w:link w:val="a8"/>
    <w:rsid w:val="00AF3C09"/>
    <w:rPr>
      <w:rFonts w:ascii="Times New Roman" w:eastAsia="標楷體" w:hAnsi="Times New Roman" w:cs="Times New Roman"/>
      <w:sz w:val="20"/>
      <w:szCs w:val="20"/>
    </w:rPr>
  </w:style>
  <w:style w:type="character" w:styleId="aa">
    <w:name w:val="page number"/>
    <w:basedOn w:val="a1"/>
    <w:rsid w:val="00EF0928"/>
  </w:style>
  <w:style w:type="paragraph" w:customStyle="1" w:styleId="-12">
    <w:name w:val="彩色清單 - 輔色 12"/>
    <w:basedOn w:val="a0"/>
    <w:uiPriority w:val="34"/>
    <w:qFormat/>
    <w:rsid w:val="00EF0928"/>
    <w:pPr>
      <w:ind w:leftChars="200" w:left="480"/>
      <w:jc w:val="center"/>
    </w:pPr>
    <w:rPr>
      <w:rFonts w:ascii="Calibri" w:hAnsi="Calibri"/>
      <w:szCs w:val="22"/>
    </w:rPr>
  </w:style>
  <w:style w:type="paragraph" w:customStyle="1" w:styleId="-13">
    <w:name w:val="彩色清單 - 輔色 13"/>
    <w:basedOn w:val="a0"/>
    <w:link w:val="-1"/>
    <w:uiPriority w:val="34"/>
    <w:qFormat/>
    <w:rsid w:val="00EF0928"/>
    <w:pPr>
      <w:ind w:leftChars="200" w:left="480"/>
    </w:pPr>
    <w:rPr>
      <w:szCs w:val="20"/>
    </w:rPr>
  </w:style>
  <w:style w:type="character" w:customStyle="1" w:styleId="-1">
    <w:name w:val="彩色清單 - 輔色 1 字元"/>
    <w:link w:val="-13"/>
    <w:uiPriority w:val="34"/>
    <w:locked/>
    <w:rsid w:val="00EF0928"/>
    <w:rPr>
      <w:rFonts w:ascii="Times New Roman" w:eastAsia="標楷體" w:hAnsi="Times New Roman" w:cs="Times New Roman"/>
      <w:sz w:val="28"/>
      <w:szCs w:val="20"/>
    </w:rPr>
  </w:style>
  <w:style w:type="character" w:customStyle="1" w:styleId="20">
    <w:name w:val="標題 2 字元"/>
    <w:basedOn w:val="a1"/>
    <w:link w:val="2"/>
    <w:uiPriority w:val="9"/>
    <w:semiHidden/>
    <w:rsid w:val="00EF0928"/>
    <w:rPr>
      <w:rFonts w:asciiTheme="majorHAnsi" w:eastAsiaTheme="majorEastAsia" w:hAnsiTheme="majorHAnsi" w:cstheme="majorBidi"/>
      <w:b/>
      <w:bCs/>
      <w:sz w:val="48"/>
      <w:szCs w:val="48"/>
    </w:rPr>
  </w:style>
  <w:style w:type="character" w:customStyle="1" w:styleId="30">
    <w:name w:val="標題 3 字元"/>
    <w:basedOn w:val="a1"/>
    <w:link w:val="3"/>
    <w:uiPriority w:val="9"/>
    <w:semiHidden/>
    <w:rsid w:val="00EF0928"/>
    <w:rPr>
      <w:rFonts w:asciiTheme="majorHAnsi" w:eastAsiaTheme="majorEastAsia" w:hAnsiTheme="majorHAnsi" w:cstheme="majorBidi"/>
      <w:b/>
      <w:bCs/>
      <w:sz w:val="36"/>
      <w:szCs w:val="36"/>
    </w:rPr>
  </w:style>
  <w:style w:type="paragraph" w:styleId="ab">
    <w:name w:val="Plain Text"/>
    <w:basedOn w:val="a0"/>
    <w:link w:val="ac"/>
    <w:uiPriority w:val="99"/>
    <w:rsid w:val="00EF0928"/>
    <w:pPr>
      <w:adjustRightInd w:val="0"/>
      <w:spacing w:line="360" w:lineRule="atLeast"/>
      <w:textAlignment w:val="baseline"/>
    </w:pPr>
    <w:rPr>
      <w:rFonts w:ascii="細明體" w:eastAsia="細明體" w:hAnsi="Courier New"/>
      <w:kern w:val="0"/>
      <w:szCs w:val="20"/>
    </w:rPr>
  </w:style>
  <w:style w:type="character" w:customStyle="1" w:styleId="ac">
    <w:name w:val="純文字 字元"/>
    <w:basedOn w:val="a1"/>
    <w:link w:val="ab"/>
    <w:uiPriority w:val="99"/>
    <w:rsid w:val="00EF0928"/>
    <w:rPr>
      <w:rFonts w:ascii="細明體" w:eastAsia="細明體" w:hAnsi="Courier New" w:cs="Times New Roman"/>
      <w:kern w:val="0"/>
      <w:sz w:val="28"/>
      <w:szCs w:val="20"/>
    </w:rPr>
  </w:style>
  <w:style w:type="paragraph" w:customStyle="1" w:styleId="ParaAttribute19">
    <w:name w:val="ParaAttribute19"/>
    <w:uiPriority w:val="99"/>
    <w:rsid w:val="00EF0928"/>
    <w:pPr>
      <w:widowControl w:val="0"/>
      <w:wordWrap w:val="0"/>
    </w:pPr>
    <w:rPr>
      <w:rFonts w:ascii="Times New Roman" w:eastAsia="夥鰻" w:hAnsi="Times New Roman" w:cs="Times New Roman"/>
      <w:kern w:val="0"/>
      <w:sz w:val="20"/>
      <w:szCs w:val="20"/>
    </w:rPr>
  </w:style>
  <w:style w:type="paragraph" w:customStyle="1" w:styleId="ParaAttribute30">
    <w:name w:val="ParaAttribute30"/>
    <w:uiPriority w:val="99"/>
    <w:rsid w:val="00EF0928"/>
    <w:pPr>
      <w:widowControl w:val="0"/>
      <w:wordWrap w:val="0"/>
      <w:ind w:left="360" w:hanging="720"/>
    </w:pPr>
    <w:rPr>
      <w:rFonts w:ascii="Times New Roman" w:eastAsia="夥鰻" w:hAnsi="Times New Roman" w:cs="Times New Roman"/>
      <w:kern w:val="0"/>
      <w:sz w:val="20"/>
      <w:szCs w:val="20"/>
    </w:rPr>
  </w:style>
  <w:style w:type="character" w:customStyle="1" w:styleId="CharAttribute6">
    <w:name w:val="CharAttribute6"/>
    <w:uiPriority w:val="99"/>
    <w:rsid w:val="00EF0928"/>
    <w:rPr>
      <w:rFonts w:ascii="標楷體" w:eastAsia="標楷體" w:hAnsi="標楷體" w:hint="eastAsia"/>
      <w:sz w:val="28"/>
    </w:rPr>
  </w:style>
  <w:style w:type="paragraph" w:customStyle="1" w:styleId="-11">
    <w:name w:val="彩色清單 - 輔色 11"/>
    <w:basedOn w:val="a0"/>
    <w:uiPriority w:val="99"/>
    <w:qFormat/>
    <w:rsid w:val="00FD1141"/>
    <w:pPr>
      <w:ind w:leftChars="200" w:left="480"/>
      <w:jc w:val="center"/>
    </w:pPr>
    <w:rPr>
      <w:rFonts w:ascii="Calibri" w:hAnsi="Calibri"/>
      <w:szCs w:val="22"/>
    </w:rPr>
  </w:style>
  <w:style w:type="table" w:styleId="ad">
    <w:name w:val="Table Grid"/>
    <w:basedOn w:val="a2"/>
    <w:uiPriority w:val="39"/>
    <w:rsid w:val="00EA07BD"/>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rsid w:val="001B7D80"/>
    <w:pPr>
      <w:widowControl/>
      <w:spacing w:before="100" w:beforeAutospacing="1" w:after="100" w:afterAutospacing="1"/>
    </w:pPr>
    <w:rPr>
      <w:rFonts w:ascii="新細明體" w:hAnsi="新細明體" w:cs="新細明體"/>
      <w:kern w:val="0"/>
    </w:rPr>
  </w:style>
  <w:style w:type="character" w:styleId="ae">
    <w:name w:val="Strong"/>
    <w:qFormat/>
    <w:rsid w:val="001B7D80"/>
    <w:rPr>
      <w:b/>
      <w:bCs/>
    </w:rPr>
  </w:style>
  <w:style w:type="paragraph" w:customStyle="1" w:styleId="af">
    <w:name w:val="格文"/>
    <w:basedOn w:val="a0"/>
    <w:uiPriority w:val="99"/>
    <w:rsid w:val="005A3ADB"/>
    <w:pPr>
      <w:adjustRightInd w:val="0"/>
      <w:spacing w:line="240" w:lineRule="atLeast"/>
      <w:jc w:val="center"/>
      <w:textAlignment w:val="baseline"/>
    </w:pPr>
    <w:rPr>
      <w:rFonts w:ascii="華康中楷體" w:eastAsia="華康中楷體"/>
      <w:kern w:val="0"/>
      <w:szCs w:val="20"/>
    </w:rPr>
  </w:style>
  <w:style w:type="paragraph" w:styleId="af0">
    <w:name w:val="Balloon Text"/>
    <w:basedOn w:val="a0"/>
    <w:link w:val="af1"/>
    <w:uiPriority w:val="99"/>
    <w:semiHidden/>
    <w:unhideWhenUsed/>
    <w:rsid w:val="005A3ADB"/>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1"/>
    <w:link w:val="af0"/>
    <w:uiPriority w:val="99"/>
    <w:semiHidden/>
    <w:rsid w:val="005A3ADB"/>
    <w:rPr>
      <w:rFonts w:asciiTheme="majorHAnsi" w:eastAsiaTheme="majorEastAsia" w:hAnsiTheme="majorHAnsi" w:cstheme="majorBidi"/>
      <w:sz w:val="18"/>
      <w:szCs w:val="18"/>
    </w:rPr>
  </w:style>
  <w:style w:type="paragraph" w:customStyle="1" w:styleId="Default">
    <w:name w:val="Default"/>
    <w:rsid w:val="006125F9"/>
    <w:pPr>
      <w:widowControl w:val="0"/>
      <w:autoSpaceDE w:val="0"/>
      <w:autoSpaceDN w:val="0"/>
      <w:adjustRightInd w:val="0"/>
    </w:pPr>
    <w:rPr>
      <w:rFonts w:ascii="標楷體" w:hAnsi="標楷體" w:cs="標楷體"/>
      <w:color w:val="000000"/>
      <w:kern w:val="0"/>
      <w:szCs w:val="24"/>
    </w:rPr>
  </w:style>
  <w:style w:type="paragraph" w:styleId="a">
    <w:name w:val="List Bullet"/>
    <w:basedOn w:val="a0"/>
    <w:uiPriority w:val="99"/>
    <w:unhideWhenUsed/>
    <w:rsid w:val="00963298"/>
    <w:pPr>
      <w:numPr>
        <w:numId w:val="32"/>
      </w:numPr>
      <w:contextualSpacing/>
    </w:pPr>
  </w:style>
  <w:style w:type="paragraph" w:styleId="af2">
    <w:name w:val="TOC Heading"/>
    <w:basedOn w:val="1"/>
    <w:next w:val="a0"/>
    <w:uiPriority w:val="39"/>
    <w:unhideWhenUsed/>
    <w:qFormat/>
    <w:rsid w:val="00B0600D"/>
    <w:pPr>
      <w:keepNext/>
      <w:keepLines/>
      <w:widowControl/>
      <w:numPr>
        <w:numId w:val="0"/>
      </w:numPr>
      <w:spacing w:beforeLines="0"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3">
    <w:name w:val="toc 2"/>
    <w:basedOn w:val="a0"/>
    <w:next w:val="a0"/>
    <w:autoRedefine/>
    <w:uiPriority w:val="39"/>
    <w:unhideWhenUsed/>
    <w:rsid w:val="00B0600D"/>
    <w:pPr>
      <w:widowControl/>
      <w:spacing w:after="100" w:line="259" w:lineRule="auto"/>
      <w:ind w:left="220"/>
    </w:pPr>
    <w:rPr>
      <w:rFonts w:asciiTheme="minorHAnsi" w:eastAsiaTheme="minorEastAsia" w:hAnsiTheme="minorHAnsi"/>
      <w:kern w:val="0"/>
      <w:sz w:val="22"/>
      <w:szCs w:val="22"/>
    </w:rPr>
  </w:style>
  <w:style w:type="paragraph" w:styleId="11">
    <w:name w:val="toc 1"/>
    <w:basedOn w:val="a0"/>
    <w:next w:val="a0"/>
    <w:autoRedefine/>
    <w:uiPriority w:val="39"/>
    <w:unhideWhenUsed/>
    <w:rsid w:val="001E1976"/>
    <w:pPr>
      <w:widowControl/>
      <w:tabs>
        <w:tab w:val="left" w:pos="960"/>
        <w:tab w:val="right" w:leader="dot" w:pos="9645"/>
      </w:tabs>
      <w:spacing w:after="100" w:line="259" w:lineRule="auto"/>
      <w:jc w:val="center"/>
    </w:pPr>
    <w:rPr>
      <w:rFonts w:ascii="標楷體" w:hAnsi="標楷體"/>
      <w:kern w:val="0"/>
      <w:szCs w:val="28"/>
    </w:rPr>
  </w:style>
  <w:style w:type="paragraph" w:styleId="31">
    <w:name w:val="toc 3"/>
    <w:basedOn w:val="a0"/>
    <w:next w:val="a0"/>
    <w:autoRedefine/>
    <w:uiPriority w:val="39"/>
    <w:unhideWhenUsed/>
    <w:rsid w:val="00B0600D"/>
    <w:pPr>
      <w:widowControl/>
      <w:spacing w:after="100" w:line="259" w:lineRule="auto"/>
      <w:ind w:left="440"/>
    </w:pPr>
    <w:rPr>
      <w:rFonts w:asciiTheme="minorHAnsi" w:eastAsiaTheme="minorEastAsia" w:hAnsiTheme="minorHAnsi"/>
      <w:kern w:val="0"/>
      <w:sz w:val="22"/>
      <w:szCs w:val="22"/>
    </w:rPr>
  </w:style>
  <w:style w:type="character" w:styleId="af3">
    <w:name w:val="FollowedHyperlink"/>
    <w:basedOn w:val="a1"/>
    <w:uiPriority w:val="99"/>
    <w:semiHidden/>
    <w:unhideWhenUsed/>
    <w:rsid w:val="00311908"/>
    <w:rPr>
      <w:color w:val="954F72" w:themeColor="followedHyperlink"/>
      <w:u w:val="single"/>
    </w:rPr>
  </w:style>
  <w:style w:type="character" w:customStyle="1" w:styleId="UnresolvedMention">
    <w:name w:val="Unresolved Mention"/>
    <w:basedOn w:val="a1"/>
    <w:uiPriority w:val="99"/>
    <w:semiHidden/>
    <w:unhideWhenUsed/>
    <w:rsid w:val="00051EC8"/>
    <w:rPr>
      <w:color w:val="808080"/>
      <w:shd w:val="clear" w:color="auto" w:fill="E6E6E6"/>
    </w:rPr>
  </w:style>
  <w:style w:type="character" w:styleId="af4">
    <w:name w:val="annotation reference"/>
    <w:basedOn w:val="a1"/>
    <w:uiPriority w:val="99"/>
    <w:semiHidden/>
    <w:unhideWhenUsed/>
    <w:rsid w:val="00321420"/>
    <w:rPr>
      <w:sz w:val="18"/>
      <w:szCs w:val="18"/>
    </w:rPr>
  </w:style>
  <w:style w:type="paragraph" w:styleId="af5">
    <w:name w:val="annotation text"/>
    <w:basedOn w:val="a0"/>
    <w:link w:val="af6"/>
    <w:uiPriority w:val="99"/>
    <w:semiHidden/>
    <w:unhideWhenUsed/>
    <w:rsid w:val="00321420"/>
  </w:style>
  <w:style w:type="character" w:customStyle="1" w:styleId="af6">
    <w:name w:val="註解文字 字元"/>
    <w:basedOn w:val="a1"/>
    <w:link w:val="af5"/>
    <w:uiPriority w:val="99"/>
    <w:semiHidden/>
    <w:rsid w:val="00321420"/>
    <w:rPr>
      <w:rFonts w:ascii="Times New Roman" w:eastAsia="標楷體" w:hAnsi="Times New Roman" w:cs="Times New Roman"/>
      <w:sz w:val="28"/>
      <w:szCs w:val="24"/>
    </w:rPr>
  </w:style>
  <w:style w:type="paragraph" w:styleId="af7">
    <w:name w:val="annotation subject"/>
    <w:basedOn w:val="af5"/>
    <w:next w:val="af5"/>
    <w:link w:val="af8"/>
    <w:uiPriority w:val="99"/>
    <w:semiHidden/>
    <w:unhideWhenUsed/>
    <w:rsid w:val="00321420"/>
    <w:rPr>
      <w:b/>
      <w:bCs/>
    </w:rPr>
  </w:style>
  <w:style w:type="character" w:customStyle="1" w:styleId="af8">
    <w:name w:val="註解主旨 字元"/>
    <w:basedOn w:val="af6"/>
    <w:link w:val="af7"/>
    <w:uiPriority w:val="99"/>
    <w:semiHidden/>
    <w:rsid w:val="00321420"/>
    <w:rPr>
      <w:rFonts w:ascii="Times New Roman" w:eastAsia="標楷體"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divs>
    <w:div w:id="997926027">
      <w:bodyDiv w:val="1"/>
      <w:marLeft w:val="0"/>
      <w:marRight w:val="0"/>
      <w:marTop w:val="0"/>
      <w:marBottom w:val="0"/>
      <w:divBdr>
        <w:top w:val="none" w:sz="0" w:space="0" w:color="auto"/>
        <w:left w:val="none" w:sz="0" w:space="0" w:color="auto"/>
        <w:bottom w:val="none" w:sz="0" w:space="0" w:color="auto"/>
        <w:right w:val="none" w:sz="0" w:space="0" w:color="auto"/>
      </w:divBdr>
    </w:div>
    <w:div w:id="1056858776">
      <w:bodyDiv w:val="1"/>
      <w:marLeft w:val="0"/>
      <w:marRight w:val="0"/>
      <w:marTop w:val="0"/>
      <w:marBottom w:val="0"/>
      <w:divBdr>
        <w:top w:val="none" w:sz="0" w:space="0" w:color="auto"/>
        <w:left w:val="none" w:sz="0" w:space="0" w:color="auto"/>
        <w:bottom w:val="none" w:sz="0" w:space="0" w:color="auto"/>
        <w:right w:val="none" w:sz="0" w:space="0" w:color="auto"/>
      </w:divBdr>
    </w:div>
    <w:div w:id="1344670604">
      <w:bodyDiv w:val="1"/>
      <w:marLeft w:val="0"/>
      <w:marRight w:val="0"/>
      <w:marTop w:val="0"/>
      <w:marBottom w:val="0"/>
      <w:divBdr>
        <w:top w:val="none" w:sz="0" w:space="0" w:color="auto"/>
        <w:left w:val="none" w:sz="0" w:space="0" w:color="auto"/>
        <w:bottom w:val="none" w:sz="0" w:space="0" w:color="auto"/>
        <w:right w:val="none" w:sz="0" w:space="0" w:color="auto"/>
      </w:divBdr>
    </w:div>
    <w:div w:id="166720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a.gov.tw"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a.gov.tw"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2932@cpc.t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a.gov.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goo.gl/f41xHe"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rrfp.swcb.gov.tw/" TargetMode="External"/><Relationship Id="rId14"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E061C-A7D8-4350-83CA-91B4B5746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1900</Words>
  <Characters>10830</Characters>
  <Application>Microsoft Office Word</Application>
  <DocSecurity>0</DocSecurity>
  <Lines>90</Lines>
  <Paragraphs>25</Paragraphs>
  <ScaleCrop>false</ScaleCrop>
  <Company>CPC</Company>
  <LinksUpToDate>false</LinksUpToDate>
  <CharactersWithSpaces>12705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2889楊雅安</dc:creator>
  <cp:lastModifiedBy>user</cp:lastModifiedBy>
  <cp:revision>2</cp:revision>
  <cp:lastPrinted>2018-04-11T02:04:00Z</cp:lastPrinted>
  <dcterms:created xsi:type="dcterms:W3CDTF">2018-04-25T07:52:00Z</dcterms:created>
  <dcterms:modified xsi:type="dcterms:W3CDTF">2018-04-25T07:52:00Z</dcterms:modified>
</cp:coreProperties>
</file>