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E079E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FB07B3">
        <w:rPr>
          <w:rFonts w:ascii="Times New Roman" w:eastAsia="標楷體" w:hAnsi="Times New Roman" w:cs="Times New Roman" w:hint="eastAsia"/>
          <w:b/>
          <w:sz w:val="28"/>
          <w:szCs w:val="28"/>
        </w:rPr>
        <w:t>角落藝術節參訪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東華大學角落藝術主辦人藝術與設計學系田名璋副教授親自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實地參訪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2017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角落藝術創作作品，讓參與學員認識角落藝術核心概念與價值，進而推廣在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東華角落藝術節參訪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角落藝術節主辦人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集合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國立東華大學環解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C103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教室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壽豐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鄉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大學路二段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對象與人數不限，但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</w:t>
      </w:r>
      <w:r w:rsidR="00E07145">
        <w:rPr>
          <w:rFonts w:ascii="Times New Roman" w:eastAsia="標楷體" w:hAnsi="Times New Roman" w:cs="Times New Roman" w:hint="eastAsia"/>
          <w:szCs w:val="24"/>
        </w:rPr>
        <w:t>19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F859AE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E07145" w:rsidRDefault="00E07145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>
        <w:rPr>
          <w:rFonts w:ascii="Times New Roman" w:eastAsia="標楷體" w:hAnsi="Times New Roman" w:cs="Times New Roman" w:hint="eastAsia"/>
          <w:szCs w:val="24"/>
        </w:rPr>
        <w:t>超過報名時間可直接來現場報名。</w:t>
      </w:r>
    </w:p>
    <w:p w:rsidR="005E5A98" w:rsidRPr="00496B16" w:rsidRDefault="005E5A98" w:rsidP="005E5A98">
      <w:pPr>
        <w:ind w:firstLineChars="850" w:firstLine="2040"/>
        <w:rPr>
          <w:rFonts w:ascii="Times New Roman" w:eastAsia="標楷體" w:hAnsi="Times New Roman" w:cs="Times New Roman"/>
          <w:szCs w:val="24"/>
        </w:rPr>
      </w:pPr>
      <w:r w:rsidRPr="00496B16">
        <w:rPr>
          <w:rFonts w:ascii="Times New Roman" w:eastAsia="標楷體" w:hAnsi="Times New Roman" w:cs="Times New Roman" w:hint="eastAsia"/>
          <w:szCs w:val="24"/>
        </w:rPr>
        <w:t>課程代碼：</w:t>
      </w:r>
      <w:r w:rsidRPr="00496B16">
        <w:rPr>
          <w:rFonts w:ascii="Times New Roman" w:eastAsia="標楷體" w:hAnsi="Times New Roman" w:cs="Times New Roman" w:hint="eastAsia"/>
          <w:szCs w:val="24"/>
        </w:rPr>
        <w:t>232</w:t>
      </w:r>
      <w:r>
        <w:rPr>
          <w:rFonts w:ascii="Times New Roman" w:eastAsia="標楷體" w:hAnsi="Times New Roman" w:cs="Times New Roman" w:hint="eastAsia"/>
          <w:szCs w:val="24"/>
        </w:rPr>
        <w:t>9146</w:t>
      </w:r>
      <w:bookmarkStart w:id="0" w:name="_GoBack"/>
      <w:bookmarkEnd w:id="0"/>
    </w:p>
    <w:p w:rsidR="005E5A98" w:rsidRPr="005E5A98" w:rsidRDefault="005E5A98" w:rsidP="0005217C">
      <w:pPr>
        <w:rPr>
          <w:rFonts w:ascii="Times New Roman" w:eastAsia="標楷體" w:hAnsi="Times New Roman" w:cs="Times New Roman"/>
          <w:szCs w:val="24"/>
        </w:rPr>
      </w:pP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FB07B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FB07B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角落藝術節參訪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角落藝術節由來與歷年舉辦情形</w:t>
            </w:r>
          </w:p>
        </w:tc>
        <w:tc>
          <w:tcPr>
            <w:tcW w:w="4110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環繞東華大學各個角落，進行角落藝術實地創作作品參訪與解說</w:t>
            </w:r>
          </w:p>
        </w:tc>
        <w:tc>
          <w:tcPr>
            <w:tcW w:w="4110" w:type="dxa"/>
            <w:vAlign w:val="center"/>
          </w:tcPr>
          <w:p w:rsidR="00FB07B3" w:rsidRPr="002541CC" w:rsidRDefault="00FB07B3" w:rsidP="00FB07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FB07B3" w:rsidP="00FB07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</w:tbl>
    <w:p w:rsidR="00076D64" w:rsidRPr="002541CC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076D64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817" w:type="pct"/>
        <w:tblInd w:w="392" w:type="dxa"/>
        <w:tblLook w:val="04A0"/>
      </w:tblPr>
      <w:tblGrid>
        <w:gridCol w:w="1276"/>
        <w:gridCol w:w="4536"/>
        <w:gridCol w:w="4479"/>
      </w:tblGrid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04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2176" w:type="pct"/>
          </w:tcPr>
          <w:p w:rsidR="00076D64" w:rsidRPr="00872FA8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專長</w:t>
            </w:r>
          </w:p>
        </w:tc>
      </w:tr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  <w:tc>
          <w:tcPr>
            <w:tcW w:w="2204" w:type="pct"/>
          </w:tcPr>
          <w:p w:rsidR="00B90C50" w:rsidRPr="00B90C50" w:rsidRDefault="00B90C50" w:rsidP="00B90C5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英國布萊敦大學藝術與傳播學院創作博士</w:t>
            </w:r>
          </w:p>
          <w:p w:rsidR="00076D64" w:rsidRDefault="00B90C50" w:rsidP="00B90C5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國立台灣師範大學工藝教育研究所碩士</w:t>
            </w:r>
          </w:p>
        </w:tc>
        <w:tc>
          <w:tcPr>
            <w:tcW w:w="2176" w:type="pct"/>
          </w:tcPr>
          <w:p w:rsidR="00076D64" w:rsidRPr="00B90C50" w:rsidRDefault="00B90C50" w:rsidP="00B90C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攝影（影像創作與研究）、影音藝術（錄像與電影藝術）、藝術創作研究（</w:t>
            </w: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Practice-based Research)</w:t>
            </w: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、家與流離議題研究（</w:t>
            </w: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Home and Displacement) </w:t>
            </w:r>
          </w:p>
        </w:tc>
      </w:tr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  <w:tc>
          <w:tcPr>
            <w:tcW w:w="2204" w:type="pct"/>
          </w:tcPr>
          <w:p w:rsidR="00076D64" w:rsidRPr="00872FA8" w:rsidRDefault="00B90C50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國立成功大學工業設計系博士</w:t>
            </w:r>
          </w:p>
        </w:tc>
        <w:tc>
          <w:tcPr>
            <w:tcW w:w="2176" w:type="pct"/>
          </w:tcPr>
          <w:p w:rsidR="00076D64" w:rsidRPr="00872FA8" w:rsidRDefault="00B90C50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網頁設計、電腦動畫、非線性剪輯、產品設計</w:t>
            </w:r>
          </w:p>
        </w:tc>
      </w:tr>
    </w:tbl>
    <w:p w:rsidR="00076D64" w:rsidRPr="00872FA8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7A" w:rsidRDefault="00D2397A" w:rsidP="00FC012B">
      <w:r>
        <w:separator/>
      </w:r>
    </w:p>
  </w:endnote>
  <w:endnote w:type="continuationSeparator" w:id="0">
    <w:p w:rsidR="00D2397A" w:rsidRDefault="00D2397A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7A" w:rsidRDefault="00D2397A" w:rsidP="00FC012B">
      <w:r>
        <w:separator/>
      </w:r>
    </w:p>
  </w:footnote>
  <w:footnote w:type="continuationSeparator" w:id="0">
    <w:p w:rsidR="00D2397A" w:rsidRDefault="00D2397A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76D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812D0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E5A98"/>
    <w:rsid w:val="005F4425"/>
    <w:rsid w:val="005F4ACC"/>
    <w:rsid w:val="00631A9E"/>
    <w:rsid w:val="00643939"/>
    <w:rsid w:val="00651124"/>
    <w:rsid w:val="00653A63"/>
    <w:rsid w:val="0067440C"/>
    <w:rsid w:val="006A36B7"/>
    <w:rsid w:val="006B2E4C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0C50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37CAA"/>
    <w:rsid w:val="00C60618"/>
    <w:rsid w:val="00C76C94"/>
    <w:rsid w:val="00C934E6"/>
    <w:rsid w:val="00C96A6A"/>
    <w:rsid w:val="00CC5D0F"/>
    <w:rsid w:val="00CD150A"/>
    <w:rsid w:val="00CD2855"/>
    <w:rsid w:val="00CD7733"/>
    <w:rsid w:val="00D2397A"/>
    <w:rsid w:val="00D445BD"/>
    <w:rsid w:val="00D72486"/>
    <w:rsid w:val="00DA5F06"/>
    <w:rsid w:val="00DB41CA"/>
    <w:rsid w:val="00DD2EA5"/>
    <w:rsid w:val="00DD551F"/>
    <w:rsid w:val="00DE4919"/>
    <w:rsid w:val="00DF35F1"/>
    <w:rsid w:val="00DF456A"/>
    <w:rsid w:val="00E07145"/>
    <w:rsid w:val="00E079EE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34DC-72C4-4883-8288-33BB7FB6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2017-12-14T06:21:00Z</dcterms:created>
  <dcterms:modified xsi:type="dcterms:W3CDTF">2017-12-14T06:21:00Z</dcterms:modified>
</cp:coreProperties>
</file>